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E6630" w:rsidTr="00DE6630">
        <w:tc>
          <w:tcPr>
            <w:tcW w:w="828" w:type="pct"/>
            <w:hideMark/>
          </w:tcPr>
          <w:p w:rsidR="00DE6630" w:rsidRDefault="00DE6630" w:rsidP="00883019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E6630" w:rsidRDefault="00DE6630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E6630" w:rsidRDefault="00DE6630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E6630" w:rsidRPr="00DE6630" w:rsidRDefault="00DE6630" w:rsidP="0027576C">
      <w:pPr>
        <w:pStyle w:val="a3"/>
        <w:rPr>
          <w:rFonts w:ascii="Times New Roman" w:hAnsi="Times New Roman" w:cs="Times New Roman"/>
          <w:sz w:val="24"/>
        </w:rPr>
      </w:pPr>
    </w:p>
    <w:p w:rsidR="0027576C" w:rsidRPr="00DE6630" w:rsidRDefault="0027576C" w:rsidP="00DE6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30">
        <w:rPr>
          <w:rFonts w:ascii="Times New Roman" w:hAnsi="Times New Roman" w:cs="Times New Roman"/>
          <w:b/>
          <w:sz w:val="28"/>
          <w:szCs w:val="28"/>
        </w:rPr>
        <w:t>Агрохимия</w:t>
      </w:r>
    </w:p>
    <w:p w:rsidR="0027576C" w:rsidRPr="00DE6630" w:rsidRDefault="0027576C" w:rsidP="00DE6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30">
        <w:rPr>
          <w:rFonts w:ascii="Times New Roman" w:hAnsi="Times New Roman" w:cs="Times New Roman"/>
          <w:b/>
          <w:sz w:val="28"/>
          <w:szCs w:val="28"/>
        </w:rPr>
        <w:t>Завалин, А. А.</w:t>
      </w:r>
      <w:r w:rsidRPr="00DE6630">
        <w:rPr>
          <w:rFonts w:ascii="Times New Roman" w:hAnsi="Times New Roman" w:cs="Times New Roman"/>
          <w:sz w:val="28"/>
          <w:szCs w:val="28"/>
        </w:rPr>
        <w:t xml:space="preserve"> Оптимизация минерального питания растений при использовании биопрепаратов и удобрений / А. А. Завалин // Достижения науки и техники АПК. - 2015. - № 5. - С. 26-28</w:t>
      </w:r>
      <w:r w:rsidR="00CF7AF5">
        <w:rPr>
          <w:rFonts w:ascii="Times New Roman" w:hAnsi="Times New Roman" w:cs="Times New Roman"/>
          <w:sz w:val="28"/>
          <w:szCs w:val="28"/>
        </w:rPr>
        <w:t>.</w:t>
      </w:r>
    </w:p>
    <w:p w:rsidR="0027576C" w:rsidRPr="00DE6630" w:rsidRDefault="0027576C" w:rsidP="00DE66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6630">
        <w:rPr>
          <w:rFonts w:ascii="Times New Roman" w:hAnsi="Times New Roman" w:cs="Times New Roman"/>
          <w:sz w:val="24"/>
          <w:szCs w:val="28"/>
        </w:rPr>
        <w:t>Проведены исследования с целью определения эффективности применения биопрепаратов и удобрений на урожайность, показатели качества растениеводческой продукции и использование растениями элементов питания из удобрений и почвы.</w:t>
      </w:r>
    </w:p>
    <w:p w:rsidR="0027576C" w:rsidRDefault="0027576C" w:rsidP="00DE66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11CF0" w:rsidRPr="00DE6630" w:rsidRDefault="00011CF0" w:rsidP="00011C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30">
        <w:rPr>
          <w:rFonts w:ascii="Times New Roman" w:hAnsi="Times New Roman" w:cs="Times New Roman"/>
          <w:b/>
          <w:sz w:val="28"/>
          <w:szCs w:val="28"/>
        </w:rPr>
        <w:t>Ильин, Л. И.</w:t>
      </w:r>
      <w:r w:rsidRPr="00DE6630">
        <w:rPr>
          <w:rFonts w:ascii="Times New Roman" w:hAnsi="Times New Roman" w:cs="Times New Roman"/>
          <w:sz w:val="28"/>
          <w:szCs w:val="28"/>
        </w:rPr>
        <w:t xml:space="preserve"> Резервы повышения урожайности сельскохозяйственных культур во Владимирской области</w:t>
      </w:r>
      <w:proofErr w:type="gramStart"/>
      <w:r w:rsidRPr="00DE66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6630">
        <w:rPr>
          <w:rFonts w:ascii="Times New Roman" w:hAnsi="Times New Roman" w:cs="Times New Roman"/>
          <w:sz w:val="28"/>
          <w:szCs w:val="28"/>
        </w:rPr>
        <w:t xml:space="preserve"> (перспективы использования торфяных удобрений) / Л. И. Ильин, Г. </w:t>
      </w:r>
      <w:bookmarkStart w:id="0" w:name="_GoBack"/>
      <w:bookmarkEnd w:id="0"/>
      <w:r w:rsidRPr="00DE663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E6630">
        <w:rPr>
          <w:rFonts w:ascii="Times New Roman" w:hAnsi="Times New Roman" w:cs="Times New Roman"/>
          <w:sz w:val="28"/>
          <w:szCs w:val="28"/>
        </w:rPr>
        <w:t>Ненайденко</w:t>
      </w:r>
      <w:proofErr w:type="spellEnd"/>
      <w:r w:rsidRPr="00DE6630">
        <w:rPr>
          <w:rFonts w:ascii="Times New Roman" w:hAnsi="Times New Roman" w:cs="Times New Roman"/>
          <w:sz w:val="28"/>
          <w:szCs w:val="28"/>
        </w:rPr>
        <w:t xml:space="preserve"> // Достижения науки и техники АПК. - 2015. - № 5. - С. 60-63</w:t>
      </w:r>
    </w:p>
    <w:p w:rsidR="00011CF0" w:rsidRPr="00DE6630" w:rsidRDefault="00011CF0" w:rsidP="00011C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6630">
        <w:rPr>
          <w:rFonts w:ascii="Times New Roman" w:hAnsi="Times New Roman" w:cs="Times New Roman"/>
          <w:sz w:val="24"/>
          <w:szCs w:val="28"/>
        </w:rPr>
        <w:t>Рассмотрены возможности увеличения урожайности сельскохозяйственных культур путем комплексного применения местных органических и минеральных удобрений во Владимирской области.</w:t>
      </w:r>
    </w:p>
    <w:p w:rsidR="00011CF0" w:rsidRDefault="00011CF0" w:rsidP="00DE66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F473E" w:rsidRPr="00BF473E" w:rsidRDefault="00BF473E" w:rsidP="00BF47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473E">
        <w:rPr>
          <w:rFonts w:ascii="Times New Roman" w:hAnsi="Times New Roman" w:cs="Times New Roman"/>
          <w:b/>
          <w:sz w:val="28"/>
        </w:rPr>
        <w:t>Пожарский, В. Г.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F473E">
        <w:rPr>
          <w:rFonts w:ascii="Times New Roman" w:hAnsi="Times New Roman" w:cs="Times New Roman"/>
          <w:sz w:val="28"/>
        </w:rPr>
        <w:t>Многоцелевой регулятор роста / В. Г. Пожарский</w:t>
      </w:r>
      <w:r>
        <w:rPr>
          <w:rFonts w:ascii="Times New Roman" w:hAnsi="Times New Roman" w:cs="Times New Roman"/>
          <w:sz w:val="28"/>
        </w:rPr>
        <w:t xml:space="preserve"> </w:t>
      </w:r>
      <w:r w:rsidRPr="00BF473E">
        <w:rPr>
          <w:rFonts w:ascii="Times New Roman" w:hAnsi="Times New Roman" w:cs="Times New Roman"/>
          <w:sz w:val="28"/>
        </w:rPr>
        <w:t>// Защита и карантин растений. - 2015. - № 8. - С. 38. </w:t>
      </w:r>
    </w:p>
    <w:p w:rsidR="00BF473E" w:rsidRDefault="00BF473E" w:rsidP="00DE66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F473E">
        <w:rPr>
          <w:rFonts w:ascii="Times New Roman" w:hAnsi="Times New Roman" w:cs="Times New Roman"/>
          <w:sz w:val="24"/>
          <w:szCs w:val="28"/>
        </w:rPr>
        <w:t xml:space="preserve">Представлен многоцелевой регулятор роста растений </w:t>
      </w:r>
      <w:proofErr w:type="spellStart"/>
      <w:r w:rsidRPr="00BF473E">
        <w:rPr>
          <w:rFonts w:ascii="Times New Roman" w:hAnsi="Times New Roman" w:cs="Times New Roman"/>
          <w:sz w:val="24"/>
          <w:szCs w:val="28"/>
        </w:rPr>
        <w:t>Биодукс</w:t>
      </w:r>
      <w:proofErr w:type="spellEnd"/>
      <w:r w:rsidRPr="00BF473E">
        <w:rPr>
          <w:rFonts w:ascii="Times New Roman" w:hAnsi="Times New Roman" w:cs="Times New Roman"/>
          <w:sz w:val="24"/>
          <w:szCs w:val="28"/>
        </w:rPr>
        <w:t>.</w:t>
      </w:r>
    </w:p>
    <w:p w:rsidR="00BF473E" w:rsidRPr="00DE6630" w:rsidRDefault="00BF473E" w:rsidP="00DE66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11CF0" w:rsidRDefault="00011CF0" w:rsidP="00011C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30">
        <w:rPr>
          <w:rFonts w:ascii="Times New Roman" w:hAnsi="Times New Roman" w:cs="Times New Roman"/>
          <w:b/>
          <w:bCs/>
          <w:sz w:val="28"/>
          <w:szCs w:val="28"/>
        </w:rPr>
        <w:t>Пожарский, В. Г.</w:t>
      </w:r>
      <w:r w:rsidRPr="00DE6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630">
        <w:rPr>
          <w:rFonts w:ascii="Times New Roman" w:hAnsi="Times New Roman" w:cs="Times New Roman"/>
          <w:sz w:val="28"/>
          <w:szCs w:val="28"/>
        </w:rPr>
        <w:t>Стратегия урожая</w:t>
      </w:r>
      <w:proofErr w:type="gramStart"/>
      <w:r w:rsidRPr="00DE66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6630">
        <w:rPr>
          <w:rFonts w:ascii="Times New Roman" w:hAnsi="Times New Roman" w:cs="Times New Roman"/>
          <w:sz w:val="28"/>
          <w:szCs w:val="28"/>
        </w:rPr>
        <w:t xml:space="preserve"> [о регуляторе роста </w:t>
      </w:r>
      <w:proofErr w:type="spellStart"/>
      <w:r w:rsidRPr="00DE6630">
        <w:rPr>
          <w:rFonts w:ascii="Times New Roman" w:hAnsi="Times New Roman" w:cs="Times New Roman"/>
          <w:sz w:val="28"/>
          <w:szCs w:val="28"/>
        </w:rPr>
        <w:t>Биодукс</w:t>
      </w:r>
      <w:proofErr w:type="spellEnd"/>
      <w:r w:rsidRPr="00DE6630">
        <w:rPr>
          <w:rFonts w:ascii="Times New Roman" w:hAnsi="Times New Roman" w:cs="Times New Roman"/>
          <w:sz w:val="28"/>
          <w:szCs w:val="28"/>
        </w:rPr>
        <w:t xml:space="preserve">] / В. Г. Пожарский, А. В. Владимиров // Картофель и овощи.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630">
        <w:rPr>
          <w:rFonts w:ascii="Times New Roman" w:hAnsi="Times New Roman" w:cs="Times New Roman"/>
          <w:sz w:val="28"/>
          <w:szCs w:val="28"/>
        </w:rPr>
        <w:t xml:space="preserve">2015. - № 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6630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011CF0" w:rsidRPr="00011CF0" w:rsidRDefault="00011CF0" w:rsidP="00011C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E6630" w:rsidRDefault="009F2AB5" w:rsidP="00DE6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30">
        <w:rPr>
          <w:rFonts w:ascii="Times New Roman" w:hAnsi="Times New Roman" w:cs="Times New Roman"/>
          <w:b/>
          <w:bCs/>
          <w:sz w:val="28"/>
          <w:szCs w:val="28"/>
        </w:rPr>
        <w:t>Пономаренко, И. Г.</w:t>
      </w:r>
      <w:r w:rsidRPr="00DE6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630">
        <w:rPr>
          <w:rFonts w:ascii="Times New Roman" w:hAnsi="Times New Roman" w:cs="Times New Roman"/>
          <w:sz w:val="28"/>
          <w:szCs w:val="28"/>
        </w:rPr>
        <w:t xml:space="preserve">Оценка качества внесения смесей минеральных удобрений / И. Г. Пономаренко. // Аграрная наука. </w:t>
      </w:r>
      <w:r w:rsidR="00DE6630">
        <w:rPr>
          <w:rFonts w:ascii="Times New Roman" w:hAnsi="Times New Roman" w:cs="Times New Roman"/>
          <w:sz w:val="28"/>
          <w:szCs w:val="28"/>
        </w:rPr>
        <w:t>-</w:t>
      </w:r>
      <w:r w:rsidRPr="00DE6630">
        <w:rPr>
          <w:rFonts w:ascii="Times New Roman" w:hAnsi="Times New Roman" w:cs="Times New Roman"/>
          <w:sz w:val="28"/>
          <w:szCs w:val="28"/>
        </w:rPr>
        <w:t xml:space="preserve"> 2015. - № 5. </w:t>
      </w:r>
      <w:r w:rsidR="00DE6630">
        <w:rPr>
          <w:rFonts w:ascii="Times New Roman" w:hAnsi="Times New Roman" w:cs="Times New Roman"/>
          <w:sz w:val="28"/>
          <w:szCs w:val="28"/>
        </w:rPr>
        <w:t xml:space="preserve">- </w:t>
      </w:r>
      <w:r w:rsidRPr="00DE6630">
        <w:rPr>
          <w:rFonts w:ascii="Times New Roman" w:hAnsi="Times New Roman" w:cs="Times New Roman"/>
          <w:sz w:val="28"/>
          <w:szCs w:val="28"/>
        </w:rPr>
        <w:t>С. 17-18.</w:t>
      </w:r>
    </w:p>
    <w:p w:rsidR="00A20E3B" w:rsidRDefault="009F2AB5" w:rsidP="00DE66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6630">
        <w:rPr>
          <w:rFonts w:ascii="Times New Roman" w:hAnsi="Times New Roman" w:cs="Times New Roman"/>
          <w:sz w:val="24"/>
          <w:szCs w:val="28"/>
        </w:rPr>
        <w:t xml:space="preserve">Для обеспечения нормального развития сельскохозяйственных культур необходимо, чтобы каждое растение получало в составе удобрений полезные для него элементы в определенном соотношении. Один из путей выполнения этого условия - внесение смесей минеральных удобрений, состоящих из нескольких видов удобрений в определенном их соотношении. В настоящее время оценка качества распределения по полю смесей удобрений выполняется, как и для простых удобрений, только по неравномерности. Она не точна, так как не учитывает неоднородность высеваемой смеси. Цель исследования - повысить точность </w:t>
      </w:r>
      <w:proofErr w:type="gramStart"/>
      <w:r w:rsidRPr="00DE6630">
        <w:rPr>
          <w:rFonts w:ascii="Times New Roman" w:hAnsi="Times New Roman" w:cs="Times New Roman"/>
          <w:sz w:val="24"/>
          <w:szCs w:val="28"/>
        </w:rPr>
        <w:t>оценки качества внесения смесей минеральных удобрений</w:t>
      </w:r>
      <w:proofErr w:type="gramEnd"/>
      <w:r w:rsidRPr="00DE6630">
        <w:rPr>
          <w:rFonts w:ascii="Times New Roman" w:hAnsi="Times New Roman" w:cs="Times New Roman"/>
          <w:sz w:val="24"/>
          <w:szCs w:val="28"/>
        </w:rPr>
        <w:t xml:space="preserve">. Анализ процесса внесения смесей минеральных удобрений показал, что при оценке качества их распределения необходимо учитывать неравномерность распределения смеси по ширине захвата машины и ее неоднородность, которая снижает равномерность распределения каждого из компонентов. Исходя из регрессионного анализа, мы установили, что на неравномерность распределения каждого из компонентов смеси одинаково </w:t>
      </w:r>
      <w:r w:rsidR="00DE6630" w:rsidRPr="00DE6630">
        <w:rPr>
          <w:rFonts w:ascii="Times New Roman" w:hAnsi="Times New Roman" w:cs="Times New Roman"/>
          <w:sz w:val="24"/>
          <w:szCs w:val="28"/>
        </w:rPr>
        <w:t>влияют,</w:t>
      </w:r>
      <w:r w:rsidRPr="00DE6630">
        <w:rPr>
          <w:rFonts w:ascii="Times New Roman" w:hAnsi="Times New Roman" w:cs="Times New Roman"/>
          <w:sz w:val="24"/>
          <w:szCs w:val="28"/>
        </w:rPr>
        <w:t xml:space="preserve"> неравномерность распределения смеси по ширине захвата машины и ее неоднородность.</w:t>
      </w:r>
    </w:p>
    <w:p w:rsidR="00DE6630" w:rsidRPr="00DE6630" w:rsidRDefault="00DE6630" w:rsidP="00DE66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85048" w:rsidRPr="00DE6630" w:rsidRDefault="00085048" w:rsidP="00DE6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30">
        <w:rPr>
          <w:rFonts w:ascii="Times New Roman" w:hAnsi="Times New Roman" w:cs="Times New Roman"/>
          <w:b/>
          <w:sz w:val="28"/>
          <w:szCs w:val="28"/>
        </w:rPr>
        <w:t>Результаты применения отходов пивного производства под сельскохозяйственные культуры</w:t>
      </w:r>
      <w:r w:rsidRPr="00DE6630">
        <w:rPr>
          <w:rFonts w:ascii="Times New Roman" w:hAnsi="Times New Roman" w:cs="Times New Roman"/>
          <w:sz w:val="28"/>
          <w:szCs w:val="28"/>
        </w:rPr>
        <w:t xml:space="preserve"> / Г. Н. Полонская [и др.] // Достижения науки и техники АПК. - 2015. - № 5. - С. 33-35</w:t>
      </w:r>
      <w:r w:rsidR="00DE6630">
        <w:rPr>
          <w:rFonts w:ascii="Times New Roman" w:hAnsi="Times New Roman" w:cs="Times New Roman"/>
          <w:sz w:val="28"/>
          <w:szCs w:val="28"/>
        </w:rPr>
        <w:t>.</w:t>
      </w:r>
    </w:p>
    <w:p w:rsidR="00085048" w:rsidRPr="00DE6630" w:rsidRDefault="00085048" w:rsidP="00DE66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6630">
        <w:rPr>
          <w:rFonts w:ascii="Times New Roman" w:hAnsi="Times New Roman" w:cs="Times New Roman"/>
          <w:sz w:val="24"/>
          <w:szCs w:val="28"/>
        </w:rPr>
        <w:t xml:space="preserve">Разработан способ утилизации отходов пивного производства. Изучена возможность применения различных доз обезвоженных остатков пивного производства </w:t>
      </w:r>
      <w:r w:rsidRPr="00DE6630">
        <w:rPr>
          <w:rFonts w:ascii="Times New Roman" w:hAnsi="Times New Roman" w:cs="Times New Roman"/>
          <w:sz w:val="24"/>
          <w:szCs w:val="28"/>
        </w:rPr>
        <w:lastRenderedPageBreak/>
        <w:t>(ООПП) в качестве удобрений сельскохозяйственных культур, а также дана оценка их воздействия на продуктивность сельскохозяйственных культур, структуру их урожая и качество.</w:t>
      </w:r>
    </w:p>
    <w:p w:rsidR="00085048" w:rsidRPr="00CF7AF5" w:rsidRDefault="00085048" w:rsidP="00DE66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438C5" w:rsidRPr="00DE6630" w:rsidRDefault="00C438C5" w:rsidP="00DE6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30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препарата </w:t>
      </w:r>
      <w:proofErr w:type="spellStart"/>
      <w:r w:rsidRPr="00DE6630">
        <w:rPr>
          <w:rFonts w:ascii="Times New Roman" w:hAnsi="Times New Roman" w:cs="Times New Roman"/>
          <w:b/>
          <w:sz w:val="28"/>
          <w:szCs w:val="28"/>
        </w:rPr>
        <w:t>Геотон</w:t>
      </w:r>
      <w:proofErr w:type="spellEnd"/>
      <w:r w:rsidRPr="00DE6630">
        <w:rPr>
          <w:rFonts w:ascii="Times New Roman" w:hAnsi="Times New Roman" w:cs="Times New Roman"/>
          <w:b/>
          <w:sz w:val="28"/>
          <w:szCs w:val="28"/>
        </w:rPr>
        <w:t xml:space="preserve"> в условиях Центрального региона Российской Федерации</w:t>
      </w:r>
      <w:r w:rsidRPr="00DE6630">
        <w:rPr>
          <w:rFonts w:ascii="Times New Roman" w:hAnsi="Times New Roman" w:cs="Times New Roman"/>
          <w:sz w:val="28"/>
          <w:szCs w:val="28"/>
        </w:rPr>
        <w:t xml:space="preserve"> / А. Н. Ратников [и др.] // Достижения науки и техники АПК. - 2015. - № 5. - С. 36-39</w:t>
      </w:r>
      <w:r w:rsidR="00DE6630">
        <w:rPr>
          <w:rFonts w:ascii="Times New Roman" w:hAnsi="Times New Roman" w:cs="Times New Roman"/>
          <w:sz w:val="28"/>
          <w:szCs w:val="28"/>
        </w:rPr>
        <w:t>.</w:t>
      </w:r>
    </w:p>
    <w:p w:rsidR="00C438C5" w:rsidRPr="00DE6630" w:rsidRDefault="00C438C5" w:rsidP="00DE66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6630">
        <w:rPr>
          <w:rFonts w:ascii="Times New Roman" w:hAnsi="Times New Roman" w:cs="Times New Roman"/>
          <w:sz w:val="24"/>
          <w:szCs w:val="28"/>
        </w:rPr>
        <w:t xml:space="preserve">Дана оценка влияния </w:t>
      </w:r>
      <w:proofErr w:type="gramStart"/>
      <w:r w:rsidRPr="00DE6630">
        <w:rPr>
          <w:rFonts w:ascii="Times New Roman" w:hAnsi="Times New Roman" w:cs="Times New Roman"/>
          <w:sz w:val="24"/>
          <w:szCs w:val="28"/>
        </w:rPr>
        <w:t>органо-минерального</w:t>
      </w:r>
      <w:proofErr w:type="gramEnd"/>
      <w:r w:rsidRPr="00DE6630">
        <w:rPr>
          <w:rFonts w:ascii="Times New Roman" w:hAnsi="Times New Roman" w:cs="Times New Roman"/>
          <w:sz w:val="24"/>
          <w:szCs w:val="28"/>
        </w:rPr>
        <w:t xml:space="preserve"> препарата нового поколения ГЕОТОН на урожайность сельскохозяйственных культур и качество получаемой продукции.</w:t>
      </w:r>
    </w:p>
    <w:p w:rsidR="00C438C5" w:rsidRPr="00DE6630" w:rsidRDefault="00C438C5" w:rsidP="00DE66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E6630" w:rsidRPr="00DE6630" w:rsidRDefault="00DE6630" w:rsidP="00DE6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DE6630" w:rsidRPr="00DE66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30" w:rsidRDefault="00CB6630" w:rsidP="00DE6630">
      <w:pPr>
        <w:spacing w:after="0" w:line="240" w:lineRule="auto"/>
      </w:pPr>
      <w:r>
        <w:separator/>
      </w:r>
    </w:p>
  </w:endnote>
  <w:endnote w:type="continuationSeparator" w:id="0">
    <w:p w:rsidR="00CB6630" w:rsidRDefault="00CB6630" w:rsidP="00DE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394766"/>
      <w:docPartObj>
        <w:docPartGallery w:val="Page Numbers (Bottom of Page)"/>
        <w:docPartUnique/>
      </w:docPartObj>
    </w:sdtPr>
    <w:sdtEndPr/>
    <w:sdtContent>
      <w:p w:rsidR="00DE6630" w:rsidRDefault="00DE66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F0">
          <w:rPr>
            <w:noProof/>
          </w:rPr>
          <w:t>1</w:t>
        </w:r>
        <w:r>
          <w:fldChar w:fldCharType="end"/>
        </w:r>
      </w:p>
    </w:sdtContent>
  </w:sdt>
  <w:p w:rsidR="00DE6630" w:rsidRDefault="00DE66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30" w:rsidRDefault="00CB6630" w:rsidP="00DE6630">
      <w:pPr>
        <w:spacing w:after="0" w:line="240" w:lineRule="auto"/>
      </w:pPr>
      <w:r>
        <w:separator/>
      </w:r>
    </w:p>
  </w:footnote>
  <w:footnote w:type="continuationSeparator" w:id="0">
    <w:p w:rsidR="00CB6630" w:rsidRDefault="00CB6630" w:rsidP="00DE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6"/>
    <w:rsid w:val="00011CF0"/>
    <w:rsid w:val="00085048"/>
    <w:rsid w:val="001A2482"/>
    <w:rsid w:val="0027576C"/>
    <w:rsid w:val="00377215"/>
    <w:rsid w:val="00823335"/>
    <w:rsid w:val="00883019"/>
    <w:rsid w:val="009035EE"/>
    <w:rsid w:val="009F2AB5"/>
    <w:rsid w:val="00A11377"/>
    <w:rsid w:val="00A20E3B"/>
    <w:rsid w:val="00A66656"/>
    <w:rsid w:val="00BF473E"/>
    <w:rsid w:val="00C438C5"/>
    <w:rsid w:val="00CB6630"/>
    <w:rsid w:val="00CF7AF5"/>
    <w:rsid w:val="00DE6630"/>
    <w:rsid w:val="00E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76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630"/>
  </w:style>
  <w:style w:type="table" w:styleId="a6">
    <w:name w:val="Table Grid"/>
    <w:basedOn w:val="a1"/>
    <w:uiPriority w:val="59"/>
    <w:rsid w:val="00DE6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63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76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630"/>
  </w:style>
  <w:style w:type="table" w:styleId="a6">
    <w:name w:val="Table Grid"/>
    <w:basedOn w:val="a1"/>
    <w:uiPriority w:val="59"/>
    <w:rsid w:val="00DE6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63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18</cp:revision>
  <dcterms:created xsi:type="dcterms:W3CDTF">2015-08-06T03:21:00Z</dcterms:created>
  <dcterms:modified xsi:type="dcterms:W3CDTF">2015-10-28T04:57:00Z</dcterms:modified>
</cp:coreProperties>
</file>