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11" w:rsidRDefault="00DC2F11" w:rsidP="00391E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FC0C8D" w:rsidRPr="00391EC2" w:rsidRDefault="00DC2F11" w:rsidP="00391EC2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391EC2" w:rsidRPr="00391EC2">
        <w:rPr>
          <w:sz w:val="24"/>
          <w:szCs w:val="24"/>
        </w:rPr>
        <w:t>риказ</w:t>
      </w:r>
      <w:r>
        <w:rPr>
          <w:sz w:val="24"/>
          <w:szCs w:val="24"/>
        </w:rPr>
        <w:t>у</w:t>
      </w:r>
      <w:r w:rsidR="00391EC2" w:rsidRPr="00391EC2">
        <w:rPr>
          <w:sz w:val="24"/>
          <w:szCs w:val="24"/>
        </w:rPr>
        <w:t xml:space="preserve">  от 11.01. 2019 №</w:t>
      </w:r>
      <w:r w:rsidR="00391EC2">
        <w:rPr>
          <w:sz w:val="24"/>
          <w:szCs w:val="24"/>
        </w:rPr>
        <w:t xml:space="preserve"> 5/1-ОД</w:t>
      </w:r>
    </w:p>
    <w:p w:rsidR="00391EC2" w:rsidRPr="00391EC2" w:rsidRDefault="00391EC2" w:rsidP="00391EC2">
      <w:pPr>
        <w:jc w:val="right"/>
        <w:rPr>
          <w:sz w:val="28"/>
          <w:szCs w:val="28"/>
        </w:rPr>
      </w:pPr>
    </w:p>
    <w:p w:rsidR="00E02C98" w:rsidRDefault="00E02C98" w:rsidP="00E02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02C98" w:rsidRDefault="00E02C98" w:rsidP="00E02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областном профессиональном конкурсе специалистов муниципальных библиотек Амурской области </w:t>
      </w:r>
    </w:p>
    <w:p w:rsidR="00E02C98" w:rsidRPr="00210E7E" w:rsidRDefault="00E02C98" w:rsidP="00E02C98">
      <w:pPr>
        <w:jc w:val="center"/>
        <w:rPr>
          <w:b/>
          <w:sz w:val="28"/>
          <w:szCs w:val="28"/>
        </w:rPr>
      </w:pPr>
      <w:r w:rsidRPr="00210E7E">
        <w:rPr>
          <w:b/>
          <w:sz w:val="28"/>
          <w:szCs w:val="28"/>
        </w:rPr>
        <w:t>«Библиотекарь года»</w:t>
      </w:r>
    </w:p>
    <w:p w:rsidR="00E02C98" w:rsidRDefault="00E02C98" w:rsidP="00E02C98">
      <w:pPr>
        <w:jc w:val="center"/>
        <w:rPr>
          <w:b/>
          <w:sz w:val="28"/>
          <w:szCs w:val="28"/>
        </w:rPr>
      </w:pPr>
      <w:r w:rsidRPr="00210E7E">
        <w:rPr>
          <w:b/>
          <w:sz w:val="28"/>
          <w:szCs w:val="28"/>
        </w:rPr>
        <w:t xml:space="preserve"> </w:t>
      </w:r>
    </w:p>
    <w:p w:rsidR="00E02C98" w:rsidRDefault="00E02C98" w:rsidP="00E02C9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E02C98" w:rsidRDefault="00E02C98" w:rsidP="00E0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</w:t>
      </w:r>
      <w:r w:rsidR="00572601">
        <w:rPr>
          <w:sz w:val="28"/>
          <w:szCs w:val="28"/>
        </w:rPr>
        <w:t xml:space="preserve"> порядок и условия</w:t>
      </w:r>
      <w:r w:rsidR="00D81B48">
        <w:rPr>
          <w:sz w:val="28"/>
          <w:szCs w:val="28"/>
        </w:rPr>
        <w:t xml:space="preserve"> проведения </w:t>
      </w:r>
      <w:r w:rsidR="007C4B32">
        <w:rPr>
          <w:sz w:val="28"/>
          <w:szCs w:val="28"/>
        </w:rPr>
        <w:t xml:space="preserve">профессионального конкурса специалистов муниципальных библиотек  «Библиотекарь года» </w:t>
      </w:r>
      <w:r>
        <w:rPr>
          <w:sz w:val="28"/>
          <w:szCs w:val="28"/>
        </w:rPr>
        <w:t>(далее - Конкурс).</w:t>
      </w:r>
    </w:p>
    <w:p w:rsidR="00E02C98" w:rsidRDefault="00E02C98" w:rsidP="00E0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Учредителем областного профессионального  конкурса является министерство культуры и </w:t>
      </w:r>
      <w:r w:rsidR="00D81B48">
        <w:rPr>
          <w:sz w:val="28"/>
          <w:szCs w:val="28"/>
        </w:rPr>
        <w:t xml:space="preserve">национальной политики </w:t>
      </w:r>
      <w:r>
        <w:rPr>
          <w:sz w:val="28"/>
          <w:szCs w:val="28"/>
        </w:rPr>
        <w:t>Амурской</w:t>
      </w:r>
      <w:r w:rsidR="00230500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области.</w:t>
      </w:r>
    </w:p>
    <w:p w:rsidR="00E02C98" w:rsidRDefault="00E02C98" w:rsidP="00E0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Конкурса является государственное бюджетное учреждение культуры «Амурская областная научная библиотека имени Н.Н. Муравьёва-Амурского» (далее – Организатор).</w:t>
      </w:r>
    </w:p>
    <w:p w:rsidR="00E02C98" w:rsidRDefault="00E02C98" w:rsidP="00E0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0801">
        <w:rPr>
          <w:sz w:val="28"/>
          <w:szCs w:val="28"/>
        </w:rPr>
        <w:t>4</w:t>
      </w:r>
      <w:r>
        <w:rPr>
          <w:sz w:val="28"/>
          <w:szCs w:val="28"/>
        </w:rPr>
        <w:t>. Для организации и проведения конкурса создается организационный комитет</w:t>
      </w:r>
      <w:r w:rsidR="00EA31BF">
        <w:rPr>
          <w:sz w:val="28"/>
          <w:szCs w:val="28"/>
        </w:rPr>
        <w:t xml:space="preserve"> с функциями жюри</w:t>
      </w:r>
      <w:r>
        <w:rPr>
          <w:sz w:val="28"/>
          <w:szCs w:val="28"/>
        </w:rPr>
        <w:t xml:space="preserve"> (далее – Оргкомитет), который осуществляет сбор заявок и конкурсных работ, освещает ход и результаты конкурса в средствах массовой информации, подводит итоги конкурса, награждает победителей конкурса.</w:t>
      </w:r>
    </w:p>
    <w:p w:rsidR="00996584" w:rsidRDefault="00996584" w:rsidP="00E02C9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1.5. Конкурс </w:t>
      </w:r>
      <w:r w:rsidR="00EC39CE">
        <w:rPr>
          <w:sz w:val="28"/>
          <w:szCs w:val="28"/>
        </w:rPr>
        <w:t xml:space="preserve">проводится </w:t>
      </w:r>
      <w:r w:rsidR="00A426C5">
        <w:rPr>
          <w:sz w:val="28"/>
          <w:szCs w:val="28"/>
        </w:rPr>
        <w:t xml:space="preserve">в рамках мероприятий к </w:t>
      </w:r>
      <w:r>
        <w:rPr>
          <w:sz w:val="28"/>
          <w:szCs w:val="28"/>
        </w:rPr>
        <w:t>160-лети</w:t>
      </w:r>
      <w:r w:rsidR="0004507B">
        <w:rPr>
          <w:sz w:val="28"/>
          <w:szCs w:val="28"/>
        </w:rPr>
        <w:t>ю</w:t>
      </w:r>
      <w:r w:rsidR="00A426C5">
        <w:rPr>
          <w:sz w:val="28"/>
          <w:szCs w:val="28"/>
        </w:rPr>
        <w:t xml:space="preserve"> Амурской областной научной библиотеки имени Н.Н. Муравьёва-Амурского.</w:t>
      </w:r>
    </w:p>
    <w:p w:rsidR="00E02C98" w:rsidRDefault="00E02C98" w:rsidP="00E02C98">
      <w:pPr>
        <w:ind w:firstLine="709"/>
        <w:jc w:val="both"/>
        <w:rPr>
          <w:sz w:val="28"/>
          <w:szCs w:val="28"/>
        </w:rPr>
      </w:pPr>
    </w:p>
    <w:p w:rsidR="007E746E" w:rsidRDefault="007E746E" w:rsidP="00E02C98">
      <w:pPr>
        <w:ind w:firstLine="709"/>
        <w:jc w:val="both"/>
        <w:rPr>
          <w:sz w:val="28"/>
          <w:szCs w:val="28"/>
        </w:rPr>
      </w:pPr>
    </w:p>
    <w:p w:rsidR="00E02C98" w:rsidRPr="00972412" w:rsidRDefault="00E02C98" w:rsidP="00E02C98">
      <w:pPr>
        <w:ind w:firstLine="709"/>
        <w:jc w:val="center"/>
        <w:rPr>
          <w:b/>
          <w:sz w:val="28"/>
          <w:szCs w:val="28"/>
        </w:rPr>
      </w:pPr>
      <w:r w:rsidRPr="00972412">
        <w:rPr>
          <w:b/>
          <w:sz w:val="28"/>
          <w:szCs w:val="28"/>
        </w:rPr>
        <w:t>2. Цель и задачи Конкурса</w:t>
      </w:r>
    </w:p>
    <w:p w:rsidR="00E02C98" w:rsidRDefault="002C108A" w:rsidP="00E02C98">
      <w:pPr>
        <w:ind w:firstLine="709"/>
        <w:jc w:val="both"/>
        <w:rPr>
          <w:sz w:val="28"/>
          <w:szCs w:val="28"/>
        </w:rPr>
      </w:pPr>
      <w:r w:rsidRPr="00972412">
        <w:rPr>
          <w:b/>
          <w:i/>
          <w:sz w:val="28"/>
          <w:szCs w:val="28"/>
        </w:rPr>
        <w:t xml:space="preserve"> </w:t>
      </w:r>
      <w:r w:rsidR="00E02C98" w:rsidRPr="00972412">
        <w:rPr>
          <w:b/>
          <w:i/>
          <w:sz w:val="28"/>
          <w:szCs w:val="28"/>
        </w:rPr>
        <w:t>Цель</w:t>
      </w:r>
      <w:r>
        <w:rPr>
          <w:i/>
          <w:sz w:val="28"/>
          <w:szCs w:val="28"/>
        </w:rPr>
        <w:t xml:space="preserve"> </w:t>
      </w:r>
      <w:r w:rsidR="00E02C98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– </w:t>
      </w:r>
      <w:r w:rsidR="00E02C98">
        <w:rPr>
          <w:sz w:val="28"/>
          <w:szCs w:val="28"/>
        </w:rPr>
        <w:t>развитие</w:t>
      </w:r>
      <w:r w:rsidR="00E90801">
        <w:rPr>
          <w:sz w:val="28"/>
          <w:szCs w:val="28"/>
        </w:rPr>
        <w:t xml:space="preserve"> профессионального и</w:t>
      </w:r>
      <w:r w:rsidR="00E02C98">
        <w:rPr>
          <w:sz w:val="28"/>
          <w:szCs w:val="28"/>
        </w:rPr>
        <w:t xml:space="preserve"> творческого потенциала</w:t>
      </w:r>
      <w:r w:rsidR="003F167E">
        <w:rPr>
          <w:sz w:val="28"/>
          <w:szCs w:val="28"/>
        </w:rPr>
        <w:t>, повышение интеллектуального</w:t>
      </w:r>
      <w:r w:rsidR="00483B01">
        <w:rPr>
          <w:sz w:val="28"/>
          <w:szCs w:val="28"/>
        </w:rPr>
        <w:t>, к</w:t>
      </w:r>
      <w:r w:rsidR="003F167E">
        <w:rPr>
          <w:sz w:val="28"/>
          <w:szCs w:val="28"/>
        </w:rPr>
        <w:t>ультурного уровня</w:t>
      </w:r>
      <w:r w:rsidR="00E02C98">
        <w:rPr>
          <w:sz w:val="28"/>
          <w:szCs w:val="28"/>
        </w:rPr>
        <w:t xml:space="preserve"> специалистов муниципальных библиотек</w:t>
      </w:r>
      <w:r w:rsidR="00AB7ACA">
        <w:rPr>
          <w:sz w:val="28"/>
          <w:szCs w:val="28"/>
        </w:rPr>
        <w:t xml:space="preserve">, </w:t>
      </w:r>
      <w:r w:rsidR="00D62D46">
        <w:rPr>
          <w:sz w:val="28"/>
          <w:szCs w:val="28"/>
        </w:rPr>
        <w:t>престижа</w:t>
      </w:r>
      <w:r w:rsidR="00A426C5">
        <w:rPr>
          <w:sz w:val="28"/>
          <w:szCs w:val="28"/>
        </w:rPr>
        <w:t xml:space="preserve"> профессии</w:t>
      </w:r>
      <w:r w:rsidR="00D62D46">
        <w:rPr>
          <w:sz w:val="28"/>
          <w:szCs w:val="28"/>
        </w:rPr>
        <w:t xml:space="preserve"> и общественной значимости труда библиотечных работников.</w:t>
      </w:r>
      <w:r w:rsidR="00E02C98">
        <w:rPr>
          <w:sz w:val="28"/>
          <w:szCs w:val="28"/>
        </w:rPr>
        <w:t xml:space="preserve"> </w:t>
      </w:r>
    </w:p>
    <w:p w:rsidR="00104489" w:rsidRDefault="003F167E" w:rsidP="0010448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E02C98" w:rsidRPr="00972412">
        <w:rPr>
          <w:b/>
          <w:i/>
          <w:sz w:val="28"/>
          <w:szCs w:val="28"/>
        </w:rPr>
        <w:t>Задачи:</w:t>
      </w:r>
      <w:r w:rsidR="00104489" w:rsidRPr="00104489">
        <w:rPr>
          <w:sz w:val="28"/>
          <w:szCs w:val="28"/>
        </w:rPr>
        <w:t xml:space="preserve"> </w:t>
      </w:r>
    </w:p>
    <w:p w:rsidR="00104489" w:rsidRDefault="00D62D46" w:rsidP="00A42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448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104489">
        <w:rPr>
          <w:sz w:val="28"/>
          <w:szCs w:val="28"/>
        </w:rPr>
        <w:t>стимулирование творческого подхода к работе, поиску новых форм и методов  деятельности библиотеки</w:t>
      </w:r>
      <w:r>
        <w:rPr>
          <w:sz w:val="28"/>
          <w:szCs w:val="28"/>
        </w:rPr>
        <w:t xml:space="preserve"> и библиотечных </w:t>
      </w:r>
      <w:r w:rsidR="00A426C5">
        <w:rPr>
          <w:sz w:val="28"/>
          <w:szCs w:val="28"/>
        </w:rPr>
        <w:t>услуг;</w:t>
      </w:r>
    </w:p>
    <w:p w:rsidR="000D71EA" w:rsidRPr="00972412" w:rsidRDefault="001F111B" w:rsidP="000D71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7D9" w:rsidRPr="00972412">
        <w:rPr>
          <w:sz w:val="28"/>
          <w:szCs w:val="28"/>
        </w:rPr>
        <w:t>–</w:t>
      </w:r>
      <w:r w:rsidR="00A426C5">
        <w:rPr>
          <w:sz w:val="28"/>
          <w:szCs w:val="28"/>
        </w:rPr>
        <w:t xml:space="preserve"> </w:t>
      </w:r>
      <w:r w:rsidR="005A67D9" w:rsidRPr="00972412">
        <w:rPr>
          <w:sz w:val="28"/>
          <w:szCs w:val="28"/>
        </w:rPr>
        <w:t>активизация профессиональной деятельности</w:t>
      </w:r>
      <w:r w:rsidR="005A67D9" w:rsidRPr="00A426C5">
        <w:rPr>
          <w:sz w:val="28"/>
          <w:szCs w:val="28"/>
        </w:rPr>
        <w:t xml:space="preserve">, формирование </w:t>
      </w:r>
      <w:r w:rsidR="0051326A" w:rsidRPr="00A426C5">
        <w:rPr>
          <w:sz w:val="28"/>
          <w:szCs w:val="28"/>
        </w:rPr>
        <w:t xml:space="preserve">мотивации </w:t>
      </w:r>
      <w:r w:rsidR="005A67D9" w:rsidRPr="00A426C5">
        <w:rPr>
          <w:sz w:val="28"/>
          <w:szCs w:val="28"/>
        </w:rPr>
        <w:t>к творческой самореализации</w:t>
      </w:r>
      <w:r w:rsidR="00A426C5" w:rsidRPr="00A426C5">
        <w:rPr>
          <w:sz w:val="28"/>
          <w:szCs w:val="28"/>
        </w:rPr>
        <w:t xml:space="preserve"> </w:t>
      </w:r>
      <w:r w:rsidR="000D71EA">
        <w:rPr>
          <w:sz w:val="28"/>
          <w:szCs w:val="28"/>
        </w:rPr>
        <w:t xml:space="preserve">специалистов, </w:t>
      </w:r>
      <w:r w:rsidR="000D71EA" w:rsidRPr="00972412">
        <w:rPr>
          <w:sz w:val="28"/>
          <w:szCs w:val="28"/>
        </w:rPr>
        <w:t xml:space="preserve">распространение </w:t>
      </w:r>
      <w:r w:rsidR="000D71EA">
        <w:rPr>
          <w:sz w:val="28"/>
          <w:szCs w:val="28"/>
        </w:rPr>
        <w:t xml:space="preserve">инновационного </w:t>
      </w:r>
      <w:r w:rsidR="000D71EA" w:rsidRPr="00972412">
        <w:rPr>
          <w:sz w:val="28"/>
          <w:szCs w:val="28"/>
        </w:rPr>
        <w:t>опыта работы;</w:t>
      </w:r>
    </w:p>
    <w:p w:rsidR="00EE45F8" w:rsidRPr="00A426C5" w:rsidRDefault="005A67D9" w:rsidP="00A426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426C5">
        <w:rPr>
          <w:sz w:val="28"/>
          <w:szCs w:val="28"/>
        </w:rPr>
        <w:t xml:space="preserve">–  </w:t>
      </w:r>
      <w:r w:rsidR="00972412" w:rsidRPr="00A426C5">
        <w:rPr>
          <w:sz w:val="28"/>
          <w:szCs w:val="28"/>
        </w:rPr>
        <w:t xml:space="preserve"> </w:t>
      </w:r>
      <w:r w:rsidR="00EE45F8" w:rsidRPr="00A426C5">
        <w:rPr>
          <w:sz w:val="28"/>
          <w:szCs w:val="28"/>
        </w:rPr>
        <w:t>совершенствование профессиональных компетенций в процессе библиоте</w:t>
      </w:r>
      <w:r w:rsidR="00A426C5">
        <w:rPr>
          <w:sz w:val="28"/>
          <w:szCs w:val="28"/>
        </w:rPr>
        <w:t>чно-информационной деятельности;</w:t>
      </w:r>
      <w:r w:rsidR="00EE45F8" w:rsidRPr="00A426C5">
        <w:rPr>
          <w:sz w:val="28"/>
          <w:szCs w:val="28"/>
        </w:rPr>
        <w:t xml:space="preserve"> </w:t>
      </w:r>
    </w:p>
    <w:p w:rsidR="00E02C98" w:rsidRPr="003D4166" w:rsidRDefault="00E02C98" w:rsidP="00A426C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426C5">
        <w:rPr>
          <w:sz w:val="28"/>
          <w:szCs w:val="28"/>
        </w:rPr>
        <w:t xml:space="preserve">   </w:t>
      </w:r>
      <w:r w:rsidR="003D4166" w:rsidRPr="00A426C5">
        <w:rPr>
          <w:rFonts w:eastAsiaTheme="minorHAnsi"/>
          <w:sz w:val="28"/>
          <w:szCs w:val="28"/>
          <w:lang w:eastAsia="en-US"/>
        </w:rPr>
        <w:t>– расширение площадки профессионального</w:t>
      </w:r>
      <w:r w:rsidR="003D4166" w:rsidRPr="003D4166">
        <w:rPr>
          <w:rFonts w:eastAsiaTheme="minorHAnsi"/>
          <w:sz w:val="28"/>
          <w:szCs w:val="28"/>
          <w:lang w:eastAsia="en-US"/>
        </w:rPr>
        <w:t xml:space="preserve"> общения библиотекарей</w:t>
      </w:r>
      <w:r w:rsidR="003D4166">
        <w:rPr>
          <w:rFonts w:eastAsiaTheme="minorHAnsi"/>
          <w:sz w:val="28"/>
          <w:szCs w:val="28"/>
          <w:lang w:eastAsia="en-US"/>
        </w:rPr>
        <w:t>.</w:t>
      </w:r>
    </w:p>
    <w:p w:rsidR="003D4166" w:rsidRDefault="003D4166" w:rsidP="00A426C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13EFD" w:rsidRDefault="00E02C98" w:rsidP="00E02C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13EFD">
        <w:rPr>
          <w:b/>
          <w:sz w:val="28"/>
          <w:szCs w:val="28"/>
        </w:rPr>
        <w:t xml:space="preserve"> Организация проведения конкурса</w:t>
      </w:r>
    </w:p>
    <w:p w:rsidR="00E02C98" w:rsidRPr="00513649" w:rsidRDefault="00E02C98" w:rsidP="00E02C98">
      <w:pPr>
        <w:autoSpaceDE w:val="0"/>
        <w:autoSpaceDN w:val="0"/>
        <w:adjustRightInd w:val="0"/>
        <w:ind w:firstLine="709"/>
        <w:jc w:val="both"/>
        <w:rPr>
          <w:spacing w:val="-13"/>
          <w:sz w:val="28"/>
          <w:szCs w:val="28"/>
        </w:rPr>
      </w:pPr>
      <w:r w:rsidRPr="00E90801">
        <w:rPr>
          <w:sz w:val="28"/>
          <w:szCs w:val="28"/>
        </w:rPr>
        <w:t xml:space="preserve">3.1. </w:t>
      </w:r>
      <w:r w:rsidRPr="00E90801">
        <w:rPr>
          <w:spacing w:val="-13"/>
          <w:sz w:val="28"/>
          <w:szCs w:val="28"/>
        </w:rPr>
        <w:t xml:space="preserve">Конкурс проводится в период </w:t>
      </w:r>
      <w:r w:rsidRPr="00513649">
        <w:rPr>
          <w:spacing w:val="-13"/>
          <w:sz w:val="28"/>
          <w:szCs w:val="28"/>
        </w:rPr>
        <w:t xml:space="preserve">с  </w:t>
      </w:r>
      <w:r w:rsidR="00483B01">
        <w:rPr>
          <w:spacing w:val="-13"/>
          <w:sz w:val="28"/>
          <w:szCs w:val="28"/>
        </w:rPr>
        <w:t>15</w:t>
      </w:r>
      <w:r w:rsidR="00EC39CE" w:rsidRPr="00513649">
        <w:rPr>
          <w:spacing w:val="-13"/>
          <w:sz w:val="28"/>
          <w:szCs w:val="28"/>
        </w:rPr>
        <w:t xml:space="preserve"> </w:t>
      </w:r>
      <w:r w:rsidR="00EE5FCD" w:rsidRPr="00513649">
        <w:rPr>
          <w:spacing w:val="-13"/>
          <w:sz w:val="28"/>
          <w:szCs w:val="28"/>
        </w:rPr>
        <w:t>января</w:t>
      </w:r>
      <w:r w:rsidRPr="00513649">
        <w:rPr>
          <w:spacing w:val="-13"/>
          <w:sz w:val="28"/>
          <w:szCs w:val="28"/>
        </w:rPr>
        <w:t xml:space="preserve">  201</w:t>
      </w:r>
      <w:r w:rsidR="00656E73" w:rsidRPr="00513649">
        <w:rPr>
          <w:spacing w:val="-13"/>
          <w:sz w:val="28"/>
          <w:szCs w:val="28"/>
        </w:rPr>
        <w:t xml:space="preserve">9 </w:t>
      </w:r>
      <w:r w:rsidRPr="00513649">
        <w:rPr>
          <w:spacing w:val="-13"/>
          <w:sz w:val="28"/>
          <w:szCs w:val="28"/>
        </w:rPr>
        <w:t xml:space="preserve">года по </w:t>
      </w:r>
      <w:r w:rsidR="00E90801" w:rsidRPr="00513649">
        <w:rPr>
          <w:spacing w:val="-13"/>
          <w:sz w:val="28"/>
          <w:szCs w:val="28"/>
        </w:rPr>
        <w:t>2</w:t>
      </w:r>
      <w:r w:rsidR="00EC39CE" w:rsidRPr="00513649">
        <w:rPr>
          <w:spacing w:val="-13"/>
          <w:sz w:val="28"/>
          <w:szCs w:val="28"/>
        </w:rPr>
        <w:t>4</w:t>
      </w:r>
      <w:r w:rsidR="00656E73" w:rsidRPr="00513649">
        <w:rPr>
          <w:spacing w:val="-13"/>
          <w:sz w:val="28"/>
          <w:szCs w:val="28"/>
        </w:rPr>
        <w:t xml:space="preserve"> мая</w:t>
      </w:r>
      <w:r w:rsidRPr="00513649">
        <w:rPr>
          <w:spacing w:val="-13"/>
          <w:sz w:val="28"/>
          <w:szCs w:val="28"/>
        </w:rPr>
        <w:t xml:space="preserve">  201</w:t>
      </w:r>
      <w:r w:rsidR="00A426C5" w:rsidRPr="00513649">
        <w:rPr>
          <w:spacing w:val="-13"/>
          <w:sz w:val="28"/>
          <w:szCs w:val="28"/>
        </w:rPr>
        <w:t>9</w:t>
      </w:r>
      <w:r w:rsidRPr="00513649">
        <w:rPr>
          <w:spacing w:val="-13"/>
          <w:sz w:val="28"/>
          <w:szCs w:val="28"/>
        </w:rPr>
        <w:t xml:space="preserve"> года в два </w:t>
      </w:r>
      <w:r w:rsidR="00D14FE8" w:rsidRPr="00513649">
        <w:rPr>
          <w:spacing w:val="-13"/>
          <w:sz w:val="28"/>
          <w:szCs w:val="28"/>
        </w:rPr>
        <w:t>этапа</w:t>
      </w:r>
      <w:r w:rsidR="00E90801" w:rsidRPr="00513649">
        <w:rPr>
          <w:spacing w:val="-13"/>
          <w:sz w:val="28"/>
          <w:szCs w:val="28"/>
        </w:rPr>
        <w:t>.</w:t>
      </w:r>
      <w:r w:rsidR="00EA701B" w:rsidRPr="00513649">
        <w:rPr>
          <w:spacing w:val="-13"/>
          <w:sz w:val="28"/>
          <w:szCs w:val="28"/>
        </w:rPr>
        <w:t xml:space="preserve"> </w:t>
      </w:r>
    </w:p>
    <w:p w:rsidR="006A2DFE" w:rsidRDefault="00D14FE8" w:rsidP="00D14FE8">
      <w:pPr>
        <w:shd w:val="clear" w:color="auto" w:fill="FFFFFF"/>
        <w:tabs>
          <w:tab w:val="left" w:pos="494"/>
        </w:tabs>
        <w:jc w:val="both"/>
        <w:rPr>
          <w:spacing w:val="-4"/>
          <w:sz w:val="28"/>
          <w:szCs w:val="28"/>
        </w:rPr>
      </w:pPr>
      <w:r>
        <w:rPr>
          <w:b/>
          <w:spacing w:val="-13"/>
          <w:sz w:val="28"/>
          <w:szCs w:val="28"/>
        </w:rPr>
        <w:lastRenderedPageBreak/>
        <w:t xml:space="preserve">          </w:t>
      </w:r>
      <w:r w:rsidRPr="00D14FE8">
        <w:rPr>
          <w:spacing w:val="-13"/>
          <w:sz w:val="28"/>
          <w:szCs w:val="28"/>
        </w:rPr>
        <w:t xml:space="preserve"> Для проведения первого этапа Конкурса</w:t>
      </w:r>
      <w:r>
        <w:rPr>
          <w:spacing w:val="-13"/>
          <w:sz w:val="28"/>
          <w:szCs w:val="28"/>
        </w:rPr>
        <w:t xml:space="preserve"> </w:t>
      </w:r>
      <w:r w:rsidR="006A2DFE">
        <w:rPr>
          <w:sz w:val="28"/>
          <w:szCs w:val="28"/>
        </w:rPr>
        <w:t xml:space="preserve"> в</w:t>
      </w:r>
      <w:r w:rsidR="009E5130">
        <w:rPr>
          <w:spacing w:val="-4"/>
          <w:sz w:val="28"/>
          <w:szCs w:val="28"/>
        </w:rPr>
        <w:t xml:space="preserve"> </w:t>
      </w:r>
      <w:r w:rsidR="00656E73">
        <w:rPr>
          <w:spacing w:val="-4"/>
          <w:sz w:val="28"/>
          <w:szCs w:val="28"/>
        </w:rPr>
        <w:t xml:space="preserve">городских, </w:t>
      </w:r>
      <w:r w:rsidR="009E5130" w:rsidRPr="00656E73">
        <w:rPr>
          <w:spacing w:val="-4"/>
          <w:sz w:val="28"/>
          <w:szCs w:val="28"/>
        </w:rPr>
        <w:t xml:space="preserve">центральных и </w:t>
      </w:r>
      <w:proofErr w:type="spellStart"/>
      <w:r w:rsidR="009E5130" w:rsidRPr="00656E73">
        <w:rPr>
          <w:spacing w:val="-4"/>
          <w:sz w:val="28"/>
          <w:szCs w:val="28"/>
        </w:rPr>
        <w:t>межпоселенческих</w:t>
      </w:r>
      <w:proofErr w:type="spellEnd"/>
      <w:r w:rsidR="00656E73">
        <w:rPr>
          <w:spacing w:val="-4"/>
          <w:sz w:val="28"/>
          <w:szCs w:val="28"/>
        </w:rPr>
        <w:t xml:space="preserve"> </w:t>
      </w:r>
      <w:r w:rsidR="009E5130">
        <w:rPr>
          <w:spacing w:val="-4"/>
          <w:sz w:val="28"/>
          <w:szCs w:val="28"/>
        </w:rPr>
        <w:t>библиотеках</w:t>
      </w:r>
      <w:r w:rsidR="00656E73">
        <w:rPr>
          <w:spacing w:val="-4"/>
          <w:sz w:val="28"/>
          <w:szCs w:val="28"/>
        </w:rPr>
        <w:t xml:space="preserve"> </w:t>
      </w:r>
      <w:r w:rsidR="00171338" w:rsidRPr="00F647F7">
        <w:rPr>
          <w:spacing w:val="-4"/>
          <w:sz w:val="28"/>
          <w:szCs w:val="28"/>
        </w:rPr>
        <w:t xml:space="preserve">создаются </w:t>
      </w:r>
      <w:r w:rsidR="00171338">
        <w:rPr>
          <w:spacing w:val="-4"/>
          <w:sz w:val="28"/>
          <w:szCs w:val="28"/>
        </w:rPr>
        <w:t>комиссии</w:t>
      </w:r>
      <w:r w:rsidR="009E5130">
        <w:rPr>
          <w:spacing w:val="-4"/>
          <w:sz w:val="28"/>
          <w:szCs w:val="28"/>
        </w:rPr>
        <w:t xml:space="preserve">, </w:t>
      </w:r>
      <w:r w:rsidR="00EA701B">
        <w:rPr>
          <w:spacing w:val="-4"/>
          <w:sz w:val="28"/>
          <w:szCs w:val="28"/>
        </w:rPr>
        <w:t xml:space="preserve">самостоятельно </w:t>
      </w:r>
      <w:r w:rsidR="009E5130">
        <w:rPr>
          <w:spacing w:val="-4"/>
          <w:sz w:val="28"/>
          <w:szCs w:val="28"/>
        </w:rPr>
        <w:t>принима</w:t>
      </w:r>
      <w:r w:rsidR="006A2DFE">
        <w:rPr>
          <w:spacing w:val="-4"/>
          <w:sz w:val="28"/>
          <w:szCs w:val="28"/>
        </w:rPr>
        <w:t>ющие</w:t>
      </w:r>
      <w:r w:rsidR="009E5130">
        <w:rPr>
          <w:spacing w:val="-4"/>
          <w:sz w:val="28"/>
          <w:szCs w:val="28"/>
        </w:rPr>
        <w:t xml:space="preserve"> решения</w:t>
      </w:r>
      <w:r w:rsidR="00171338" w:rsidRPr="00F647F7">
        <w:rPr>
          <w:spacing w:val="-4"/>
          <w:sz w:val="28"/>
          <w:szCs w:val="28"/>
        </w:rPr>
        <w:t xml:space="preserve">  </w:t>
      </w:r>
      <w:r w:rsidR="00EA701B">
        <w:rPr>
          <w:spacing w:val="-4"/>
          <w:sz w:val="28"/>
          <w:szCs w:val="28"/>
        </w:rPr>
        <w:t xml:space="preserve">о выдвижении одного </w:t>
      </w:r>
      <w:r w:rsidR="006A2DFE">
        <w:rPr>
          <w:spacing w:val="-4"/>
          <w:sz w:val="28"/>
          <w:szCs w:val="28"/>
        </w:rPr>
        <w:t>представителя</w:t>
      </w:r>
      <w:r w:rsidR="006A3365">
        <w:rPr>
          <w:spacing w:val="-4"/>
          <w:sz w:val="28"/>
          <w:szCs w:val="28"/>
        </w:rPr>
        <w:t xml:space="preserve"> библиотеки</w:t>
      </w:r>
      <w:r w:rsidR="00EA701B">
        <w:rPr>
          <w:spacing w:val="-4"/>
          <w:sz w:val="28"/>
          <w:szCs w:val="28"/>
        </w:rPr>
        <w:t xml:space="preserve"> </w:t>
      </w:r>
      <w:r w:rsidR="006A3365">
        <w:rPr>
          <w:spacing w:val="-4"/>
          <w:sz w:val="28"/>
          <w:szCs w:val="28"/>
        </w:rPr>
        <w:t>от муниципального района и городского округа</w:t>
      </w:r>
      <w:r w:rsidR="00171338" w:rsidRPr="00F647F7">
        <w:rPr>
          <w:spacing w:val="-4"/>
          <w:sz w:val="28"/>
          <w:szCs w:val="28"/>
        </w:rPr>
        <w:t xml:space="preserve"> </w:t>
      </w:r>
      <w:r w:rsidR="00EA701B">
        <w:rPr>
          <w:spacing w:val="-4"/>
          <w:sz w:val="28"/>
          <w:szCs w:val="28"/>
        </w:rPr>
        <w:t>для участия в   Конкурсе</w:t>
      </w:r>
      <w:r w:rsidR="006A2DFE">
        <w:rPr>
          <w:spacing w:val="-4"/>
          <w:sz w:val="28"/>
          <w:szCs w:val="28"/>
        </w:rPr>
        <w:t>.</w:t>
      </w:r>
    </w:p>
    <w:p w:rsidR="00EA701B" w:rsidRDefault="006A2DFE" w:rsidP="00171338">
      <w:pPr>
        <w:shd w:val="clear" w:color="auto" w:fill="FFFFFF"/>
        <w:tabs>
          <w:tab w:val="left" w:pos="49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EA701B">
        <w:rPr>
          <w:spacing w:val="-4"/>
          <w:sz w:val="28"/>
          <w:szCs w:val="28"/>
        </w:rPr>
        <w:t xml:space="preserve"> адрес Оргкомитета</w:t>
      </w:r>
      <w:r>
        <w:rPr>
          <w:spacing w:val="-4"/>
          <w:sz w:val="28"/>
          <w:szCs w:val="28"/>
        </w:rPr>
        <w:t xml:space="preserve"> с </w:t>
      </w:r>
      <w:r w:rsidR="00656E73" w:rsidRPr="00513649">
        <w:rPr>
          <w:spacing w:val="-4"/>
          <w:sz w:val="28"/>
          <w:szCs w:val="28"/>
        </w:rPr>
        <w:t>15</w:t>
      </w:r>
      <w:r w:rsidR="00EE5FCD" w:rsidRPr="00513649">
        <w:rPr>
          <w:spacing w:val="-4"/>
          <w:sz w:val="28"/>
          <w:szCs w:val="28"/>
        </w:rPr>
        <w:t xml:space="preserve"> января</w:t>
      </w:r>
      <w:r w:rsidRPr="00513649">
        <w:rPr>
          <w:spacing w:val="-4"/>
          <w:sz w:val="28"/>
          <w:szCs w:val="28"/>
        </w:rPr>
        <w:t xml:space="preserve"> по </w:t>
      </w:r>
      <w:r w:rsidR="00656E73" w:rsidRPr="00513649">
        <w:rPr>
          <w:spacing w:val="-4"/>
          <w:sz w:val="28"/>
          <w:szCs w:val="28"/>
        </w:rPr>
        <w:t>10</w:t>
      </w:r>
      <w:r w:rsidRPr="00513649">
        <w:rPr>
          <w:spacing w:val="-4"/>
          <w:sz w:val="28"/>
          <w:szCs w:val="28"/>
        </w:rPr>
        <w:t xml:space="preserve"> </w:t>
      </w:r>
      <w:r w:rsidR="00656E73" w:rsidRPr="00513649">
        <w:rPr>
          <w:spacing w:val="-4"/>
          <w:sz w:val="28"/>
          <w:szCs w:val="28"/>
        </w:rPr>
        <w:t xml:space="preserve">апреля </w:t>
      </w:r>
      <w:r w:rsidRPr="00513649">
        <w:rPr>
          <w:spacing w:val="-4"/>
          <w:sz w:val="28"/>
          <w:szCs w:val="28"/>
        </w:rPr>
        <w:t>201</w:t>
      </w:r>
      <w:r w:rsidR="00656E73" w:rsidRPr="00513649">
        <w:rPr>
          <w:spacing w:val="-4"/>
          <w:sz w:val="28"/>
          <w:szCs w:val="28"/>
        </w:rPr>
        <w:t>9</w:t>
      </w:r>
      <w:r>
        <w:rPr>
          <w:spacing w:val="-4"/>
          <w:sz w:val="28"/>
          <w:szCs w:val="28"/>
        </w:rPr>
        <w:t xml:space="preserve"> г. направляется заявка  на участие в Конкурсе и </w:t>
      </w:r>
      <w:r w:rsidR="00EA701B">
        <w:rPr>
          <w:spacing w:val="-4"/>
          <w:sz w:val="28"/>
          <w:szCs w:val="28"/>
        </w:rPr>
        <w:t xml:space="preserve"> </w:t>
      </w:r>
      <w:r w:rsidR="00513649">
        <w:rPr>
          <w:spacing w:val="-4"/>
          <w:sz w:val="28"/>
          <w:szCs w:val="28"/>
        </w:rPr>
        <w:t>работа муниципального этапа (п. 4.2.1.).</w:t>
      </w:r>
    </w:p>
    <w:p w:rsidR="00E02C98" w:rsidRPr="00513649" w:rsidRDefault="006A2DFE" w:rsidP="00E02C98">
      <w:pPr>
        <w:shd w:val="clear" w:color="auto" w:fill="FFFFFF"/>
        <w:tabs>
          <w:tab w:val="left" w:pos="494"/>
        </w:tabs>
        <w:ind w:firstLine="709"/>
        <w:jc w:val="both"/>
        <w:rPr>
          <w:spacing w:val="-2"/>
          <w:sz w:val="28"/>
          <w:szCs w:val="28"/>
        </w:rPr>
      </w:pPr>
      <w:r w:rsidRPr="00513649">
        <w:rPr>
          <w:spacing w:val="-2"/>
          <w:sz w:val="28"/>
          <w:szCs w:val="28"/>
        </w:rPr>
        <w:t>2</w:t>
      </w:r>
      <w:r w:rsidR="00EC39CE" w:rsidRPr="00513649">
        <w:rPr>
          <w:spacing w:val="-2"/>
          <w:sz w:val="28"/>
          <w:szCs w:val="28"/>
        </w:rPr>
        <w:t>4</w:t>
      </w:r>
      <w:r w:rsidR="00EE5FCD" w:rsidRPr="00513649">
        <w:rPr>
          <w:spacing w:val="-2"/>
          <w:sz w:val="28"/>
          <w:szCs w:val="28"/>
        </w:rPr>
        <w:t xml:space="preserve"> </w:t>
      </w:r>
      <w:r w:rsidR="00EC39CE" w:rsidRPr="00513649">
        <w:rPr>
          <w:spacing w:val="-2"/>
          <w:sz w:val="28"/>
          <w:szCs w:val="28"/>
        </w:rPr>
        <w:t>мая</w:t>
      </w:r>
      <w:r w:rsidR="00E02C98" w:rsidRPr="00513649">
        <w:rPr>
          <w:spacing w:val="-2"/>
          <w:sz w:val="28"/>
          <w:szCs w:val="28"/>
        </w:rPr>
        <w:t xml:space="preserve"> 201</w:t>
      </w:r>
      <w:r w:rsidR="00513649" w:rsidRPr="00513649">
        <w:rPr>
          <w:spacing w:val="-2"/>
          <w:sz w:val="28"/>
          <w:szCs w:val="28"/>
        </w:rPr>
        <w:t>9</w:t>
      </w:r>
      <w:r w:rsidR="00E32AB7" w:rsidRPr="00513649">
        <w:rPr>
          <w:spacing w:val="-2"/>
          <w:sz w:val="28"/>
          <w:szCs w:val="28"/>
        </w:rPr>
        <w:t xml:space="preserve"> </w:t>
      </w:r>
      <w:r w:rsidR="00E02C98" w:rsidRPr="00513649">
        <w:rPr>
          <w:spacing w:val="-2"/>
          <w:sz w:val="28"/>
          <w:szCs w:val="28"/>
        </w:rPr>
        <w:t>г.– проведение</w:t>
      </w:r>
      <w:r w:rsidR="00D14FE8" w:rsidRPr="00513649">
        <w:rPr>
          <w:spacing w:val="-2"/>
          <w:sz w:val="28"/>
          <w:szCs w:val="28"/>
        </w:rPr>
        <w:t xml:space="preserve"> второго </w:t>
      </w:r>
      <w:r w:rsidR="00E02C98" w:rsidRPr="00513649">
        <w:rPr>
          <w:spacing w:val="-2"/>
          <w:sz w:val="28"/>
          <w:szCs w:val="28"/>
        </w:rPr>
        <w:t xml:space="preserve"> заключительного</w:t>
      </w:r>
      <w:r w:rsidR="00D14FE8" w:rsidRPr="00513649">
        <w:rPr>
          <w:spacing w:val="-2"/>
          <w:sz w:val="28"/>
          <w:szCs w:val="28"/>
        </w:rPr>
        <w:t xml:space="preserve"> (</w:t>
      </w:r>
      <w:r w:rsidR="00972412" w:rsidRPr="00513649">
        <w:rPr>
          <w:spacing w:val="-2"/>
          <w:sz w:val="28"/>
          <w:szCs w:val="28"/>
        </w:rPr>
        <w:t>областного</w:t>
      </w:r>
      <w:r w:rsidR="00D14FE8" w:rsidRPr="00513649">
        <w:rPr>
          <w:spacing w:val="-2"/>
          <w:sz w:val="28"/>
          <w:szCs w:val="28"/>
        </w:rPr>
        <w:t>)</w:t>
      </w:r>
      <w:r w:rsidR="00972412" w:rsidRPr="00513649">
        <w:rPr>
          <w:spacing w:val="-2"/>
          <w:sz w:val="28"/>
          <w:szCs w:val="28"/>
        </w:rPr>
        <w:t xml:space="preserve"> </w:t>
      </w:r>
      <w:r w:rsidR="00E02C98" w:rsidRPr="00513649">
        <w:rPr>
          <w:spacing w:val="-2"/>
          <w:sz w:val="28"/>
          <w:szCs w:val="28"/>
        </w:rPr>
        <w:t xml:space="preserve">этапа конкурса </w:t>
      </w:r>
      <w:r w:rsidR="00972412" w:rsidRPr="00513649">
        <w:rPr>
          <w:spacing w:val="-2"/>
          <w:sz w:val="28"/>
          <w:szCs w:val="28"/>
        </w:rPr>
        <w:t xml:space="preserve"> </w:t>
      </w:r>
      <w:r w:rsidR="00AE4C92" w:rsidRPr="00513649">
        <w:rPr>
          <w:spacing w:val="-2"/>
          <w:sz w:val="28"/>
          <w:szCs w:val="28"/>
        </w:rPr>
        <w:t>(</w:t>
      </w:r>
      <w:r w:rsidR="00972412" w:rsidRPr="00513649">
        <w:rPr>
          <w:spacing w:val="-2"/>
          <w:sz w:val="28"/>
          <w:szCs w:val="28"/>
        </w:rPr>
        <w:t xml:space="preserve">в рамках </w:t>
      </w:r>
      <w:r w:rsidR="00E02C98" w:rsidRPr="00513649">
        <w:rPr>
          <w:spacing w:val="-2"/>
          <w:sz w:val="28"/>
          <w:szCs w:val="28"/>
        </w:rPr>
        <w:t>Библиофорум</w:t>
      </w:r>
      <w:r w:rsidR="00AE4C92" w:rsidRPr="00513649">
        <w:rPr>
          <w:spacing w:val="-2"/>
          <w:sz w:val="28"/>
          <w:szCs w:val="28"/>
        </w:rPr>
        <w:t>а-201</w:t>
      </w:r>
      <w:r w:rsidR="00513649" w:rsidRPr="00513649">
        <w:rPr>
          <w:spacing w:val="-2"/>
          <w:sz w:val="28"/>
          <w:szCs w:val="28"/>
        </w:rPr>
        <w:t>9</w:t>
      </w:r>
      <w:r w:rsidR="00E02C98" w:rsidRPr="00513649">
        <w:rPr>
          <w:spacing w:val="-2"/>
          <w:sz w:val="28"/>
          <w:szCs w:val="28"/>
        </w:rPr>
        <w:t>).</w:t>
      </w:r>
    </w:p>
    <w:p w:rsidR="00D62D46" w:rsidRPr="00BF63D5" w:rsidRDefault="00BF63D5" w:rsidP="00BF63D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</w:t>
      </w:r>
      <w:r w:rsidR="00D62D46" w:rsidRPr="00BF63D5">
        <w:rPr>
          <w:sz w:val="28"/>
          <w:szCs w:val="28"/>
        </w:rPr>
        <w:t xml:space="preserve">Условиями для участия в конкурсе являются: хорошая </w:t>
      </w:r>
      <w:r>
        <w:rPr>
          <w:sz w:val="28"/>
          <w:szCs w:val="28"/>
        </w:rPr>
        <w:t xml:space="preserve"> </w:t>
      </w:r>
      <w:r w:rsidR="00D62D46" w:rsidRPr="00BF63D5">
        <w:rPr>
          <w:sz w:val="28"/>
          <w:szCs w:val="28"/>
        </w:rPr>
        <w:t>профессиональная подготовка, способность к проявлению инициативы, к творчеству, к инновационной деятельности,</w:t>
      </w:r>
      <w:r w:rsidR="0068538A">
        <w:rPr>
          <w:sz w:val="28"/>
          <w:szCs w:val="28"/>
        </w:rPr>
        <w:t xml:space="preserve"> </w:t>
      </w:r>
      <w:r w:rsidR="00D62D46" w:rsidRPr="00BF63D5">
        <w:rPr>
          <w:sz w:val="28"/>
          <w:szCs w:val="28"/>
        </w:rPr>
        <w:t>наличие коммуникативных качеств и положительного имиджа.</w:t>
      </w:r>
    </w:p>
    <w:p w:rsidR="00EE5FCD" w:rsidRDefault="009C35AC" w:rsidP="00E02C98">
      <w:pPr>
        <w:shd w:val="clear" w:color="auto" w:fill="FFFFFF"/>
        <w:tabs>
          <w:tab w:val="left" w:pos="494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</w:t>
      </w:r>
      <w:r w:rsidR="00512BC3">
        <w:rPr>
          <w:color w:val="000000"/>
          <w:spacing w:val="-2"/>
          <w:sz w:val="28"/>
          <w:szCs w:val="28"/>
        </w:rPr>
        <w:t>3</w:t>
      </w:r>
      <w:r w:rsidR="00E02C98">
        <w:rPr>
          <w:color w:val="000000"/>
          <w:spacing w:val="-2"/>
          <w:sz w:val="28"/>
          <w:szCs w:val="28"/>
        </w:rPr>
        <w:t>. Участниками Конкурса «</w:t>
      </w:r>
      <w:r w:rsidR="00AE4C92">
        <w:rPr>
          <w:color w:val="000000"/>
          <w:spacing w:val="-2"/>
          <w:sz w:val="28"/>
          <w:szCs w:val="28"/>
        </w:rPr>
        <w:t>Б</w:t>
      </w:r>
      <w:r w:rsidR="00E02C98">
        <w:rPr>
          <w:color w:val="000000"/>
          <w:spacing w:val="-2"/>
          <w:sz w:val="28"/>
          <w:szCs w:val="28"/>
        </w:rPr>
        <w:t>иблиотекарь</w:t>
      </w:r>
      <w:r w:rsidR="00AE4C92">
        <w:rPr>
          <w:color w:val="000000"/>
          <w:spacing w:val="-2"/>
          <w:sz w:val="28"/>
          <w:szCs w:val="28"/>
        </w:rPr>
        <w:t xml:space="preserve"> года</w:t>
      </w:r>
      <w:r w:rsidR="00E02C98">
        <w:rPr>
          <w:color w:val="000000"/>
          <w:spacing w:val="-2"/>
          <w:sz w:val="28"/>
          <w:szCs w:val="28"/>
        </w:rPr>
        <w:t>» могут быть специалисты муниципальных библиотек</w:t>
      </w:r>
      <w:r w:rsidR="00AE4C92">
        <w:rPr>
          <w:color w:val="000000"/>
          <w:spacing w:val="-2"/>
          <w:sz w:val="28"/>
          <w:szCs w:val="28"/>
        </w:rPr>
        <w:t xml:space="preserve"> </w:t>
      </w:r>
      <w:r w:rsidR="00E02C98">
        <w:rPr>
          <w:color w:val="000000"/>
          <w:spacing w:val="-2"/>
          <w:sz w:val="28"/>
          <w:szCs w:val="28"/>
        </w:rPr>
        <w:t xml:space="preserve">со стажем работы </w:t>
      </w:r>
      <w:r w:rsidR="00EE5FCD">
        <w:rPr>
          <w:color w:val="000000"/>
          <w:spacing w:val="-2"/>
          <w:sz w:val="28"/>
          <w:szCs w:val="28"/>
        </w:rPr>
        <w:t>от  одного года</w:t>
      </w:r>
      <w:r w:rsidR="00094B1C">
        <w:rPr>
          <w:color w:val="000000"/>
          <w:spacing w:val="-2"/>
          <w:sz w:val="28"/>
          <w:szCs w:val="28"/>
        </w:rPr>
        <w:t>, без ограничения возраста и образования.</w:t>
      </w:r>
    </w:p>
    <w:p w:rsidR="009A70FA" w:rsidRDefault="00513649" w:rsidP="00E02C98">
      <w:pPr>
        <w:shd w:val="clear" w:color="auto" w:fill="FFFFFF"/>
        <w:tabs>
          <w:tab w:val="left" w:pos="494"/>
        </w:tabs>
        <w:ind w:firstLine="709"/>
        <w:jc w:val="both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3.4</w:t>
      </w:r>
      <w:r w:rsidR="009A70FA">
        <w:rPr>
          <w:color w:val="000000"/>
          <w:spacing w:val="-2"/>
          <w:sz w:val="28"/>
          <w:szCs w:val="28"/>
        </w:rPr>
        <w:t xml:space="preserve">. В заключительном (областном) этапе Конкурса принимают участие  </w:t>
      </w:r>
      <w:r w:rsidR="009A70FA">
        <w:rPr>
          <w:spacing w:val="-2"/>
          <w:sz w:val="28"/>
          <w:szCs w:val="28"/>
        </w:rPr>
        <w:t xml:space="preserve"> представител</w:t>
      </w:r>
      <w:r w:rsidR="00C3450B">
        <w:rPr>
          <w:spacing w:val="-2"/>
          <w:sz w:val="28"/>
          <w:szCs w:val="28"/>
        </w:rPr>
        <w:t>и</w:t>
      </w:r>
      <w:r w:rsidR="009A70FA">
        <w:rPr>
          <w:spacing w:val="-2"/>
          <w:sz w:val="28"/>
          <w:szCs w:val="28"/>
        </w:rPr>
        <w:t xml:space="preserve"> муниципальных библиотек, утвержденные Оргкомитетом по </w:t>
      </w:r>
      <w:r w:rsidR="009A70FA" w:rsidRPr="009A70FA">
        <w:rPr>
          <w:spacing w:val="-2"/>
          <w:sz w:val="28"/>
          <w:szCs w:val="28"/>
        </w:rPr>
        <w:t xml:space="preserve"> </w:t>
      </w:r>
      <w:r w:rsidR="009A70FA">
        <w:rPr>
          <w:spacing w:val="-2"/>
          <w:sz w:val="28"/>
          <w:szCs w:val="28"/>
        </w:rPr>
        <w:t xml:space="preserve">итогам </w:t>
      </w:r>
      <w:r w:rsidR="009A0C54">
        <w:rPr>
          <w:spacing w:val="-2"/>
          <w:sz w:val="28"/>
          <w:szCs w:val="28"/>
        </w:rPr>
        <w:t>первого этапа Конкурса.</w:t>
      </w:r>
    </w:p>
    <w:p w:rsidR="00A426C5" w:rsidRPr="009A70FA" w:rsidRDefault="00A426C5" w:rsidP="00E02C98">
      <w:pPr>
        <w:shd w:val="clear" w:color="auto" w:fill="FFFFFF"/>
        <w:tabs>
          <w:tab w:val="left" w:pos="494"/>
        </w:tabs>
        <w:ind w:firstLine="709"/>
        <w:jc w:val="both"/>
        <w:rPr>
          <w:spacing w:val="-2"/>
          <w:sz w:val="28"/>
          <w:szCs w:val="28"/>
        </w:rPr>
      </w:pPr>
    </w:p>
    <w:p w:rsidR="00A426C5" w:rsidRDefault="00A426C5" w:rsidP="00A426C5">
      <w:pPr>
        <w:shd w:val="clear" w:color="auto" w:fill="FFFFFF"/>
        <w:tabs>
          <w:tab w:val="left" w:pos="494"/>
        </w:tabs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4. Порядок проведения конкурса</w:t>
      </w:r>
    </w:p>
    <w:p w:rsidR="00A426C5" w:rsidRDefault="00A426C5" w:rsidP="00A426C5">
      <w:pPr>
        <w:shd w:val="clear" w:color="auto" w:fill="FFFFFF"/>
        <w:tabs>
          <w:tab w:val="left" w:pos="494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4.1.Подготовку и проведение конкурса на каждом этапе обеспечивает Оргкомитет.</w:t>
      </w:r>
    </w:p>
    <w:p w:rsidR="00A426C5" w:rsidRDefault="00A426C5" w:rsidP="00A426C5">
      <w:pPr>
        <w:shd w:val="clear" w:color="auto" w:fill="FFFFFF"/>
        <w:tabs>
          <w:tab w:val="left" w:pos="494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4.2. Конкурсные задания состоят из двух частей.</w:t>
      </w:r>
    </w:p>
    <w:p w:rsidR="00A426C5" w:rsidRDefault="00A426C5" w:rsidP="00A426C5">
      <w:pPr>
        <w:shd w:val="clear" w:color="auto" w:fill="FFFFFF"/>
        <w:tabs>
          <w:tab w:val="left" w:pos="494"/>
        </w:tabs>
        <w:ind w:firstLine="709"/>
        <w:jc w:val="both"/>
        <w:rPr>
          <w:b/>
          <w:i/>
          <w:spacing w:val="-4"/>
          <w:sz w:val="28"/>
          <w:szCs w:val="28"/>
        </w:rPr>
      </w:pPr>
      <w:r w:rsidRPr="00ED580E">
        <w:rPr>
          <w:b/>
          <w:i/>
          <w:sz w:val="28"/>
          <w:szCs w:val="28"/>
        </w:rPr>
        <w:t>4.2.1. М</w:t>
      </w:r>
      <w:r w:rsidRPr="00ED580E">
        <w:rPr>
          <w:b/>
          <w:i/>
          <w:spacing w:val="-4"/>
          <w:sz w:val="28"/>
          <w:szCs w:val="28"/>
        </w:rPr>
        <w:t>униципальный этап:</w:t>
      </w:r>
    </w:p>
    <w:p w:rsidR="00A426C5" w:rsidRDefault="00A426C5" w:rsidP="00A426C5">
      <w:pPr>
        <w:shd w:val="clear" w:color="auto" w:fill="FFFFFF"/>
        <w:tabs>
          <w:tab w:val="left" w:pos="494"/>
        </w:tabs>
        <w:ind w:firstLine="709"/>
        <w:jc w:val="both"/>
        <w:rPr>
          <w:sz w:val="28"/>
          <w:szCs w:val="28"/>
        </w:rPr>
      </w:pPr>
      <w:r w:rsidRPr="005E0B6F">
        <w:rPr>
          <w:spacing w:val="-4"/>
          <w:sz w:val="28"/>
          <w:szCs w:val="28"/>
        </w:rPr>
        <w:t>Конку</w:t>
      </w:r>
      <w:r>
        <w:rPr>
          <w:spacing w:val="-4"/>
          <w:sz w:val="28"/>
          <w:szCs w:val="28"/>
        </w:rPr>
        <w:t>р</w:t>
      </w:r>
      <w:r w:rsidRPr="005E0B6F">
        <w:rPr>
          <w:spacing w:val="-4"/>
          <w:sz w:val="28"/>
          <w:szCs w:val="28"/>
        </w:rPr>
        <w:t>сант представляет</w:t>
      </w:r>
      <w:r>
        <w:rPr>
          <w:spacing w:val="-4"/>
          <w:sz w:val="28"/>
          <w:szCs w:val="28"/>
        </w:rPr>
        <w:t xml:space="preserve"> работу «Мои профессиональные находки», раскрывающую </w:t>
      </w:r>
      <w:r w:rsidRPr="007772EB">
        <w:rPr>
          <w:sz w:val="28"/>
          <w:szCs w:val="28"/>
        </w:rPr>
        <w:t>нестандартные решения</w:t>
      </w:r>
      <w:r>
        <w:rPr>
          <w:sz w:val="28"/>
          <w:szCs w:val="28"/>
        </w:rPr>
        <w:t xml:space="preserve"> в обслуживании пользователей,  внедрение творческих практик, инновационных форм н</w:t>
      </w:r>
      <w:r w:rsidRPr="00E15418">
        <w:rPr>
          <w:sz w:val="28"/>
          <w:szCs w:val="28"/>
        </w:rPr>
        <w:t xml:space="preserve">а основе использования </w:t>
      </w:r>
      <w:r>
        <w:rPr>
          <w:sz w:val="28"/>
          <w:szCs w:val="28"/>
        </w:rPr>
        <w:t>новых технологий; способность реализовать идеи в команде коллег-единомышленников.</w:t>
      </w:r>
    </w:p>
    <w:p w:rsidR="00A426C5" w:rsidRDefault="00A426C5" w:rsidP="00A426C5">
      <w:pPr>
        <w:shd w:val="clear" w:color="auto" w:fill="FFFFFF"/>
        <w:tabs>
          <w:tab w:val="left" w:pos="49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Конкурсная работа должна быть выполнена  в форме электронной презентации (20 слайдов) с использованием мультимедиа (до 5 мин.)</w:t>
      </w:r>
    </w:p>
    <w:p w:rsidR="00A426C5" w:rsidRPr="00ED580E" w:rsidRDefault="00A426C5" w:rsidP="00A426C5">
      <w:pPr>
        <w:shd w:val="clear" w:color="auto" w:fill="FFFFFF"/>
        <w:tabs>
          <w:tab w:val="left" w:pos="494"/>
        </w:tabs>
        <w:ind w:firstLine="709"/>
        <w:jc w:val="both"/>
        <w:rPr>
          <w:b/>
          <w:i/>
          <w:color w:val="000000"/>
          <w:spacing w:val="-2"/>
          <w:sz w:val="28"/>
          <w:szCs w:val="28"/>
        </w:rPr>
      </w:pPr>
      <w:r w:rsidRPr="00ED580E">
        <w:rPr>
          <w:b/>
          <w:i/>
          <w:color w:val="000000"/>
          <w:spacing w:val="-2"/>
          <w:sz w:val="28"/>
          <w:szCs w:val="28"/>
        </w:rPr>
        <w:t>4.2.2. Заключительный (областной) этап:</w:t>
      </w:r>
    </w:p>
    <w:p w:rsidR="00A426C5" w:rsidRDefault="00A426C5" w:rsidP="00A426C5">
      <w:pPr>
        <w:shd w:val="clear" w:color="auto" w:fill="FFFFFF"/>
        <w:tabs>
          <w:tab w:val="left" w:pos="494"/>
        </w:tabs>
        <w:ind w:firstLine="709"/>
        <w:jc w:val="both"/>
        <w:rPr>
          <w:spacing w:val="-4"/>
          <w:sz w:val="28"/>
          <w:szCs w:val="28"/>
        </w:rPr>
      </w:pPr>
      <w:r w:rsidRPr="00ED580E">
        <w:rPr>
          <w:spacing w:val="-4"/>
          <w:sz w:val="28"/>
          <w:szCs w:val="28"/>
        </w:rPr>
        <w:t>Домашнее задание</w:t>
      </w:r>
      <w:r>
        <w:rPr>
          <w:spacing w:val="-4"/>
          <w:sz w:val="28"/>
          <w:szCs w:val="28"/>
        </w:rPr>
        <w:t>:</w:t>
      </w:r>
    </w:p>
    <w:p w:rsidR="00A426C5" w:rsidRDefault="00A426C5" w:rsidP="00A426C5">
      <w:pPr>
        <w:shd w:val="clear" w:color="auto" w:fill="FFFFFF"/>
        <w:tabs>
          <w:tab w:val="left" w:pos="49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510867">
        <w:rPr>
          <w:spacing w:val="-4"/>
          <w:sz w:val="28"/>
          <w:szCs w:val="28"/>
          <w:u w:val="single"/>
        </w:rPr>
        <w:t>«</w:t>
      </w:r>
      <w:proofErr w:type="spellStart"/>
      <w:r w:rsidRPr="00510867">
        <w:rPr>
          <w:spacing w:val="-4"/>
          <w:sz w:val="28"/>
          <w:szCs w:val="28"/>
          <w:u w:val="single"/>
        </w:rPr>
        <w:t>Библиознание</w:t>
      </w:r>
      <w:proofErr w:type="spellEnd"/>
      <w:r w:rsidRPr="00510867">
        <w:rPr>
          <w:spacing w:val="-4"/>
          <w:sz w:val="28"/>
          <w:szCs w:val="28"/>
          <w:u w:val="single"/>
        </w:rPr>
        <w:t>»:</w:t>
      </w:r>
      <w:r>
        <w:rPr>
          <w:spacing w:val="-4"/>
          <w:sz w:val="28"/>
          <w:szCs w:val="28"/>
        </w:rPr>
        <w:t xml:space="preserve"> разработка библиотечно-информационных уроков в разных форматах: урок-путешествие, урок-игра, урок-сказка, урок-познание, урок-поиск, урок-турнир и другие с элементами театрализации,  использованием электронных технологий. </w:t>
      </w:r>
    </w:p>
    <w:p w:rsidR="00A426C5" w:rsidRPr="00861D60" w:rsidRDefault="00A426C5" w:rsidP="00A426C5">
      <w:pPr>
        <w:shd w:val="clear" w:color="auto" w:fill="FFFFFF"/>
        <w:tabs>
          <w:tab w:val="left" w:pos="49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Тема урока  – о справочно-поисковом аппарате библиотеки под условным названием </w:t>
      </w:r>
      <w:r w:rsidRPr="004B716C">
        <w:rPr>
          <w:spacing w:val="-4"/>
          <w:sz w:val="28"/>
          <w:szCs w:val="28"/>
          <w:u w:val="single"/>
        </w:rPr>
        <w:t>«Нужно знать – где, что искать»</w:t>
      </w:r>
      <w:r>
        <w:rPr>
          <w:b/>
          <w:i/>
          <w:spacing w:val="-4"/>
          <w:sz w:val="28"/>
          <w:szCs w:val="28"/>
        </w:rPr>
        <w:t xml:space="preserve"> </w:t>
      </w:r>
      <w:r w:rsidRPr="00861D60">
        <w:rPr>
          <w:spacing w:val="-4"/>
          <w:sz w:val="28"/>
          <w:szCs w:val="28"/>
        </w:rPr>
        <w:t>(на</w:t>
      </w:r>
      <w:r>
        <w:rPr>
          <w:spacing w:val="-4"/>
          <w:sz w:val="28"/>
          <w:szCs w:val="28"/>
        </w:rPr>
        <w:t>звание может быть автор</w:t>
      </w:r>
      <w:r w:rsidRPr="00861D60">
        <w:rPr>
          <w:spacing w:val="-4"/>
          <w:sz w:val="28"/>
          <w:szCs w:val="28"/>
        </w:rPr>
        <w:t>ским)</w:t>
      </w:r>
      <w:r>
        <w:rPr>
          <w:spacing w:val="-4"/>
          <w:sz w:val="28"/>
          <w:szCs w:val="28"/>
        </w:rPr>
        <w:t>.</w:t>
      </w:r>
    </w:p>
    <w:p w:rsidR="00A426C5" w:rsidRPr="00C3450B" w:rsidRDefault="00A426C5" w:rsidP="00A426C5">
      <w:pPr>
        <w:shd w:val="clear" w:color="auto" w:fill="FFFFFF"/>
        <w:tabs>
          <w:tab w:val="left" w:pos="494"/>
        </w:tabs>
        <w:ind w:firstLine="709"/>
        <w:jc w:val="both"/>
        <w:rPr>
          <w:b/>
          <w:i/>
          <w:color w:val="000000" w:themeColor="text1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Работа </w:t>
      </w:r>
      <w:r w:rsidR="009B129B">
        <w:rPr>
          <w:spacing w:val="-4"/>
          <w:sz w:val="28"/>
          <w:szCs w:val="28"/>
        </w:rPr>
        <w:t>выполняется</w:t>
      </w:r>
      <w:r>
        <w:rPr>
          <w:spacing w:val="-4"/>
          <w:sz w:val="28"/>
          <w:szCs w:val="28"/>
        </w:rPr>
        <w:t xml:space="preserve">  в форме электронной презентации, </w:t>
      </w:r>
      <w:r w:rsidRPr="00C3450B">
        <w:rPr>
          <w:spacing w:val="-4"/>
          <w:sz w:val="28"/>
          <w:szCs w:val="28"/>
        </w:rPr>
        <w:t xml:space="preserve"> видеоролика (</w:t>
      </w:r>
      <w:r>
        <w:rPr>
          <w:spacing w:val="-4"/>
          <w:sz w:val="28"/>
          <w:szCs w:val="28"/>
        </w:rPr>
        <w:t>не более 5</w:t>
      </w:r>
      <w:r w:rsidRPr="00C3450B">
        <w:rPr>
          <w:spacing w:val="-4"/>
          <w:sz w:val="28"/>
          <w:szCs w:val="28"/>
        </w:rPr>
        <w:t xml:space="preserve"> мин.).</w:t>
      </w:r>
    </w:p>
    <w:p w:rsidR="00A426C5" w:rsidRPr="0044175F" w:rsidRDefault="00A426C5" w:rsidP="00A426C5">
      <w:pPr>
        <w:shd w:val="clear" w:color="auto" w:fill="FFFFFF"/>
        <w:tabs>
          <w:tab w:val="left" w:pos="494"/>
        </w:tabs>
        <w:ind w:firstLine="709"/>
        <w:jc w:val="both"/>
        <w:rPr>
          <w:b/>
          <w:i/>
          <w:spacing w:val="-4"/>
          <w:sz w:val="28"/>
          <w:szCs w:val="28"/>
        </w:rPr>
      </w:pPr>
      <w:r w:rsidRPr="0044175F">
        <w:rPr>
          <w:b/>
          <w:i/>
          <w:spacing w:val="-4"/>
          <w:sz w:val="28"/>
          <w:szCs w:val="28"/>
        </w:rPr>
        <w:t>Состязательная часть:</w:t>
      </w:r>
    </w:p>
    <w:p w:rsidR="00A426C5" w:rsidRDefault="00A426C5" w:rsidP="00A426C5">
      <w:pPr>
        <w:shd w:val="clear" w:color="auto" w:fill="FFFFFF"/>
        <w:tabs>
          <w:tab w:val="left" w:pos="49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 Профессиональная разминка «Библиотека. Книга. Литература».</w:t>
      </w:r>
    </w:p>
    <w:p w:rsidR="00A426C5" w:rsidRDefault="00A426C5" w:rsidP="00A426C5">
      <w:pPr>
        <w:shd w:val="clear" w:color="auto" w:fill="FFFFFF"/>
        <w:tabs>
          <w:tab w:val="left" w:pos="494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– Библиотекарь – искусный оратор (чтение отрывка из прозы амурских авторов).</w:t>
      </w:r>
    </w:p>
    <w:p w:rsidR="00A426C5" w:rsidRDefault="00A426C5" w:rsidP="00A426C5">
      <w:pPr>
        <w:shd w:val="clear" w:color="auto" w:fill="FFFFFF"/>
        <w:tabs>
          <w:tab w:val="left" w:pos="494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– Разрушая стереотипы: моё слово о Приамурье (рекомендация краеведческой книги).</w:t>
      </w:r>
    </w:p>
    <w:p w:rsidR="004B716C" w:rsidRDefault="00783C50" w:rsidP="004B71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B129B" w:rsidRDefault="009B129B" w:rsidP="00497E21">
      <w:pPr>
        <w:ind w:firstLine="709"/>
        <w:jc w:val="center"/>
        <w:rPr>
          <w:b/>
          <w:sz w:val="28"/>
          <w:szCs w:val="28"/>
        </w:rPr>
      </w:pPr>
    </w:p>
    <w:p w:rsidR="00783C50" w:rsidRPr="004B716C" w:rsidRDefault="00783C50" w:rsidP="00497E21">
      <w:pPr>
        <w:ind w:firstLine="709"/>
        <w:jc w:val="center"/>
        <w:rPr>
          <w:b/>
          <w:sz w:val="28"/>
          <w:szCs w:val="28"/>
        </w:rPr>
      </w:pPr>
      <w:r w:rsidRPr="004B716C">
        <w:rPr>
          <w:b/>
          <w:sz w:val="28"/>
          <w:szCs w:val="28"/>
        </w:rPr>
        <w:t>5. Требования и порядок оценки  конкурсных работ</w:t>
      </w:r>
    </w:p>
    <w:p w:rsidR="00783C50" w:rsidRPr="009B129B" w:rsidRDefault="009B129B" w:rsidP="009B12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3C50" w:rsidRPr="009B129B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783C50" w:rsidRPr="009B129B">
        <w:rPr>
          <w:rFonts w:ascii="Times New Roman" w:hAnsi="Times New Roman"/>
          <w:sz w:val="28"/>
          <w:szCs w:val="28"/>
        </w:rPr>
        <w:t>Критерии  оценки: соответствие теме конкурсных заданий, использование авторских решений, нестандартных идей, высокий уровень</w:t>
      </w:r>
      <w:r w:rsidR="004B716C" w:rsidRPr="009B129B">
        <w:rPr>
          <w:rFonts w:ascii="Times New Roman" w:hAnsi="Times New Roman"/>
          <w:sz w:val="28"/>
          <w:szCs w:val="28"/>
        </w:rPr>
        <w:t xml:space="preserve"> проф</w:t>
      </w:r>
      <w:r w:rsidR="00783C50" w:rsidRPr="009B129B">
        <w:rPr>
          <w:rFonts w:ascii="Times New Roman" w:hAnsi="Times New Roman"/>
          <w:sz w:val="28"/>
          <w:szCs w:val="28"/>
        </w:rPr>
        <w:t>ессионализма, эрудиции, компетентности, культура речи, эмоциональность, артистичность, полнота, логичность, образность раскрытия</w:t>
      </w:r>
      <w:r w:rsidR="004B716C" w:rsidRPr="009B129B">
        <w:rPr>
          <w:rFonts w:ascii="Times New Roman" w:hAnsi="Times New Roman"/>
          <w:sz w:val="28"/>
          <w:szCs w:val="28"/>
        </w:rPr>
        <w:t xml:space="preserve"> </w:t>
      </w:r>
      <w:r w:rsidR="00783C50" w:rsidRPr="009B129B">
        <w:rPr>
          <w:rFonts w:ascii="Times New Roman" w:hAnsi="Times New Roman"/>
          <w:sz w:val="28"/>
          <w:szCs w:val="28"/>
        </w:rPr>
        <w:t>темы, эстетичность оформления конкурсных материалов.</w:t>
      </w:r>
      <w:proofErr w:type="gramEnd"/>
    </w:p>
    <w:p w:rsidR="00783C50" w:rsidRDefault="00783C50" w:rsidP="00783C50">
      <w:pPr>
        <w:widowControl w:val="0"/>
        <w:tabs>
          <w:tab w:val="left" w:pos="-10"/>
          <w:tab w:val="left" w:pos="7244"/>
        </w:tabs>
        <w:autoSpaceDE w:val="0"/>
        <w:autoSpaceDN w:val="0"/>
        <w:adjustRightInd w:val="0"/>
        <w:ind w:left="-669"/>
        <w:rPr>
          <w:sz w:val="28"/>
          <w:szCs w:val="28"/>
        </w:rPr>
      </w:pPr>
      <w:r>
        <w:rPr>
          <w:sz w:val="28"/>
          <w:szCs w:val="28"/>
        </w:rPr>
        <w:tab/>
        <w:t>Жюри проводит оценку конкурсных работ по 5-ти балльной системе оценок.</w:t>
      </w:r>
    </w:p>
    <w:p w:rsidR="00783C50" w:rsidRDefault="00783C50" w:rsidP="004B716C">
      <w:pPr>
        <w:widowControl w:val="0"/>
        <w:tabs>
          <w:tab w:val="left" w:pos="-10"/>
          <w:tab w:val="left" w:pos="72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 Итоги первого тура Конкурса подводятся на заседании </w:t>
      </w:r>
      <w:r w:rsidR="004B716C">
        <w:rPr>
          <w:sz w:val="28"/>
          <w:szCs w:val="28"/>
        </w:rPr>
        <w:t>О</w:t>
      </w:r>
      <w:r>
        <w:rPr>
          <w:sz w:val="28"/>
          <w:szCs w:val="28"/>
        </w:rPr>
        <w:t>ргкомитета.</w:t>
      </w:r>
      <w:r w:rsidR="004B716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одведение итогов заключительного (областного) этапа Конкурса и объявление победителей осуществляется в день проведения финального областного конкурса. </w:t>
      </w:r>
    </w:p>
    <w:p w:rsidR="00783C50" w:rsidRDefault="00783C50" w:rsidP="00783C50">
      <w:pPr>
        <w:widowControl w:val="0"/>
        <w:tabs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2C98" w:rsidRDefault="00D030B9" w:rsidP="00E02C98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02C98">
        <w:rPr>
          <w:b/>
          <w:sz w:val="28"/>
          <w:szCs w:val="28"/>
        </w:rPr>
        <w:t>. Прием заявок на участие в конкурсе.</w:t>
      </w:r>
    </w:p>
    <w:p w:rsidR="00E02C98" w:rsidRDefault="009961DE" w:rsidP="00D03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2C98">
        <w:rPr>
          <w:sz w:val="28"/>
          <w:szCs w:val="28"/>
        </w:rPr>
        <w:t xml:space="preserve">.1. Для участия в Конкурсе </w:t>
      </w:r>
      <w:r w:rsidR="009B129B">
        <w:rPr>
          <w:sz w:val="28"/>
          <w:szCs w:val="28"/>
        </w:rPr>
        <w:t xml:space="preserve">городские, </w:t>
      </w:r>
      <w:r w:rsidR="00E02C98" w:rsidRPr="009B129B">
        <w:rPr>
          <w:sz w:val="28"/>
          <w:szCs w:val="28"/>
        </w:rPr>
        <w:t xml:space="preserve">центральные, </w:t>
      </w:r>
      <w:proofErr w:type="spellStart"/>
      <w:r w:rsidR="00E02C98" w:rsidRPr="009B129B">
        <w:rPr>
          <w:sz w:val="28"/>
          <w:szCs w:val="28"/>
        </w:rPr>
        <w:t>межпоселенческие</w:t>
      </w:r>
      <w:proofErr w:type="spellEnd"/>
      <w:r w:rsidR="00E02C98" w:rsidRPr="009B129B">
        <w:rPr>
          <w:sz w:val="28"/>
          <w:szCs w:val="28"/>
        </w:rPr>
        <w:t xml:space="preserve"> </w:t>
      </w:r>
      <w:r w:rsidR="00E02C98">
        <w:rPr>
          <w:sz w:val="28"/>
          <w:szCs w:val="28"/>
        </w:rPr>
        <w:t xml:space="preserve">библиотеки направляют </w:t>
      </w:r>
      <w:r w:rsidR="00E02C98">
        <w:rPr>
          <w:sz w:val="24"/>
          <w:szCs w:val="24"/>
        </w:rPr>
        <w:t xml:space="preserve">   </w:t>
      </w:r>
      <w:r w:rsidR="00E02C98">
        <w:rPr>
          <w:sz w:val="28"/>
          <w:szCs w:val="28"/>
        </w:rPr>
        <w:t xml:space="preserve">решение </w:t>
      </w:r>
      <w:r w:rsidR="009A0C54">
        <w:rPr>
          <w:sz w:val="28"/>
          <w:szCs w:val="28"/>
        </w:rPr>
        <w:t>комиссии</w:t>
      </w:r>
      <w:r w:rsidR="00A66847">
        <w:rPr>
          <w:sz w:val="28"/>
          <w:szCs w:val="28"/>
        </w:rPr>
        <w:t xml:space="preserve"> и заявку на участие </w:t>
      </w:r>
      <w:r w:rsidR="00E02C98">
        <w:rPr>
          <w:sz w:val="28"/>
          <w:szCs w:val="28"/>
        </w:rPr>
        <w:t xml:space="preserve">  </w:t>
      </w:r>
      <w:r w:rsidR="00A66847">
        <w:rPr>
          <w:sz w:val="28"/>
          <w:szCs w:val="28"/>
        </w:rPr>
        <w:t xml:space="preserve"> </w:t>
      </w:r>
      <w:r w:rsidR="009A0C54">
        <w:rPr>
          <w:sz w:val="28"/>
          <w:szCs w:val="28"/>
        </w:rPr>
        <w:t>в</w:t>
      </w:r>
      <w:r w:rsidR="00A66847">
        <w:rPr>
          <w:sz w:val="28"/>
          <w:szCs w:val="28"/>
        </w:rPr>
        <w:t xml:space="preserve"> заключительном этапе Конкурса</w:t>
      </w:r>
      <w:r w:rsidR="00704890">
        <w:rPr>
          <w:sz w:val="28"/>
          <w:szCs w:val="28"/>
        </w:rPr>
        <w:t xml:space="preserve"> (Приложение</w:t>
      </w:r>
      <w:r w:rsidR="008F153A">
        <w:rPr>
          <w:sz w:val="28"/>
          <w:szCs w:val="28"/>
        </w:rPr>
        <w:t xml:space="preserve"> 1</w:t>
      </w:r>
      <w:r w:rsidR="00704890">
        <w:rPr>
          <w:sz w:val="28"/>
          <w:szCs w:val="28"/>
        </w:rPr>
        <w:t>)</w:t>
      </w:r>
      <w:r w:rsidR="00A66847">
        <w:rPr>
          <w:sz w:val="28"/>
          <w:szCs w:val="28"/>
        </w:rPr>
        <w:t>.</w:t>
      </w:r>
      <w:r w:rsidR="00E02C98">
        <w:rPr>
          <w:sz w:val="28"/>
          <w:szCs w:val="28"/>
        </w:rPr>
        <w:t xml:space="preserve"> </w:t>
      </w:r>
    </w:p>
    <w:p w:rsidR="00D17F69" w:rsidRDefault="00D17F69" w:rsidP="00D03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От муниципального района, городского округа в Конкурсе может принять участие только один предст</w:t>
      </w:r>
      <w:r w:rsidR="00FB6334">
        <w:rPr>
          <w:sz w:val="28"/>
          <w:szCs w:val="28"/>
        </w:rPr>
        <w:t>а</w:t>
      </w:r>
      <w:r>
        <w:rPr>
          <w:sz w:val="28"/>
          <w:szCs w:val="28"/>
        </w:rPr>
        <w:t>витель.</w:t>
      </w:r>
    </w:p>
    <w:p w:rsidR="00E048F8" w:rsidRDefault="009961DE" w:rsidP="00E04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30B9">
        <w:rPr>
          <w:sz w:val="28"/>
          <w:szCs w:val="28"/>
        </w:rPr>
        <w:t>.</w:t>
      </w:r>
      <w:r w:rsidR="00FB6334">
        <w:rPr>
          <w:sz w:val="28"/>
          <w:szCs w:val="28"/>
        </w:rPr>
        <w:t>3</w:t>
      </w:r>
      <w:r w:rsidR="00D030B9">
        <w:rPr>
          <w:sz w:val="28"/>
          <w:szCs w:val="28"/>
        </w:rPr>
        <w:t>.</w:t>
      </w:r>
      <w:r w:rsidR="00D17F69">
        <w:rPr>
          <w:sz w:val="28"/>
          <w:szCs w:val="28"/>
        </w:rPr>
        <w:t xml:space="preserve"> </w:t>
      </w:r>
      <w:r w:rsidR="002A1A33">
        <w:rPr>
          <w:sz w:val="28"/>
          <w:szCs w:val="28"/>
        </w:rPr>
        <w:t>Конкурсны</w:t>
      </w:r>
      <w:r w:rsidR="00A5706A">
        <w:rPr>
          <w:sz w:val="28"/>
          <w:szCs w:val="28"/>
        </w:rPr>
        <w:t>й</w:t>
      </w:r>
      <w:r w:rsidR="002A1A33">
        <w:rPr>
          <w:sz w:val="28"/>
          <w:szCs w:val="28"/>
        </w:rPr>
        <w:t xml:space="preserve"> материал</w:t>
      </w:r>
      <w:r w:rsidR="00A5706A">
        <w:rPr>
          <w:sz w:val="28"/>
          <w:szCs w:val="28"/>
        </w:rPr>
        <w:t xml:space="preserve"> </w:t>
      </w:r>
      <w:r w:rsidR="00497E21">
        <w:rPr>
          <w:spacing w:val="-4"/>
          <w:sz w:val="28"/>
          <w:szCs w:val="28"/>
        </w:rPr>
        <w:t xml:space="preserve">«Мои профессиональные находки» </w:t>
      </w:r>
      <w:r w:rsidR="009A0C54">
        <w:rPr>
          <w:sz w:val="28"/>
          <w:szCs w:val="28"/>
        </w:rPr>
        <w:t>предоставля</w:t>
      </w:r>
      <w:r w:rsidR="00A5706A">
        <w:rPr>
          <w:sz w:val="28"/>
          <w:szCs w:val="28"/>
        </w:rPr>
        <w:t>е</w:t>
      </w:r>
      <w:r w:rsidR="009A0C54">
        <w:rPr>
          <w:sz w:val="28"/>
          <w:szCs w:val="28"/>
        </w:rPr>
        <w:t>тся в</w:t>
      </w:r>
      <w:r w:rsidR="00A06E2C">
        <w:rPr>
          <w:spacing w:val="-4"/>
          <w:sz w:val="28"/>
          <w:szCs w:val="28"/>
        </w:rPr>
        <w:t xml:space="preserve"> электронном варианте </w:t>
      </w:r>
      <w:r>
        <w:rPr>
          <w:sz w:val="28"/>
          <w:szCs w:val="28"/>
        </w:rPr>
        <w:t xml:space="preserve">(по </w:t>
      </w:r>
      <w:r w:rsidR="00A06E2C">
        <w:rPr>
          <w:sz w:val="28"/>
          <w:szCs w:val="28"/>
        </w:rPr>
        <w:t>электронной почте или на флэш-карте</w:t>
      </w:r>
      <w:r w:rsidR="00E048F8">
        <w:rPr>
          <w:sz w:val="28"/>
          <w:szCs w:val="28"/>
        </w:rPr>
        <w:t>)</w:t>
      </w:r>
      <w:r w:rsidR="00A06E2C">
        <w:rPr>
          <w:sz w:val="28"/>
          <w:szCs w:val="28"/>
        </w:rPr>
        <w:t>.</w:t>
      </w:r>
    </w:p>
    <w:p w:rsidR="00E02C98" w:rsidRDefault="009B129B" w:rsidP="00E048F8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6.4</w:t>
      </w:r>
      <w:r w:rsidR="00E02C98">
        <w:rPr>
          <w:rFonts w:ascii="TimesNewRomanPSMT" w:hAnsi="TimesNewRomanPSMT" w:cs="TimesNewRomanPSMT"/>
          <w:sz w:val="28"/>
          <w:szCs w:val="28"/>
        </w:rPr>
        <w:t>. Материалы на Конкурс принимают по адресу:</w:t>
      </w:r>
    </w:p>
    <w:p w:rsidR="00E02C98" w:rsidRDefault="00E02C98" w:rsidP="00E048F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Благовещенск, ул. Ленина, 139. Амурская </w:t>
      </w:r>
      <w:r>
        <w:rPr>
          <w:sz w:val="28"/>
          <w:szCs w:val="28"/>
        </w:rPr>
        <w:t xml:space="preserve">областная научная библиотека имени Н.Н. Муравьёва-Амурского, методический отдел. </w:t>
      </w:r>
    </w:p>
    <w:p w:rsidR="00E02C98" w:rsidRDefault="00E02C98" w:rsidP="00E048F8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  <w:r w:rsidR="00E34E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Куприенко</w:t>
      </w:r>
      <w:proofErr w:type="spellEnd"/>
      <w:r>
        <w:rPr>
          <w:sz w:val="28"/>
          <w:szCs w:val="28"/>
        </w:rPr>
        <w:t xml:space="preserve"> Любовь Фёдоровна, заведующий  методическим отделом</w:t>
      </w:r>
      <w:r w:rsidR="00497E21">
        <w:rPr>
          <w:sz w:val="28"/>
          <w:szCs w:val="28"/>
        </w:rPr>
        <w:t>.</w:t>
      </w:r>
    </w:p>
    <w:p w:rsidR="00E02C98" w:rsidRPr="00E34E88" w:rsidRDefault="00E02C98" w:rsidP="00E34E88">
      <w:pPr>
        <w:tabs>
          <w:tab w:val="left" w:pos="180"/>
        </w:tabs>
        <w:ind w:firstLine="709"/>
        <w:jc w:val="both"/>
        <w:rPr>
          <w:sz w:val="28"/>
          <w:szCs w:val="28"/>
          <w:lang w:val="en-US"/>
        </w:rPr>
      </w:pPr>
      <w:r w:rsidRPr="00391E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e</w:t>
      </w:r>
      <w:r w:rsidRPr="0081264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="00EC39CE" w:rsidRPr="00ED6498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hyperlink r:id="rId5" w:history="1">
        <w:r w:rsidR="00E34E88" w:rsidRPr="00E34E88">
          <w:rPr>
            <w:rStyle w:val="ab"/>
            <w:color w:val="auto"/>
            <w:sz w:val="28"/>
            <w:szCs w:val="28"/>
            <w:u w:val="none"/>
            <w:lang w:val="en-US"/>
          </w:rPr>
          <w:t>aonb_obr@mail.ru</w:t>
        </w:r>
      </w:hyperlink>
      <w:r w:rsidR="00E34E88" w:rsidRPr="00E34E88">
        <w:rPr>
          <w:sz w:val="28"/>
          <w:szCs w:val="28"/>
          <w:lang w:val="en-US"/>
        </w:rPr>
        <w:t xml:space="preserve">; </w:t>
      </w:r>
      <w:r w:rsidR="00E34E88">
        <w:rPr>
          <w:sz w:val="28"/>
          <w:szCs w:val="28"/>
        </w:rPr>
        <w:t>тел</w:t>
      </w:r>
      <w:r w:rsidR="00E34E88" w:rsidRPr="00E34E88">
        <w:rPr>
          <w:sz w:val="28"/>
          <w:szCs w:val="28"/>
          <w:lang w:val="en-US"/>
        </w:rPr>
        <w:t>.</w:t>
      </w:r>
      <w:r w:rsidRPr="00E34E88">
        <w:rPr>
          <w:sz w:val="28"/>
          <w:szCs w:val="28"/>
          <w:lang w:val="en-US"/>
        </w:rPr>
        <w:t xml:space="preserve">: (4162) </w:t>
      </w:r>
      <w:r w:rsidR="00497E21" w:rsidRPr="00E34E88">
        <w:rPr>
          <w:sz w:val="28"/>
          <w:szCs w:val="28"/>
          <w:lang w:val="en-US"/>
        </w:rPr>
        <w:t>77-38-36</w:t>
      </w:r>
    </w:p>
    <w:p w:rsidR="00E02C98" w:rsidRPr="00E34E88" w:rsidRDefault="00E02C98" w:rsidP="00E048F8">
      <w:pPr>
        <w:ind w:firstLine="709"/>
        <w:jc w:val="both"/>
        <w:rPr>
          <w:sz w:val="28"/>
          <w:szCs w:val="28"/>
          <w:lang w:val="en-US"/>
        </w:rPr>
      </w:pPr>
    </w:p>
    <w:p w:rsidR="00E02C98" w:rsidRPr="0081264D" w:rsidRDefault="009961DE" w:rsidP="00E02C98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02C98">
        <w:rPr>
          <w:b/>
          <w:sz w:val="28"/>
          <w:szCs w:val="28"/>
        </w:rPr>
        <w:t>. Подведение итогов, награждение участников конкурса</w:t>
      </w:r>
    </w:p>
    <w:p w:rsidR="00FB64E3" w:rsidRDefault="009961DE" w:rsidP="009961DE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 7</w:t>
      </w:r>
      <w:r w:rsidR="00E02C98">
        <w:rPr>
          <w:sz w:val="24"/>
          <w:szCs w:val="24"/>
        </w:rPr>
        <w:t xml:space="preserve">.1. </w:t>
      </w:r>
      <w:r w:rsidR="00E02C98">
        <w:rPr>
          <w:sz w:val="28"/>
          <w:szCs w:val="28"/>
        </w:rPr>
        <w:t>Итоги заключительного (областного) этапа подводит жюри в соответствии с разраб</w:t>
      </w:r>
      <w:r>
        <w:rPr>
          <w:sz w:val="28"/>
          <w:szCs w:val="28"/>
        </w:rPr>
        <w:t>отанными критериями оценки по бал</w:t>
      </w:r>
      <w:r w:rsidR="00546775">
        <w:rPr>
          <w:sz w:val="28"/>
          <w:szCs w:val="28"/>
        </w:rPr>
        <w:t>л</w:t>
      </w:r>
      <w:r>
        <w:rPr>
          <w:sz w:val="28"/>
          <w:szCs w:val="28"/>
        </w:rPr>
        <w:t>ьной системе.</w:t>
      </w:r>
    </w:p>
    <w:p w:rsidR="009961DE" w:rsidRPr="00B25F1A" w:rsidRDefault="009961DE" w:rsidP="00996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B25F1A">
        <w:rPr>
          <w:sz w:val="28"/>
          <w:szCs w:val="28"/>
        </w:rPr>
        <w:t>Победителем конкурса</w:t>
      </w:r>
      <w:r>
        <w:rPr>
          <w:sz w:val="28"/>
          <w:szCs w:val="28"/>
        </w:rPr>
        <w:t xml:space="preserve"> становится участник з</w:t>
      </w:r>
      <w:r>
        <w:rPr>
          <w:color w:val="000000"/>
          <w:spacing w:val="-2"/>
          <w:sz w:val="28"/>
          <w:szCs w:val="28"/>
        </w:rPr>
        <w:t xml:space="preserve">аключительного </w:t>
      </w:r>
      <w:r>
        <w:rPr>
          <w:sz w:val="28"/>
          <w:szCs w:val="28"/>
        </w:rPr>
        <w:t>этапа, набравший наибольшее количество баллов.</w:t>
      </w:r>
    </w:p>
    <w:p w:rsidR="00E02C98" w:rsidRDefault="00FB64E3" w:rsidP="0070489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A134F">
        <w:rPr>
          <w:sz w:val="28"/>
          <w:szCs w:val="28"/>
        </w:rPr>
        <w:t>3</w:t>
      </w:r>
      <w:r w:rsidR="00E02C98">
        <w:rPr>
          <w:sz w:val="28"/>
          <w:szCs w:val="28"/>
        </w:rPr>
        <w:t xml:space="preserve">. Решение о победителях Конкурса оформляется протоколом Оргкомитета и размещается на сайте </w:t>
      </w:r>
      <w:proofErr w:type="spellStart"/>
      <w:r w:rsidR="00E02C98">
        <w:rPr>
          <w:sz w:val="28"/>
          <w:szCs w:val="28"/>
        </w:rPr>
        <w:t>www</w:t>
      </w:r>
      <w:proofErr w:type="spellEnd"/>
      <w:r w:rsidR="00D17F69">
        <w:rPr>
          <w:sz w:val="28"/>
          <w:szCs w:val="28"/>
        </w:rPr>
        <w:t xml:space="preserve">. </w:t>
      </w:r>
      <w:r w:rsidR="00E02C98">
        <w:rPr>
          <w:sz w:val="28"/>
          <w:szCs w:val="28"/>
          <w:lang w:val="en-US"/>
        </w:rPr>
        <w:t>libamur</w:t>
      </w:r>
      <w:r w:rsidR="00E02C98">
        <w:rPr>
          <w:sz w:val="28"/>
          <w:szCs w:val="28"/>
        </w:rPr>
        <w:t>.</w:t>
      </w:r>
      <w:r w:rsidR="00E02C98">
        <w:rPr>
          <w:sz w:val="28"/>
          <w:szCs w:val="28"/>
          <w:lang w:val="en-US"/>
        </w:rPr>
        <w:t>ru</w:t>
      </w:r>
      <w:r w:rsidR="00E02C98">
        <w:rPr>
          <w:sz w:val="28"/>
          <w:szCs w:val="28"/>
        </w:rPr>
        <w:t>.  Информация о результатах конкурса направляется в муниципальные органы управления культурой, публикуется в средствах массовой информации.</w:t>
      </w:r>
    </w:p>
    <w:p w:rsidR="00E02C98" w:rsidRDefault="00457CE6" w:rsidP="00704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A134F">
        <w:rPr>
          <w:sz w:val="28"/>
          <w:szCs w:val="28"/>
        </w:rPr>
        <w:t>4</w:t>
      </w:r>
      <w:r w:rsidR="00497E2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02C98">
        <w:rPr>
          <w:sz w:val="28"/>
          <w:szCs w:val="28"/>
        </w:rPr>
        <w:t>Победител</w:t>
      </w:r>
      <w:r w:rsidR="000A134F">
        <w:rPr>
          <w:sz w:val="28"/>
          <w:szCs w:val="28"/>
        </w:rPr>
        <w:t>ь</w:t>
      </w:r>
      <w:r w:rsidR="00E02C98">
        <w:rPr>
          <w:sz w:val="28"/>
          <w:szCs w:val="28"/>
        </w:rPr>
        <w:t xml:space="preserve"> конкурса</w:t>
      </w:r>
      <w:r w:rsidR="00E32AB7">
        <w:rPr>
          <w:sz w:val="28"/>
          <w:szCs w:val="28"/>
        </w:rPr>
        <w:t xml:space="preserve"> награжда</w:t>
      </w:r>
      <w:r w:rsidR="000A134F">
        <w:rPr>
          <w:sz w:val="28"/>
          <w:szCs w:val="28"/>
        </w:rPr>
        <w:t>ется</w:t>
      </w:r>
      <w:r w:rsidR="00E32AB7">
        <w:rPr>
          <w:sz w:val="28"/>
          <w:szCs w:val="28"/>
        </w:rPr>
        <w:t xml:space="preserve"> </w:t>
      </w:r>
      <w:r w:rsidR="00E02C98">
        <w:rPr>
          <w:sz w:val="28"/>
          <w:szCs w:val="28"/>
        </w:rPr>
        <w:t>диплом</w:t>
      </w:r>
      <w:r w:rsidR="000A134F">
        <w:rPr>
          <w:sz w:val="28"/>
          <w:szCs w:val="28"/>
        </w:rPr>
        <w:t>о</w:t>
      </w:r>
      <w:r w:rsidR="00E02C98">
        <w:rPr>
          <w:sz w:val="28"/>
          <w:szCs w:val="28"/>
        </w:rPr>
        <w:t>м</w:t>
      </w:r>
      <w:r w:rsidR="006B68C0">
        <w:rPr>
          <w:sz w:val="28"/>
          <w:szCs w:val="28"/>
        </w:rPr>
        <w:t xml:space="preserve"> победителя</w:t>
      </w:r>
      <w:r w:rsidR="00E02C98">
        <w:rPr>
          <w:sz w:val="28"/>
          <w:szCs w:val="28"/>
        </w:rPr>
        <w:t xml:space="preserve"> и ценным подарк</w:t>
      </w:r>
      <w:r w:rsidR="000A134F">
        <w:rPr>
          <w:sz w:val="28"/>
          <w:szCs w:val="28"/>
        </w:rPr>
        <w:t>ом</w:t>
      </w:r>
      <w:r w:rsidR="00E02C98">
        <w:rPr>
          <w:sz w:val="28"/>
          <w:szCs w:val="28"/>
        </w:rPr>
        <w:t xml:space="preserve">. Участникам конкурса вручаются </w:t>
      </w:r>
      <w:r w:rsidR="006B68C0">
        <w:rPr>
          <w:sz w:val="28"/>
          <w:szCs w:val="28"/>
        </w:rPr>
        <w:t xml:space="preserve">дипломы </w:t>
      </w:r>
      <w:r w:rsidR="00EA31BF">
        <w:rPr>
          <w:sz w:val="28"/>
          <w:szCs w:val="28"/>
        </w:rPr>
        <w:t>и сувениры</w:t>
      </w:r>
      <w:r w:rsidR="00E02C98">
        <w:rPr>
          <w:sz w:val="28"/>
          <w:szCs w:val="28"/>
        </w:rPr>
        <w:t>.</w:t>
      </w:r>
    </w:p>
    <w:p w:rsidR="00E02C98" w:rsidRPr="00727B84" w:rsidRDefault="000133B0" w:rsidP="00704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E02C98">
        <w:rPr>
          <w:sz w:val="28"/>
          <w:szCs w:val="28"/>
        </w:rPr>
        <w:t>.</w:t>
      </w:r>
      <w:r w:rsidR="00457CE6">
        <w:rPr>
          <w:sz w:val="28"/>
          <w:szCs w:val="28"/>
        </w:rPr>
        <w:t xml:space="preserve"> </w:t>
      </w:r>
      <w:r w:rsidR="00E02C98">
        <w:rPr>
          <w:sz w:val="28"/>
          <w:szCs w:val="28"/>
        </w:rPr>
        <w:t>Организаторы Конкурса оставляют за собой право безвозмездного использования конкурсных материалов с указанием автора работы.</w:t>
      </w:r>
    </w:p>
    <w:p w:rsidR="00A5706A" w:rsidRPr="00A5706A" w:rsidRDefault="00A5706A" w:rsidP="00704890">
      <w:pPr>
        <w:ind w:firstLine="709"/>
        <w:jc w:val="both"/>
        <w:rPr>
          <w:sz w:val="28"/>
          <w:szCs w:val="28"/>
        </w:rPr>
      </w:pPr>
      <w:r w:rsidRPr="00A5706A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.</w:t>
      </w:r>
      <w:r w:rsidR="000133B0">
        <w:rPr>
          <w:sz w:val="28"/>
          <w:szCs w:val="28"/>
        </w:rPr>
        <w:t>6</w:t>
      </w:r>
      <w:r>
        <w:rPr>
          <w:sz w:val="28"/>
          <w:szCs w:val="28"/>
        </w:rPr>
        <w:t>. Возможно присуждение приза зрительских симпатий участнику, который наберет наибольшее количество голосов зрителей.</w:t>
      </w:r>
    </w:p>
    <w:p w:rsidR="00704890" w:rsidRPr="006E5C25" w:rsidRDefault="00E02C98" w:rsidP="001B455E">
      <w:pPr>
        <w:spacing w:before="100" w:beforeAutospacing="1" w:after="100" w:afterAutospacing="1"/>
        <w:jc w:val="right"/>
        <w:rPr>
          <w:sz w:val="28"/>
          <w:szCs w:val="28"/>
        </w:rPr>
      </w:pPr>
      <w:bookmarkStart w:id="0" w:name="Par138"/>
      <w:bookmarkEnd w:id="0"/>
      <w:r>
        <w:rPr>
          <w:sz w:val="24"/>
          <w:szCs w:val="24"/>
        </w:rPr>
        <w:t xml:space="preserve">     </w:t>
      </w:r>
      <w:bookmarkStart w:id="1" w:name="_GoBack"/>
      <w:bookmarkEnd w:id="1"/>
      <w:r w:rsidR="00522EC2">
        <w:rPr>
          <w:sz w:val="28"/>
          <w:szCs w:val="28"/>
        </w:rPr>
        <w:t xml:space="preserve">           </w:t>
      </w:r>
      <w:r w:rsidR="00704890" w:rsidRPr="006E5C25">
        <w:rPr>
          <w:sz w:val="28"/>
          <w:szCs w:val="28"/>
        </w:rPr>
        <w:t>Приложение</w:t>
      </w:r>
      <w:r w:rsidR="00704890">
        <w:rPr>
          <w:sz w:val="28"/>
          <w:szCs w:val="28"/>
        </w:rPr>
        <w:t xml:space="preserve"> 1</w:t>
      </w:r>
    </w:p>
    <w:p w:rsidR="00704890" w:rsidRPr="004C3E69" w:rsidRDefault="00704890" w:rsidP="007048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04890" w:rsidRDefault="00704890" w:rsidP="007048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141"/>
      <w:bookmarkEnd w:id="2"/>
      <w:r>
        <w:rPr>
          <w:b/>
          <w:bCs/>
          <w:sz w:val="28"/>
          <w:szCs w:val="28"/>
        </w:rPr>
        <w:t>З</w:t>
      </w:r>
      <w:r w:rsidRPr="00DD2CA1">
        <w:rPr>
          <w:b/>
          <w:bCs/>
          <w:sz w:val="28"/>
          <w:szCs w:val="28"/>
        </w:rPr>
        <w:t>аявк</w:t>
      </w:r>
      <w:r>
        <w:rPr>
          <w:b/>
          <w:bCs/>
          <w:sz w:val="28"/>
          <w:szCs w:val="28"/>
        </w:rPr>
        <w:t>а</w:t>
      </w:r>
      <w:r w:rsidRPr="004C3E69">
        <w:rPr>
          <w:b/>
          <w:bCs/>
          <w:sz w:val="24"/>
          <w:szCs w:val="24"/>
        </w:rPr>
        <w:t xml:space="preserve"> </w:t>
      </w:r>
      <w:r w:rsidRPr="00DD2CA1">
        <w:rPr>
          <w:b/>
          <w:bCs/>
          <w:sz w:val="28"/>
          <w:szCs w:val="28"/>
        </w:rPr>
        <w:t xml:space="preserve">на участие </w:t>
      </w:r>
    </w:p>
    <w:p w:rsidR="00704890" w:rsidRDefault="00704890" w:rsidP="007048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2CA1">
        <w:rPr>
          <w:b/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областном профессиональном конкурсе специалистов муниципальных библиотек Амурской области </w:t>
      </w:r>
    </w:p>
    <w:p w:rsidR="00704890" w:rsidRPr="00210E7E" w:rsidRDefault="00704890" w:rsidP="00704890">
      <w:pPr>
        <w:jc w:val="center"/>
        <w:rPr>
          <w:b/>
          <w:sz w:val="28"/>
          <w:szCs w:val="28"/>
        </w:rPr>
      </w:pPr>
      <w:r w:rsidRPr="00210E7E">
        <w:rPr>
          <w:b/>
          <w:sz w:val="28"/>
          <w:szCs w:val="28"/>
        </w:rPr>
        <w:t>«Библиотекарь года</w:t>
      </w:r>
      <w:r w:rsidR="006B68C0">
        <w:rPr>
          <w:b/>
          <w:sz w:val="28"/>
          <w:szCs w:val="28"/>
        </w:rPr>
        <w:t>-2019</w:t>
      </w:r>
      <w:r w:rsidRPr="00210E7E">
        <w:rPr>
          <w:b/>
          <w:sz w:val="28"/>
          <w:szCs w:val="28"/>
        </w:rPr>
        <w:t>»</w:t>
      </w:r>
    </w:p>
    <w:p w:rsidR="00704890" w:rsidRDefault="00704890" w:rsidP="00704890">
      <w:pPr>
        <w:jc w:val="center"/>
        <w:rPr>
          <w:b/>
          <w:sz w:val="28"/>
          <w:szCs w:val="28"/>
        </w:rPr>
      </w:pPr>
    </w:p>
    <w:p w:rsidR="00704890" w:rsidRPr="006E5C25" w:rsidRDefault="00704890" w:rsidP="0070489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E5C25">
        <w:rPr>
          <w:sz w:val="28"/>
          <w:szCs w:val="28"/>
        </w:rPr>
        <w:t>Заявка должна содержать следующую информацию:</w:t>
      </w:r>
    </w:p>
    <w:p w:rsidR="008F153A" w:rsidRDefault="008F153A" w:rsidP="008F15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3" w:name="Par149"/>
      <w:bookmarkEnd w:id="3"/>
    </w:p>
    <w:p w:rsidR="00704890" w:rsidRPr="006E5C25" w:rsidRDefault="00704890" w:rsidP="008F15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E5C25">
        <w:rPr>
          <w:sz w:val="28"/>
          <w:szCs w:val="28"/>
        </w:rPr>
        <w:t>1. Полное официальное</w:t>
      </w:r>
      <w:r w:rsidR="0026133B">
        <w:rPr>
          <w:sz w:val="28"/>
          <w:szCs w:val="28"/>
        </w:rPr>
        <w:t xml:space="preserve"> название организации-заявителя</w:t>
      </w:r>
    </w:p>
    <w:p w:rsidR="00704890" w:rsidRDefault="00704890" w:rsidP="008F15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Ф.И.О. </w:t>
      </w:r>
      <w:r w:rsidRPr="006E5C25">
        <w:rPr>
          <w:sz w:val="28"/>
          <w:szCs w:val="28"/>
        </w:rPr>
        <w:t xml:space="preserve">руководителя </w:t>
      </w:r>
    </w:p>
    <w:p w:rsidR="00704890" w:rsidRPr="006E5C25" w:rsidRDefault="00704890" w:rsidP="008F15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E5C25">
        <w:rPr>
          <w:sz w:val="28"/>
          <w:szCs w:val="28"/>
        </w:rPr>
        <w:t>3. Контактная информация:</w:t>
      </w:r>
    </w:p>
    <w:p w:rsidR="0026133B" w:rsidRDefault="00704890" w:rsidP="008F15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Ф.И.О.</w:t>
      </w:r>
      <w:r w:rsidR="0026133B">
        <w:rPr>
          <w:sz w:val="28"/>
          <w:szCs w:val="28"/>
        </w:rPr>
        <w:t>, должность</w:t>
      </w:r>
      <w:r>
        <w:rPr>
          <w:sz w:val="28"/>
          <w:szCs w:val="28"/>
        </w:rPr>
        <w:t xml:space="preserve"> участника  областного конкурса</w:t>
      </w:r>
      <w:r w:rsidR="008F153A">
        <w:rPr>
          <w:sz w:val="28"/>
          <w:szCs w:val="28"/>
        </w:rPr>
        <w:t xml:space="preserve"> </w:t>
      </w:r>
    </w:p>
    <w:p w:rsidR="008F153A" w:rsidRDefault="0026133B" w:rsidP="008F15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Б</w:t>
      </w:r>
      <w:r w:rsidR="00704890">
        <w:rPr>
          <w:sz w:val="28"/>
          <w:szCs w:val="28"/>
        </w:rPr>
        <w:t>иблиотека, которую</w:t>
      </w:r>
      <w:r w:rsidR="008F153A">
        <w:rPr>
          <w:sz w:val="28"/>
          <w:szCs w:val="28"/>
        </w:rPr>
        <w:t xml:space="preserve"> он представляет</w:t>
      </w:r>
      <w:r w:rsidR="00704890">
        <w:rPr>
          <w:sz w:val="28"/>
          <w:szCs w:val="28"/>
        </w:rPr>
        <w:t xml:space="preserve"> </w:t>
      </w:r>
      <w:r w:rsidR="008F153A">
        <w:rPr>
          <w:sz w:val="28"/>
          <w:szCs w:val="28"/>
        </w:rPr>
        <w:t xml:space="preserve">    </w:t>
      </w:r>
    </w:p>
    <w:p w:rsidR="00704890" w:rsidRPr="006E5C25" w:rsidRDefault="0026133B" w:rsidP="008F15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F153A">
        <w:rPr>
          <w:sz w:val="28"/>
          <w:szCs w:val="28"/>
        </w:rPr>
        <w:t xml:space="preserve">. </w:t>
      </w:r>
      <w:r w:rsidR="00483B01">
        <w:rPr>
          <w:sz w:val="28"/>
          <w:szCs w:val="28"/>
        </w:rPr>
        <w:t>Подпись</w:t>
      </w:r>
      <w:r w:rsidR="00704890" w:rsidRPr="006E5C25">
        <w:rPr>
          <w:sz w:val="28"/>
          <w:szCs w:val="28"/>
        </w:rPr>
        <w:t xml:space="preserve"> руководителя </w:t>
      </w:r>
      <w:r w:rsidR="008F153A">
        <w:rPr>
          <w:sz w:val="28"/>
          <w:szCs w:val="28"/>
        </w:rPr>
        <w:t>библиотечного учреждения</w:t>
      </w:r>
    </w:p>
    <w:p w:rsidR="00704890" w:rsidRPr="006E5C25" w:rsidRDefault="0026133B" w:rsidP="008F15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704890" w:rsidRPr="006E5C25">
        <w:rPr>
          <w:sz w:val="28"/>
          <w:szCs w:val="28"/>
        </w:rPr>
        <w:t>. Печать организации.</w:t>
      </w:r>
    </w:p>
    <w:p w:rsidR="00704890" w:rsidRDefault="00704890" w:rsidP="008F153A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4" w:name="Par163"/>
      <w:bookmarkEnd w:id="4"/>
    </w:p>
    <w:p w:rsidR="00704890" w:rsidRDefault="00704890" w:rsidP="008F153A"/>
    <w:p w:rsidR="00704890" w:rsidRDefault="00704890"/>
    <w:p w:rsidR="00704890" w:rsidRDefault="00704890"/>
    <w:p w:rsidR="00A47EE7" w:rsidRDefault="00A47EE7" w:rsidP="00A47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p w:rsidR="00CA03A9" w:rsidRDefault="00A47EE7" w:rsidP="00A47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A03A9" w:rsidRDefault="00CA03A9" w:rsidP="00A47EE7">
      <w:pPr>
        <w:jc w:val="center"/>
        <w:rPr>
          <w:sz w:val="28"/>
          <w:szCs w:val="28"/>
        </w:rPr>
      </w:pPr>
    </w:p>
    <w:p w:rsidR="00CA03A9" w:rsidRDefault="00CA03A9" w:rsidP="00A47EE7">
      <w:pPr>
        <w:jc w:val="center"/>
        <w:rPr>
          <w:sz w:val="28"/>
          <w:szCs w:val="28"/>
        </w:rPr>
      </w:pPr>
    </w:p>
    <w:p w:rsidR="00CA03A9" w:rsidRDefault="00CA03A9" w:rsidP="00A47EE7">
      <w:pPr>
        <w:jc w:val="center"/>
        <w:rPr>
          <w:sz w:val="28"/>
          <w:szCs w:val="28"/>
        </w:rPr>
      </w:pPr>
    </w:p>
    <w:p w:rsidR="00CA03A9" w:rsidRDefault="00CA03A9" w:rsidP="00A47EE7">
      <w:pPr>
        <w:jc w:val="center"/>
        <w:rPr>
          <w:sz w:val="28"/>
          <w:szCs w:val="28"/>
        </w:rPr>
      </w:pPr>
    </w:p>
    <w:p w:rsidR="00CA03A9" w:rsidRDefault="00CA03A9" w:rsidP="00A47EE7">
      <w:pPr>
        <w:jc w:val="center"/>
        <w:rPr>
          <w:sz w:val="28"/>
          <w:szCs w:val="28"/>
        </w:rPr>
      </w:pPr>
    </w:p>
    <w:p w:rsidR="00CA03A9" w:rsidRDefault="00CA03A9" w:rsidP="00A47EE7">
      <w:pPr>
        <w:jc w:val="center"/>
        <w:rPr>
          <w:sz w:val="28"/>
          <w:szCs w:val="28"/>
        </w:rPr>
      </w:pPr>
    </w:p>
    <w:p w:rsidR="00CA03A9" w:rsidRDefault="00CA03A9" w:rsidP="00A47EE7">
      <w:pPr>
        <w:jc w:val="center"/>
        <w:rPr>
          <w:sz w:val="28"/>
          <w:szCs w:val="28"/>
        </w:rPr>
      </w:pPr>
    </w:p>
    <w:p w:rsidR="00EA31BF" w:rsidRDefault="00CA03A9" w:rsidP="00A47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47EE7" w:rsidRDefault="00EA31BF" w:rsidP="00A47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A03A9">
        <w:rPr>
          <w:sz w:val="28"/>
          <w:szCs w:val="28"/>
        </w:rPr>
        <w:t xml:space="preserve"> </w:t>
      </w:r>
      <w:r w:rsidR="00A47EE7">
        <w:rPr>
          <w:sz w:val="28"/>
          <w:szCs w:val="28"/>
        </w:rPr>
        <w:t xml:space="preserve">  </w:t>
      </w:r>
      <w:r w:rsidR="00483B01">
        <w:rPr>
          <w:sz w:val="28"/>
          <w:szCs w:val="28"/>
        </w:rPr>
        <w:t xml:space="preserve">                              </w:t>
      </w:r>
      <w:r w:rsidR="00A47EE7">
        <w:rPr>
          <w:sz w:val="28"/>
          <w:szCs w:val="28"/>
        </w:rPr>
        <w:t>УТВЕРЖДЕН</w:t>
      </w: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83B0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приказом министра культуры</w:t>
      </w:r>
    </w:p>
    <w:p w:rsidR="00483B01" w:rsidRDefault="00A47EE7" w:rsidP="00A47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83B01">
        <w:rPr>
          <w:sz w:val="28"/>
          <w:szCs w:val="28"/>
        </w:rPr>
        <w:t xml:space="preserve">   и национальной политики</w:t>
      </w:r>
    </w:p>
    <w:p w:rsidR="00A47EE7" w:rsidRDefault="00483B01" w:rsidP="00A47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47EE7">
        <w:rPr>
          <w:sz w:val="28"/>
          <w:szCs w:val="28"/>
        </w:rPr>
        <w:t>Амурской области</w:t>
      </w:r>
    </w:p>
    <w:p w:rsidR="00A47EE7" w:rsidRDefault="00A47EE7" w:rsidP="00A47EE7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от____________________№______ </w:t>
      </w: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EE7" w:rsidRDefault="00A47EE7" w:rsidP="00A47EE7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A47EE7" w:rsidRDefault="00A47EE7" w:rsidP="00A47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областного  профессионального конкурса специалистов муниципальных библиотек Амурской области</w:t>
      </w:r>
    </w:p>
    <w:p w:rsidR="00A47EE7" w:rsidRDefault="00A47EE7" w:rsidP="00A47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«Библиотекарь года»</w:t>
      </w:r>
    </w:p>
    <w:p w:rsidR="00A47EE7" w:rsidRDefault="00A47EE7" w:rsidP="00A47EE7">
      <w:pPr>
        <w:jc w:val="center"/>
        <w:rPr>
          <w:sz w:val="28"/>
          <w:szCs w:val="28"/>
        </w:rPr>
      </w:pPr>
    </w:p>
    <w:p w:rsidR="00A47EE7" w:rsidRDefault="00A47EE7" w:rsidP="00A47EE7">
      <w:pPr>
        <w:jc w:val="center"/>
        <w:rPr>
          <w:sz w:val="28"/>
          <w:szCs w:val="28"/>
        </w:rPr>
      </w:pPr>
    </w:p>
    <w:tbl>
      <w:tblPr>
        <w:tblW w:w="10647" w:type="dxa"/>
        <w:tblInd w:w="-459" w:type="dxa"/>
        <w:tblLayout w:type="fixed"/>
        <w:tblLook w:val="01E0"/>
      </w:tblPr>
      <w:tblGrid>
        <w:gridCol w:w="4527"/>
        <w:gridCol w:w="6120"/>
      </w:tblGrid>
      <w:tr w:rsidR="00A47EE7" w:rsidTr="00611393">
        <w:trPr>
          <w:trHeight w:val="1122"/>
        </w:trPr>
        <w:tc>
          <w:tcPr>
            <w:tcW w:w="4527" w:type="dxa"/>
            <w:hideMark/>
          </w:tcPr>
          <w:p w:rsidR="00A47EE7" w:rsidRDefault="00611393" w:rsidP="001C17E2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Доргунова</w:t>
            </w:r>
            <w:proofErr w:type="spellEnd"/>
            <w:r>
              <w:rPr>
                <w:sz w:val="28"/>
              </w:rPr>
              <w:t xml:space="preserve"> Надежда Анатольевна</w:t>
            </w:r>
          </w:p>
        </w:tc>
        <w:tc>
          <w:tcPr>
            <w:tcW w:w="6120" w:type="dxa"/>
          </w:tcPr>
          <w:p w:rsidR="00A47EE7" w:rsidRDefault="00A47EE7" w:rsidP="001C17E2">
            <w:pPr>
              <w:tabs>
                <w:tab w:val="left" w:pos="162"/>
                <w:tab w:val="left" w:pos="5529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заместитель министра культуры и</w:t>
            </w:r>
          </w:p>
          <w:p w:rsidR="00A47EE7" w:rsidRDefault="00A47EE7" w:rsidP="001C17E2">
            <w:pPr>
              <w:tabs>
                <w:tab w:val="left" w:pos="5529"/>
              </w:tabs>
              <w:ind w:left="72" w:hanging="7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11910">
              <w:rPr>
                <w:sz w:val="28"/>
              </w:rPr>
              <w:t xml:space="preserve">национальной политики </w:t>
            </w:r>
            <w:r>
              <w:rPr>
                <w:sz w:val="28"/>
              </w:rPr>
              <w:t>области                                                                         (председатель организационного комитета)</w:t>
            </w:r>
          </w:p>
          <w:p w:rsidR="00A47EE7" w:rsidRDefault="00A47EE7" w:rsidP="001C17E2">
            <w:pPr>
              <w:tabs>
                <w:tab w:val="left" w:pos="5529"/>
              </w:tabs>
              <w:rPr>
                <w:sz w:val="28"/>
                <w:szCs w:val="24"/>
              </w:rPr>
            </w:pPr>
          </w:p>
        </w:tc>
      </w:tr>
      <w:tr w:rsidR="00A47EE7" w:rsidTr="00611393">
        <w:trPr>
          <w:trHeight w:val="1266"/>
        </w:trPr>
        <w:tc>
          <w:tcPr>
            <w:tcW w:w="4527" w:type="dxa"/>
            <w:hideMark/>
          </w:tcPr>
          <w:p w:rsidR="00A47EE7" w:rsidRDefault="00A47EE7" w:rsidP="001C17E2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Долгорук</w:t>
            </w:r>
            <w:proofErr w:type="gramEnd"/>
            <w:r>
              <w:rPr>
                <w:sz w:val="28"/>
              </w:rPr>
              <w:t xml:space="preserve"> Наталья Григорьевна</w:t>
            </w:r>
          </w:p>
        </w:tc>
        <w:tc>
          <w:tcPr>
            <w:tcW w:w="6120" w:type="dxa"/>
          </w:tcPr>
          <w:p w:rsidR="00A47EE7" w:rsidRDefault="00A47EE7" w:rsidP="001C17E2">
            <w:pPr>
              <w:tabs>
                <w:tab w:val="left" w:pos="552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директор ГБУК «Амурская областная</w:t>
            </w:r>
          </w:p>
          <w:p w:rsidR="00A47EE7" w:rsidRDefault="00A47EE7" w:rsidP="001C17E2">
            <w:pPr>
              <w:tabs>
                <w:tab w:val="left" w:pos="552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научная библиотека им. Н.Н. Муравьева-</w:t>
            </w:r>
          </w:p>
          <w:p w:rsidR="00A47EE7" w:rsidRDefault="00A47EE7" w:rsidP="001C17E2">
            <w:pPr>
              <w:tabs>
                <w:tab w:val="left" w:pos="552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Амурского» (заместитель председателя</w:t>
            </w:r>
            <w:proofErr w:type="gramEnd"/>
          </w:p>
          <w:p w:rsidR="00A47EE7" w:rsidRDefault="00A47EE7" w:rsidP="001C17E2">
            <w:pPr>
              <w:tabs>
                <w:tab w:val="left" w:pos="5529"/>
              </w:tabs>
              <w:ind w:left="72" w:hanging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организационного комитета)</w:t>
            </w:r>
          </w:p>
          <w:p w:rsidR="00A47EE7" w:rsidRDefault="00A47EE7" w:rsidP="001C17E2">
            <w:pPr>
              <w:tabs>
                <w:tab w:val="left" w:pos="5529"/>
              </w:tabs>
              <w:rPr>
                <w:sz w:val="28"/>
                <w:szCs w:val="24"/>
              </w:rPr>
            </w:pPr>
          </w:p>
        </w:tc>
      </w:tr>
      <w:tr w:rsidR="00A47EE7" w:rsidTr="00611393">
        <w:trPr>
          <w:trHeight w:val="1409"/>
        </w:trPr>
        <w:tc>
          <w:tcPr>
            <w:tcW w:w="4527" w:type="dxa"/>
            <w:hideMark/>
          </w:tcPr>
          <w:p w:rsidR="00A47EE7" w:rsidRDefault="00A47EE7" w:rsidP="001C17E2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  <w:r>
              <w:rPr>
                <w:sz w:val="28"/>
              </w:rPr>
              <w:t>Куприенко Любовь Федоровна</w:t>
            </w:r>
          </w:p>
        </w:tc>
        <w:tc>
          <w:tcPr>
            <w:tcW w:w="6120" w:type="dxa"/>
          </w:tcPr>
          <w:p w:rsidR="00FB6334" w:rsidRDefault="00A47EE7" w:rsidP="00FB6334">
            <w:pPr>
              <w:pStyle w:val="a8"/>
              <w:tabs>
                <w:tab w:val="left" w:pos="5529"/>
              </w:tabs>
              <w:spacing w:after="0"/>
              <w:ind w:left="0" w:hanging="72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522EC2">
              <w:rPr>
                <w:sz w:val="28"/>
                <w:szCs w:val="28"/>
              </w:rPr>
              <w:t>заведующий методическим отделом</w:t>
            </w:r>
          </w:p>
          <w:p w:rsidR="00A47EE7" w:rsidRPr="00522EC2" w:rsidRDefault="00A47EE7" w:rsidP="00FB6334">
            <w:pPr>
              <w:pStyle w:val="a8"/>
              <w:tabs>
                <w:tab w:val="left" w:pos="5529"/>
              </w:tabs>
              <w:spacing w:after="0"/>
              <w:ind w:left="0" w:hanging="72"/>
              <w:jc w:val="both"/>
              <w:rPr>
                <w:sz w:val="28"/>
                <w:szCs w:val="28"/>
              </w:rPr>
            </w:pPr>
            <w:r w:rsidRPr="00522EC2">
              <w:rPr>
                <w:sz w:val="28"/>
                <w:szCs w:val="28"/>
              </w:rPr>
              <w:t xml:space="preserve"> ГБУК «Амурская областная научная библиотека им. Н. Н. Муравьева-Амурского»</w:t>
            </w:r>
          </w:p>
          <w:p w:rsidR="00A47EE7" w:rsidRDefault="00A47EE7" w:rsidP="00FB6334">
            <w:pPr>
              <w:tabs>
                <w:tab w:val="left" w:pos="552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(секретарь организационного комитета)</w:t>
            </w:r>
          </w:p>
          <w:p w:rsidR="00A47EE7" w:rsidRDefault="00A47EE7" w:rsidP="00FB6334">
            <w:pPr>
              <w:tabs>
                <w:tab w:val="left" w:pos="5529"/>
              </w:tabs>
              <w:rPr>
                <w:sz w:val="28"/>
                <w:szCs w:val="24"/>
              </w:rPr>
            </w:pPr>
          </w:p>
        </w:tc>
      </w:tr>
      <w:tr w:rsidR="00A47EE7" w:rsidTr="00611393">
        <w:trPr>
          <w:trHeight w:val="835"/>
        </w:trPr>
        <w:tc>
          <w:tcPr>
            <w:tcW w:w="4527" w:type="dxa"/>
          </w:tcPr>
          <w:p w:rsidR="00611393" w:rsidRDefault="00611910" w:rsidP="001C17E2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Кобзарь Валентина Петровна</w:t>
            </w:r>
          </w:p>
        </w:tc>
        <w:tc>
          <w:tcPr>
            <w:tcW w:w="6120" w:type="dxa"/>
          </w:tcPr>
          <w:p w:rsidR="00611393" w:rsidRDefault="00611910" w:rsidP="001C17E2">
            <w:pPr>
              <w:tabs>
                <w:tab w:val="left" w:pos="552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Член Союза журналистов России</w:t>
            </w:r>
          </w:p>
          <w:p w:rsidR="00483B01" w:rsidRDefault="00483B01" w:rsidP="001C17E2">
            <w:pPr>
              <w:tabs>
                <w:tab w:val="left" w:pos="552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611910" w:rsidTr="00611393">
        <w:trPr>
          <w:trHeight w:val="835"/>
        </w:trPr>
        <w:tc>
          <w:tcPr>
            <w:tcW w:w="4527" w:type="dxa"/>
          </w:tcPr>
          <w:p w:rsidR="00611910" w:rsidRDefault="00611910" w:rsidP="007C57F4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</w:p>
          <w:p w:rsidR="00611910" w:rsidRDefault="00611910" w:rsidP="007C57F4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Куприенко</w:t>
            </w:r>
            <w:proofErr w:type="spellEnd"/>
            <w:r>
              <w:rPr>
                <w:sz w:val="28"/>
                <w:szCs w:val="24"/>
              </w:rPr>
              <w:t xml:space="preserve"> Владимир Алексеевич</w:t>
            </w:r>
          </w:p>
          <w:p w:rsidR="00611910" w:rsidRDefault="00611910" w:rsidP="007C57F4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</w:p>
        </w:tc>
        <w:tc>
          <w:tcPr>
            <w:tcW w:w="6120" w:type="dxa"/>
          </w:tcPr>
          <w:p w:rsidR="00611910" w:rsidRDefault="00611910" w:rsidP="007C57F4">
            <w:pPr>
              <w:tabs>
                <w:tab w:val="left" w:pos="5529"/>
              </w:tabs>
              <w:jc w:val="both"/>
              <w:rPr>
                <w:sz w:val="28"/>
                <w:szCs w:val="24"/>
              </w:rPr>
            </w:pPr>
          </w:p>
          <w:p w:rsidR="00611910" w:rsidRDefault="00483B01" w:rsidP="00483B01">
            <w:pPr>
              <w:tabs>
                <w:tab w:val="left" w:pos="5529"/>
              </w:tabs>
              <w:jc w:val="both"/>
              <w:rPr>
                <w:sz w:val="28"/>
                <w:szCs w:val="24"/>
              </w:rPr>
            </w:pPr>
            <w:r w:rsidRPr="00483B01">
              <w:rPr>
                <w:sz w:val="28"/>
                <w:szCs w:val="28"/>
              </w:rPr>
              <w:t xml:space="preserve">  Член Союза писателей России</w:t>
            </w:r>
            <w:r>
              <w:t xml:space="preserve">, </w:t>
            </w:r>
            <w:r>
              <w:rPr>
                <w:sz w:val="28"/>
                <w:szCs w:val="24"/>
              </w:rPr>
              <w:t xml:space="preserve"> </w:t>
            </w:r>
            <w:r w:rsidR="00611910">
              <w:rPr>
                <w:sz w:val="28"/>
                <w:szCs w:val="24"/>
              </w:rPr>
              <w:t>журналист</w:t>
            </w:r>
          </w:p>
          <w:p w:rsidR="00483B01" w:rsidRDefault="00483B01" w:rsidP="00483B01">
            <w:pPr>
              <w:tabs>
                <w:tab w:val="left" w:pos="552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611910" w:rsidTr="00611393">
        <w:trPr>
          <w:trHeight w:val="597"/>
        </w:trPr>
        <w:tc>
          <w:tcPr>
            <w:tcW w:w="4527" w:type="dxa"/>
          </w:tcPr>
          <w:p w:rsidR="00611910" w:rsidRDefault="00611910" w:rsidP="001C17E2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Проказина</w:t>
            </w:r>
            <w:proofErr w:type="spellEnd"/>
            <w:r>
              <w:rPr>
                <w:sz w:val="28"/>
              </w:rPr>
              <w:t xml:space="preserve"> Людмила Анатольевна</w:t>
            </w:r>
          </w:p>
        </w:tc>
        <w:tc>
          <w:tcPr>
            <w:tcW w:w="6120" w:type="dxa"/>
          </w:tcPr>
          <w:p w:rsidR="00611910" w:rsidRDefault="00611910" w:rsidP="001C17E2">
            <w:pPr>
              <w:tabs>
                <w:tab w:val="left" w:pos="5529"/>
              </w:tabs>
              <w:ind w:left="72" w:hanging="72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директор научной библиотеки ФГБОУВПО «Амурский государственный университет»</w:t>
            </w:r>
          </w:p>
          <w:p w:rsidR="00611910" w:rsidRDefault="00611910" w:rsidP="001C17E2">
            <w:pPr>
              <w:tabs>
                <w:tab w:val="left" w:pos="5529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 xml:space="preserve"> (по согласованию)</w:t>
            </w:r>
          </w:p>
        </w:tc>
      </w:tr>
      <w:tr w:rsidR="00611910" w:rsidTr="00611393">
        <w:trPr>
          <w:trHeight w:val="835"/>
        </w:trPr>
        <w:tc>
          <w:tcPr>
            <w:tcW w:w="4527" w:type="dxa"/>
          </w:tcPr>
          <w:p w:rsidR="00611910" w:rsidRDefault="00611910" w:rsidP="001C17E2">
            <w:pPr>
              <w:tabs>
                <w:tab w:val="left" w:pos="5529"/>
              </w:tabs>
              <w:ind w:left="-108"/>
              <w:rPr>
                <w:sz w:val="28"/>
                <w:szCs w:val="24"/>
              </w:rPr>
            </w:pPr>
          </w:p>
        </w:tc>
        <w:tc>
          <w:tcPr>
            <w:tcW w:w="6120" w:type="dxa"/>
          </w:tcPr>
          <w:p w:rsidR="00611910" w:rsidRDefault="00611910" w:rsidP="001C17E2">
            <w:pPr>
              <w:tabs>
                <w:tab w:val="left" w:pos="5529"/>
              </w:tabs>
              <w:rPr>
                <w:sz w:val="28"/>
                <w:szCs w:val="24"/>
              </w:rPr>
            </w:pPr>
          </w:p>
        </w:tc>
      </w:tr>
    </w:tbl>
    <w:p w:rsidR="00704890" w:rsidRDefault="00704890"/>
    <w:sectPr w:rsidR="00704890" w:rsidSect="00EA31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2C98"/>
    <w:rsid w:val="000133B0"/>
    <w:rsid w:val="00021CB7"/>
    <w:rsid w:val="000316B4"/>
    <w:rsid w:val="00032E5D"/>
    <w:rsid w:val="0004507B"/>
    <w:rsid w:val="00094B1C"/>
    <w:rsid w:val="000A1301"/>
    <w:rsid w:val="000A134F"/>
    <w:rsid w:val="000A43DA"/>
    <w:rsid w:val="000A50CE"/>
    <w:rsid w:val="000B2CAE"/>
    <w:rsid w:val="000C7C7C"/>
    <w:rsid w:val="000D34BC"/>
    <w:rsid w:val="000D71EA"/>
    <w:rsid w:val="000E2F4A"/>
    <w:rsid w:val="00104489"/>
    <w:rsid w:val="0010615A"/>
    <w:rsid w:val="001419CA"/>
    <w:rsid w:val="0015586F"/>
    <w:rsid w:val="0016762C"/>
    <w:rsid w:val="00171338"/>
    <w:rsid w:val="00173B26"/>
    <w:rsid w:val="00181BAC"/>
    <w:rsid w:val="001877BD"/>
    <w:rsid w:val="00192991"/>
    <w:rsid w:val="001B455E"/>
    <w:rsid w:val="001C31F4"/>
    <w:rsid w:val="001E40DC"/>
    <w:rsid w:val="001F111B"/>
    <w:rsid w:val="001F12C7"/>
    <w:rsid w:val="00210E7E"/>
    <w:rsid w:val="00216A70"/>
    <w:rsid w:val="00230500"/>
    <w:rsid w:val="002430C4"/>
    <w:rsid w:val="0026133B"/>
    <w:rsid w:val="00266DD0"/>
    <w:rsid w:val="00295686"/>
    <w:rsid w:val="002A1307"/>
    <w:rsid w:val="002A1A33"/>
    <w:rsid w:val="002B53CB"/>
    <w:rsid w:val="002C108A"/>
    <w:rsid w:val="00312CB6"/>
    <w:rsid w:val="00322FA8"/>
    <w:rsid w:val="00324F83"/>
    <w:rsid w:val="0034457D"/>
    <w:rsid w:val="00347999"/>
    <w:rsid w:val="00391EC2"/>
    <w:rsid w:val="003D4166"/>
    <w:rsid w:val="003F167E"/>
    <w:rsid w:val="00410683"/>
    <w:rsid w:val="00410D8D"/>
    <w:rsid w:val="00457CE6"/>
    <w:rsid w:val="0046747D"/>
    <w:rsid w:val="00483B01"/>
    <w:rsid w:val="00493E92"/>
    <w:rsid w:val="00497E21"/>
    <w:rsid w:val="004B716C"/>
    <w:rsid w:val="004C1DA1"/>
    <w:rsid w:val="004C455A"/>
    <w:rsid w:val="004F58FF"/>
    <w:rsid w:val="00503FE1"/>
    <w:rsid w:val="00511DEA"/>
    <w:rsid w:val="00512BC3"/>
    <w:rsid w:val="0051326A"/>
    <w:rsid w:val="00513649"/>
    <w:rsid w:val="00522EC2"/>
    <w:rsid w:val="00546775"/>
    <w:rsid w:val="00572601"/>
    <w:rsid w:val="0058157A"/>
    <w:rsid w:val="00583076"/>
    <w:rsid w:val="005935EB"/>
    <w:rsid w:val="0059429A"/>
    <w:rsid w:val="005A67D9"/>
    <w:rsid w:val="005E0B6F"/>
    <w:rsid w:val="005F4A8F"/>
    <w:rsid w:val="00611393"/>
    <w:rsid w:val="00611910"/>
    <w:rsid w:val="0061526E"/>
    <w:rsid w:val="006168E8"/>
    <w:rsid w:val="00647D3F"/>
    <w:rsid w:val="00656E73"/>
    <w:rsid w:val="00682502"/>
    <w:rsid w:val="0068538A"/>
    <w:rsid w:val="006A2DFE"/>
    <w:rsid w:val="006A3365"/>
    <w:rsid w:val="006B68C0"/>
    <w:rsid w:val="006D4EAB"/>
    <w:rsid w:val="006D5AFD"/>
    <w:rsid w:val="006F0316"/>
    <w:rsid w:val="00704890"/>
    <w:rsid w:val="00706D64"/>
    <w:rsid w:val="00727B84"/>
    <w:rsid w:val="007375EA"/>
    <w:rsid w:val="007431DE"/>
    <w:rsid w:val="00747E25"/>
    <w:rsid w:val="007524E4"/>
    <w:rsid w:val="0077055F"/>
    <w:rsid w:val="00783C50"/>
    <w:rsid w:val="007A6A7B"/>
    <w:rsid w:val="007B570B"/>
    <w:rsid w:val="007C4B32"/>
    <w:rsid w:val="007E746E"/>
    <w:rsid w:val="0081636F"/>
    <w:rsid w:val="00837C82"/>
    <w:rsid w:val="00890BEC"/>
    <w:rsid w:val="008D6AFA"/>
    <w:rsid w:val="008F153A"/>
    <w:rsid w:val="0093373D"/>
    <w:rsid w:val="00965EB0"/>
    <w:rsid w:val="00972412"/>
    <w:rsid w:val="00994068"/>
    <w:rsid w:val="00995D4B"/>
    <w:rsid w:val="009961DE"/>
    <w:rsid w:val="00996584"/>
    <w:rsid w:val="009A0C54"/>
    <w:rsid w:val="009A70FA"/>
    <w:rsid w:val="009B129B"/>
    <w:rsid w:val="009C35AC"/>
    <w:rsid w:val="009E5130"/>
    <w:rsid w:val="00A03104"/>
    <w:rsid w:val="00A0621A"/>
    <w:rsid w:val="00A06E2C"/>
    <w:rsid w:val="00A16D27"/>
    <w:rsid w:val="00A307FE"/>
    <w:rsid w:val="00A32152"/>
    <w:rsid w:val="00A426C5"/>
    <w:rsid w:val="00A47EE7"/>
    <w:rsid w:val="00A5706A"/>
    <w:rsid w:val="00A66847"/>
    <w:rsid w:val="00A8221B"/>
    <w:rsid w:val="00A9063E"/>
    <w:rsid w:val="00A97D1D"/>
    <w:rsid w:val="00AA198F"/>
    <w:rsid w:val="00AB7ACA"/>
    <w:rsid w:val="00AD2B57"/>
    <w:rsid w:val="00AE4C92"/>
    <w:rsid w:val="00AF50F4"/>
    <w:rsid w:val="00B02169"/>
    <w:rsid w:val="00B25F1A"/>
    <w:rsid w:val="00B55A8B"/>
    <w:rsid w:val="00B606AF"/>
    <w:rsid w:val="00B83646"/>
    <w:rsid w:val="00B87B47"/>
    <w:rsid w:val="00BA1F41"/>
    <w:rsid w:val="00BC4E52"/>
    <w:rsid w:val="00BD0542"/>
    <w:rsid w:val="00BD179A"/>
    <w:rsid w:val="00BE6028"/>
    <w:rsid w:val="00BF63D5"/>
    <w:rsid w:val="00C3450B"/>
    <w:rsid w:val="00C41B93"/>
    <w:rsid w:val="00CA03A9"/>
    <w:rsid w:val="00CA2016"/>
    <w:rsid w:val="00CF2031"/>
    <w:rsid w:val="00D030B9"/>
    <w:rsid w:val="00D07BA9"/>
    <w:rsid w:val="00D10EFA"/>
    <w:rsid w:val="00D11896"/>
    <w:rsid w:val="00D12E87"/>
    <w:rsid w:val="00D14FE8"/>
    <w:rsid w:val="00D17F69"/>
    <w:rsid w:val="00D62D46"/>
    <w:rsid w:val="00D81B48"/>
    <w:rsid w:val="00D90E33"/>
    <w:rsid w:val="00D92DC6"/>
    <w:rsid w:val="00D97E41"/>
    <w:rsid w:val="00DA0A53"/>
    <w:rsid w:val="00DB0C53"/>
    <w:rsid w:val="00DC2F11"/>
    <w:rsid w:val="00DD0768"/>
    <w:rsid w:val="00DE48E3"/>
    <w:rsid w:val="00DE7FAE"/>
    <w:rsid w:val="00E02C98"/>
    <w:rsid w:val="00E048F8"/>
    <w:rsid w:val="00E07A47"/>
    <w:rsid w:val="00E13EFD"/>
    <w:rsid w:val="00E23004"/>
    <w:rsid w:val="00E32AB7"/>
    <w:rsid w:val="00E34E88"/>
    <w:rsid w:val="00E53700"/>
    <w:rsid w:val="00E867A9"/>
    <w:rsid w:val="00E86AE8"/>
    <w:rsid w:val="00E90801"/>
    <w:rsid w:val="00EA31BF"/>
    <w:rsid w:val="00EA701B"/>
    <w:rsid w:val="00EC39CE"/>
    <w:rsid w:val="00ED580E"/>
    <w:rsid w:val="00ED6498"/>
    <w:rsid w:val="00EE45F8"/>
    <w:rsid w:val="00EE5787"/>
    <w:rsid w:val="00EE5FCD"/>
    <w:rsid w:val="00F504D8"/>
    <w:rsid w:val="00F6249E"/>
    <w:rsid w:val="00F647F7"/>
    <w:rsid w:val="00F66B3D"/>
    <w:rsid w:val="00FB6334"/>
    <w:rsid w:val="00FB6349"/>
    <w:rsid w:val="00FB64E3"/>
    <w:rsid w:val="00FB77EC"/>
    <w:rsid w:val="00FC0C8D"/>
    <w:rsid w:val="00FE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2C9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02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02C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2C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C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8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522E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22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D62D4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E34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onb_o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003F-CA75-48A9-A77F-C7A2C8BB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2019-01-22T07:54:00Z</cp:lastPrinted>
  <dcterms:created xsi:type="dcterms:W3CDTF">2015-09-17T00:24:00Z</dcterms:created>
  <dcterms:modified xsi:type="dcterms:W3CDTF">2019-01-23T07:18:00Z</dcterms:modified>
</cp:coreProperties>
</file>