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39" w:rsidRPr="00127BB5" w:rsidRDefault="00184239" w:rsidP="00184239">
      <w:pPr>
        <w:widowControl w:val="0"/>
        <w:shd w:val="clear" w:color="auto" w:fill="FFFFFF"/>
        <w:autoSpaceDE w:val="0"/>
        <w:autoSpaceDN w:val="0"/>
        <w:adjustRightInd w:val="0"/>
        <w:ind w:left="11" w:firstLine="709"/>
        <w:jc w:val="center"/>
        <w:rPr>
          <w:b/>
          <w:color w:val="000000"/>
          <w:spacing w:val="-5"/>
          <w:lang w:val="ru-RU" w:eastAsia="ru-RU"/>
        </w:rPr>
      </w:pPr>
      <w:bookmarkStart w:id="0" w:name="_GoBack"/>
      <w:bookmarkEnd w:id="0"/>
      <w:r w:rsidRPr="00127BB5">
        <w:rPr>
          <w:b/>
          <w:color w:val="000000"/>
          <w:spacing w:val="-5"/>
          <w:lang w:val="ru-RU" w:eastAsia="ru-RU"/>
        </w:rPr>
        <w:t>Положение</w:t>
      </w:r>
    </w:p>
    <w:p w:rsidR="00184239" w:rsidRPr="00127BB5" w:rsidRDefault="0026789D" w:rsidP="00184239">
      <w:pPr>
        <w:widowControl w:val="0"/>
        <w:shd w:val="clear" w:color="auto" w:fill="FFFFFF"/>
        <w:autoSpaceDE w:val="0"/>
        <w:autoSpaceDN w:val="0"/>
        <w:adjustRightInd w:val="0"/>
        <w:ind w:left="11" w:firstLine="709"/>
        <w:jc w:val="center"/>
        <w:rPr>
          <w:b/>
          <w:color w:val="000000"/>
          <w:spacing w:val="-5"/>
          <w:lang w:val="ru-RU" w:eastAsia="ru-RU"/>
        </w:rPr>
      </w:pPr>
      <w:r w:rsidRPr="00127BB5">
        <w:rPr>
          <w:b/>
          <w:color w:val="000000"/>
          <w:spacing w:val="-5"/>
          <w:lang w:val="ru-RU" w:eastAsia="ru-RU"/>
        </w:rPr>
        <w:t>о</w:t>
      </w:r>
      <w:r w:rsidR="00184239" w:rsidRPr="00127BB5">
        <w:rPr>
          <w:b/>
          <w:color w:val="000000"/>
          <w:spacing w:val="-5"/>
          <w:lang w:val="ru-RU" w:eastAsia="ru-RU"/>
        </w:rPr>
        <w:t xml:space="preserve">б </w:t>
      </w:r>
      <w:r w:rsidRPr="00127BB5">
        <w:rPr>
          <w:b/>
          <w:color w:val="000000"/>
          <w:spacing w:val="-5"/>
          <w:lang w:val="ru-RU" w:eastAsia="ru-RU"/>
        </w:rPr>
        <w:t>областном</w:t>
      </w:r>
      <w:r w:rsidR="00184239" w:rsidRPr="00127BB5">
        <w:rPr>
          <w:b/>
          <w:color w:val="000000"/>
          <w:spacing w:val="-5"/>
          <w:lang w:val="ru-RU" w:eastAsia="ru-RU"/>
        </w:rPr>
        <w:t xml:space="preserve"> конкурсе детских творческих работ</w:t>
      </w:r>
    </w:p>
    <w:p w:rsidR="00184239" w:rsidRPr="00127BB5" w:rsidRDefault="00184239" w:rsidP="00184239">
      <w:pPr>
        <w:widowControl w:val="0"/>
        <w:shd w:val="clear" w:color="auto" w:fill="FFFFFF"/>
        <w:autoSpaceDE w:val="0"/>
        <w:autoSpaceDN w:val="0"/>
        <w:adjustRightInd w:val="0"/>
        <w:ind w:left="11" w:firstLine="709"/>
        <w:jc w:val="center"/>
        <w:rPr>
          <w:b/>
          <w:color w:val="000000"/>
          <w:spacing w:val="-5"/>
          <w:lang w:val="ru-RU" w:eastAsia="ru-RU"/>
        </w:rPr>
      </w:pPr>
      <w:r w:rsidRPr="00127BB5">
        <w:rPr>
          <w:b/>
          <w:color w:val="000000"/>
          <w:spacing w:val="-5"/>
          <w:lang w:val="ru-RU" w:eastAsia="ru-RU"/>
        </w:rPr>
        <w:t>«Малые реки – истоки проблем и надежд Амура»</w:t>
      </w:r>
    </w:p>
    <w:p w:rsidR="00184239" w:rsidRPr="00127BB5" w:rsidRDefault="00184239" w:rsidP="00127BB5">
      <w:pPr>
        <w:widowControl w:val="0"/>
        <w:shd w:val="clear" w:color="auto" w:fill="FFFFFF"/>
        <w:autoSpaceDE w:val="0"/>
        <w:autoSpaceDN w:val="0"/>
        <w:adjustRightInd w:val="0"/>
        <w:spacing w:before="518"/>
        <w:ind w:left="14" w:firstLine="720"/>
        <w:jc w:val="both"/>
        <w:rPr>
          <w:sz w:val="20"/>
          <w:szCs w:val="20"/>
          <w:lang w:val="ru-RU" w:eastAsia="ru-RU"/>
        </w:rPr>
      </w:pPr>
      <w:r w:rsidRPr="00127BB5">
        <w:rPr>
          <w:color w:val="000000"/>
          <w:spacing w:val="-5"/>
          <w:lang w:val="ru-RU" w:eastAsia="ru-RU"/>
        </w:rPr>
        <w:t xml:space="preserve">Амур входит в число крупнейших рек мира. В бассейне </w:t>
      </w:r>
      <w:r w:rsidRPr="00127BB5">
        <w:rPr>
          <w:bCs/>
          <w:color w:val="000000"/>
          <w:spacing w:val="-5"/>
          <w:lang w:val="ru-RU" w:eastAsia="ru-RU"/>
        </w:rPr>
        <w:t xml:space="preserve">Амура </w:t>
      </w:r>
      <w:r w:rsidRPr="00127BB5">
        <w:rPr>
          <w:color w:val="000000"/>
          <w:spacing w:val="-5"/>
          <w:lang w:val="ru-RU" w:eastAsia="ru-RU"/>
        </w:rPr>
        <w:t xml:space="preserve">обитает более </w:t>
      </w:r>
      <w:r w:rsidRPr="00127BB5">
        <w:rPr>
          <w:bCs/>
          <w:color w:val="000000"/>
          <w:spacing w:val="-5"/>
          <w:lang w:val="ru-RU" w:eastAsia="ru-RU"/>
        </w:rPr>
        <w:t xml:space="preserve">100 видов </w:t>
      </w:r>
      <w:r w:rsidRPr="00127BB5">
        <w:rPr>
          <w:color w:val="000000"/>
          <w:spacing w:val="-5"/>
          <w:lang w:val="ru-RU" w:eastAsia="ru-RU"/>
        </w:rPr>
        <w:t>рыб</w:t>
      </w:r>
      <w:proofErr w:type="gramStart"/>
      <w:r w:rsidRPr="00127BB5">
        <w:rPr>
          <w:color w:val="000000"/>
          <w:spacing w:val="-5"/>
          <w:lang w:val="ru-RU" w:eastAsia="ru-RU"/>
        </w:rPr>
        <w:t>.</w:t>
      </w:r>
      <w:proofErr w:type="gramEnd"/>
      <w:r w:rsidRPr="00127BB5">
        <w:rPr>
          <w:color w:val="000000"/>
          <w:spacing w:val="-5"/>
          <w:lang w:val="ru-RU" w:eastAsia="ru-RU"/>
        </w:rPr>
        <w:t xml:space="preserve"> </w:t>
      </w:r>
      <w:proofErr w:type="gramStart"/>
      <w:r w:rsidRPr="00127BB5">
        <w:rPr>
          <w:color w:val="000000"/>
          <w:spacing w:val="-5"/>
          <w:lang w:val="ru-RU" w:eastAsia="ru-RU"/>
        </w:rPr>
        <w:t>в</w:t>
      </w:r>
      <w:proofErr w:type="gramEnd"/>
      <w:r w:rsidRPr="00127BB5">
        <w:rPr>
          <w:color w:val="000000"/>
          <w:spacing w:val="-5"/>
          <w:lang w:val="ru-RU" w:eastAsia="ru-RU"/>
        </w:rPr>
        <w:t xml:space="preserve">ключая гигантскую </w:t>
      </w:r>
      <w:proofErr w:type="spellStart"/>
      <w:r w:rsidRPr="00127BB5">
        <w:rPr>
          <w:color w:val="000000"/>
          <w:spacing w:val="-5"/>
          <w:lang w:val="ru-RU" w:eastAsia="ru-RU"/>
        </w:rPr>
        <w:t>калугу</w:t>
      </w:r>
      <w:proofErr w:type="spellEnd"/>
      <w:r w:rsidRPr="00127BB5">
        <w:rPr>
          <w:color w:val="000000"/>
          <w:spacing w:val="-5"/>
          <w:lang w:val="ru-RU" w:eastAsia="ru-RU"/>
        </w:rPr>
        <w:t xml:space="preserve">. Заболоченные луга со старинными водоемами, радующие </w:t>
      </w:r>
      <w:r w:rsidRPr="00127BB5">
        <w:rPr>
          <w:bCs/>
          <w:color w:val="000000"/>
          <w:spacing w:val="-5"/>
          <w:lang w:val="ru-RU" w:eastAsia="ru-RU"/>
        </w:rPr>
        <w:t xml:space="preserve">взор </w:t>
      </w:r>
      <w:r w:rsidRPr="00127BB5">
        <w:rPr>
          <w:color w:val="000000"/>
          <w:spacing w:val="-2"/>
          <w:lang w:val="ru-RU" w:eastAsia="ru-RU"/>
        </w:rPr>
        <w:t xml:space="preserve">цветущими коврами лилий, ирисов, лотоса, </w:t>
      </w:r>
      <w:r w:rsidRPr="00127BB5">
        <w:rPr>
          <w:bCs/>
          <w:color w:val="000000"/>
          <w:spacing w:val="-2"/>
          <w:lang w:val="ru-RU" w:eastAsia="ru-RU"/>
        </w:rPr>
        <w:t xml:space="preserve">дающие </w:t>
      </w:r>
      <w:r w:rsidRPr="00127BB5">
        <w:rPr>
          <w:color w:val="000000"/>
          <w:spacing w:val="-2"/>
          <w:lang w:val="ru-RU" w:eastAsia="ru-RU"/>
        </w:rPr>
        <w:t xml:space="preserve">пристанище животным </w:t>
      </w:r>
      <w:r w:rsidRPr="00127BB5">
        <w:rPr>
          <w:bCs/>
          <w:color w:val="000000"/>
          <w:spacing w:val="-2"/>
          <w:lang w:val="ru-RU" w:eastAsia="ru-RU"/>
        </w:rPr>
        <w:t xml:space="preserve">и </w:t>
      </w:r>
      <w:r w:rsidRPr="00127BB5">
        <w:rPr>
          <w:color w:val="000000"/>
          <w:spacing w:val="-2"/>
          <w:lang w:val="ru-RU" w:eastAsia="ru-RU"/>
        </w:rPr>
        <w:t xml:space="preserve">растениям, </w:t>
      </w:r>
      <w:r w:rsidRPr="00127BB5">
        <w:rPr>
          <w:color w:val="000000"/>
          <w:spacing w:val="-3"/>
          <w:lang w:val="ru-RU" w:eastAsia="ru-RU"/>
        </w:rPr>
        <w:t xml:space="preserve">включенным в Красную книгу Российской Федерации, способствующие смягчению резких </w:t>
      </w:r>
      <w:r w:rsidRPr="00127BB5">
        <w:rPr>
          <w:color w:val="000000"/>
          <w:spacing w:val="-4"/>
          <w:lang w:val="ru-RU" w:eastAsia="ru-RU"/>
        </w:rPr>
        <w:t xml:space="preserve">колебаний климата, очищающие поверхностные стоки с полей от </w:t>
      </w:r>
      <w:r w:rsidRPr="00127BB5">
        <w:rPr>
          <w:bCs/>
          <w:color w:val="000000"/>
          <w:spacing w:val="-4"/>
          <w:lang w:val="ru-RU" w:eastAsia="ru-RU"/>
        </w:rPr>
        <w:t xml:space="preserve">ядовитых </w:t>
      </w:r>
      <w:r w:rsidRPr="00127BB5">
        <w:rPr>
          <w:color w:val="000000"/>
          <w:spacing w:val="-4"/>
          <w:lang w:val="ru-RU" w:eastAsia="ru-RU"/>
        </w:rPr>
        <w:t>веществ</w:t>
      </w:r>
      <w:proofErr w:type="gramStart"/>
      <w:r w:rsidRPr="00127BB5">
        <w:rPr>
          <w:color w:val="000000"/>
          <w:spacing w:val="-4"/>
          <w:lang w:val="ru-RU" w:eastAsia="ru-RU"/>
        </w:rPr>
        <w:t>.</w:t>
      </w:r>
      <w:proofErr w:type="gramEnd"/>
      <w:r w:rsidRPr="00127BB5">
        <w:rPr>
          <w:color w:val="000000"/>
          <w:spacing w:val="-4"/>
          <w:lang w:val="ru-RU" w:eastAsia="ru-RU"/>
        </w:rPr>
        <w:t xml:space="preserve"> - </w:t>
      </w:r>
      <w:proofErr w:type="gramStart"/>
      <w:r w:rsidRPr="00127BB5">
        <w:rPr>
          <w:color w:val="000000"/>
          <w:spacing w:val="-4"/>
          <w:lang w:val="ru-RU" w:eastAsia="ru-RU"/>
        </w:rPr>
        <w:t>в</w:t>
      </w:r>
      <w:proofErr w:type="gramEnd"/>
      <w:r w:rsidRPr="00127BB5">
        <w:rPr>
          <w:color w:val="000000"/>
          <w:spacing w:val="-4"/>
          <w:lang w:val="ru-RU" w:eastAsia="ru-RU"/>
        </w:rPr>
        <w:t xml:space="preserve">се </w:t>
      </w:r>
      <w:r w:rsidRPr="00127BB5">
        <w:rPr>
          <w:bCs/>
          <w:color w:val="000000"/>
          <w:spacing w:val="-4"/>
          <w:lang w:val="ru-RU" w:eastAsia="ru-RU"/>
        </w:rPr>
        <w:t xml:space="preserve">это </w:t>
      </w:r>
      <w:r w:rsidRPr="00127BB5">
        <w:rPr>
          <w:color w:val="000000"/>
          <w:spacing w:val="-6"/>
          <w:lang w:val="ru-RU" w:eastAsia="ru-RU"/>
        </w:rPr>
        <w:t xml:space="preserve">Амур. Мы </w:t>
      </w:r>
      <w:r w:rsidRPr="00127BB5">
        <w:rPr>
          <w:bCs/>
          <w:color w:val="000000"/>
          <w:spacing w:val="-6"/>
          <w:lang w:val="ru-RU" w:eastAsia="ru-RU"/>
        </w:rPr>
        <w:t xml:space="preserve">приглашаем </w:t>
      </w:r>
      <w:r w:rsidRPr="00127BB5">
        <w:rPr>
          <w:color w:val="000000"/>
          <w:spacing w:val="-6"/>
          <w:lang w:val="ru-RU" w:eastAsia="ru-RU"/>
        </w:rPr>
        <w:t>вас принять участие в творческом конкурсе и с помощью рисунков</w:t>
      </w:r>
      <w:proofErr w:type="gramStart"/>
      <w:r w:rsidRPr="00127BB5">
        <w:rPr>
          <w:color w:val="000000"/>
          <w:spacing w:val="-6"/>
          <w:lang w:val="ru-RU" w:eastAsia="ru-RU"/>
        </w:rPr>
        <w:t>.</w:t>
      </w:r>
      <w:proofErr w:type="gramEnd"/>
      <w:r w:rsidRPr="00127BB5">
        <w:rPr>
          <w:color w:val="000000"/>
          <w:spacing w:val="-6"/>
          <w:lang w:val="ru-RU" w:eastAsia="ru-RU"/>
        </w:rPr>
        <w:t xml:space="preserve"> </w:t>
      </w:r>
      <w:proofErr w:type="gramStart"/>
      <w:r w:rsidRPr="00127BB5">
        <w:rPr>
          <w:bCs/>
          <w:color w:val="000000"/>
          <w:spacing w:val="-8"/>
          <w:lang w:val="ru-RU" w:eastAsia="ru-RU"/>
        </w:rPr>
        <w:t>ф</w:t>
      </w:r>
      <w:proofErr w:type="gramEnd"/>
      <w:r w:rsidRPr="00127BB5">
        <w:rPr>
          <w:bCs/>
          <w:color w:val="000000"/>
          <w:spacing w:val="-8"/>
          <w:lang w:val="ru-RU" w:eastAsia="ru-RU"/>
        </w:rPr>
        <w:t xml:space="preserve">отографий, </w:t>
      </w:r>
      <w:r w:rsidRPr="00127BB5">
        <w:rPr>
          <w:color w:val="000000"/>
          <w:spacing w:val="-8"/>
          <w:lang w:val="ru-RU" w:eastAsia="ru-RU"/>
        </w:rPr>
        <w:t xml:space="preserve">очерков, </w:t>
      </w:r>
      <w:r w:rsidRPr="00127BB5">
        <w:rPr>
          <w:bCs/>
          <w:color w:val="000000"/>
          <w:spacing w:val="-8"/>
          <w:lang w:val="ru-RU" w:eastAsia="ru-RU"/>
        </w:rPr>
        <w:t xml:space="preserve">стихов отобразить взаимоотношение </w:t>
      </w:r>
      <w:r w:rsidRPr="00127BB5">
        <w:rPr>
          <w:color w:val="000000"/>
          <w:spacing w:val="-8"/>
          <w:lang w:val="ru-RU" w:eastAsia="ru-RU"/>
        </w:rPr>
        <w:t xml:space="preserve">человека </w:t>
      </w:r>
      <w:r w:rsidRPr="00127BB5">
        <w:rPr>
          <w:bCs/>
          <w:color w:val="000000"/>
          <w:spacing w:val="-8"/>
          <w:lang w:val="ru-RU" w:eastAsia="ru-RU"/>
        </w:rPr>
        <w:t xml:space="preserve">и </w:t>
      </w:r>
      <w:r w:rsidRPr="00127BB5">
        <w:rPr>
          <w:color w:val="000000"/>
          <w:spacing w:val="-8"/>
          <w:lang w:val="ru-RU" w:eastAsia="ru-RU"/>
        </w:rPr>
        <w:t xml:space="preserve">малых рек. Нам хотелось </w:t>
      </w:r>
      <w:r w:rsidRPr="00127BB5">
        <w:rPr>
          <w:color w:val="000000"/>
          <w:spacing w:val="4"/>
          <w:lang w:val="ru-RU" w:eastAsia="ru-RU"/>
        </w:rPr>
        <w:t xml:space="preserve">бы </w:t>
      </w:r>
      <w:r w:rsidRPr="00127BB5">
        <w:rPr>
          <w:bCs/>
          <w:color w:val="000000"/>
          <w:spacing w:val="4"/>
          <w:lang w:val="ru-RU" w:eastAsia="ru-RU"/>
        </w:rPr>
        <w:t xml:space="preserve">знать, </w:t>
      </w:r>
      <w:r w:rsidRPr="00127BB5">
        <w:rPr>
          <w:color w:val="000000"/>
          <w:spacing w:val="4"/>
          <w:lang w:val="ru-RU" w:eastAsia="ru-RU"/>
        </w:rPr>
        <w:t xml:space="preserve">как вы лично участвуете в сохранении малых рек. Мы </w:t>
      </w:r>
      <w:r w:rsidRPr="00127BB5">
        <w:rPr>
          <w:bCs/>
          <w:color w:val="000000"/>
          <w:spacing w:val="4"/>
          <w:lang w:val="ru-RU" w:eastAsia="ru-RU"/>
        </w:rPr>
        <w:t xml:space="preserve">будем </w:t>
      </w:r>
      <w:r w:rsidRPr="00127BB5">
        <w:rPr>
          <w:color w:val="000000"/>
          <w:spacing w:val="4"/>
          <w:lang w:val="ru-RU" w:eastAsia="ru-RU"/>
        </w:rPr>
        <w:t xml:space="preserve">рады вашим </w:t>
      </w:r>
      <w:r w:rsidRPr="00127BB5">
        <w:rPr>
          <w:color w:val="000000"/>
          <w:spacing w:val="-5"/>
          <w:lang w:val="ru-RU" w:eastAsia="ru-RU"/>
        </w:rPr>
        <w:t xml:space="preserve">предложениям по восстановлении» </w:t>
      </w:r>
      <w:proofErr w:type="gramStart"/>
      <w:r w:rsidRPr="00127BB5">
        <w:rPr>
          <w:color w:val="000000"/>
          <w:spacing w:val="-5"/>
          <w:lang w:val="ru-RU" w:eastAsia="ru-RU"/>
        </w:rPr>
        <w:t>вековых</w:t>
      </w:r>
      <w:proofErr w:type="gramEnd"/>
      <w:r w:rsidRPr="00127BB5">
        <w:rPr>
          <w:color w:val="000000"/>
          <w:spacing w:val="-5"/>
          <w:lang w:val="ru-RU" w:eastAsia="ru-RU"/>
        </w:rPr>
        <w:t xml:space="preserve"> традиции поддержания благополучия амурских реки </w:t>
      </w:r>
      <w:r w:rsidRPr="00127BB5">
        <w:rPr>
          <w:color w:val="000000"/>
          <w:spacing w:val="-4"/>
          <w:lang w:val="ru-RU" w:eastAsia="ru-RU"/>
        </w:rPr>
        <w:t>и культуры.</w:t>
      </w:r>
    </w:p>
    <w:p w:rsidR="00184239" w:rsidRPr="00127BB5" w:rsidRDefault="00184239" w:rsidP="00127BB5">
      <w:pPr>
        <w:widowControl w:val="0"/>
        <w:shd w:val="clear" w:color="auto" w:fill="FFFFFF"/>
        <w:autoSpaceDE w:val="0"/>
        <w:autoSpaceDN w:val="0"/>
        <w:adjustRightInd w:val="0"/>
        <w:spacing w:before="274"/>
        <w:ind w:left="3751" w:hanging="3042"/>
        <w:rPr>
          <w:b/>
          <w:sz w:val="20"/>
          <w:szCs w:val="20"/>
          <w:lang w:val="ru-RU" w:eastAsia="ru-RU"/>
        </w:rPr>
      </w:pPr>
      <w:r w:rsidRPr="00127BB5">
        <w:rPr>
          <w:b/>
          <w:color w:val="000000"/>
          <w:lang w:val="ru-RU" w:eastAsia="ru-RU"/>
        </w:rPr>
        <w:t xml:space="preserve">1. </w:t>
      </w:r>
      <w:r w:rsidR="0024780A" w:rsidRPr="00127BB5">
        <w:rPr>
          <w:b/>
          <w:color w:val="000000"/>
          <w:lang w:val="ru-RU" w:eastAsia="ru-RU"/>
        </w:rPr>
        <w:t>Общ</w:t>
      </w:r>
      <w:r w:rsidRPr="00127BB5">
        <w:rPr>
          <w:b/>
          <w:color w:val="000000"/>
          <w:lang w:val="ru-RU" w:eastAsia="ru-RU"/>
        </w:rPr>
        <w:t>ие положения</w:t>
      </w:r>
    </w:p>
    <w:p w:rsidR="00184239" w:rsidRPr="00127BB5" w:rsidRDefault="00184239" w:rsidP="00127BB5">
      <w:pPr>
        <w:widowControl w:val="0"/>
        <w:shd w:val="clear" w:color="auto" w:fill="FFFFFF"/>
        <w:autoSpaceDE w:val="0"/>
        <w:autoSpaceDN w:val="0"/>
        <w:adjustRightInd w:val="0"/>
        <w:ind w:left="22" w:right="230" w:firstLine="720"/>
        <w:jc w:val="both"/>
        <w:rPr>
          <w:sz w:val="20"/>
          <w:szCs w:val="20"/>
          <w:lang w:val="ru-RU" w:eastAsia="ru-RU"/>
        </w:rPr>
      </w:pPr>
      <w:r w:rsidRPr="00127BB5">
        <w:rPr>
          <w:color w:val="000000"/>
          <w:spacing w:val="-5"/>
          <w:lang w:val="ru-RU" w:eastAsia="ru-RU"/>
        </w:rPr>
        <w:t xml:space="preserve">Настоящее положение определяет порядок и условия проведения областного </w:t>
      </w:r>
      <w:r w:rsidRPr="00127BB5">
        <w:rPr>
          <w:color w:val="000000"/>
          <w:spacing w:val="-6"/>
          <w:lang w:val="ru-RU" w:eastAsia="ru-RU"/>
        </w:rPr>
        <w:t xml:space="preserve">конкурса детских творческих работ "Малые реки - истоки проблем </w:t>
      </w:r>
      <w:r w:rsidRPr="00127BB5">
        <w:rPr>
          <w:bCs/>
          <w:color w:val="000000"/>
          <w:spacing w:val="-6"/>
          <w:lang w:val="ru-RU" w:eastAsia="ru-RU"/>
        </w:rPr>
        <w:t xml:space="preserve">и </w:t>
      </w:r>
      <w:r w:rsidRPr="00127BB5">
        <w:rPr>
          <w:color w:val="000000"/>
          <w:spacing w:val="-6"/>
          <w:lang w:val="ru-RU" w:eastAsia="ru-RU"/>
        </w:rPr>
        <w:t xml:space="preserve">надежд </w:t>
      </w:r>
      <w:r w:rsidR="0026789D" w:rsidRPr="00127BB5">
        <w:rPr>
          <w:bCs/>
          <w:color w:val="000000"/>
          <w:spacing w:val="-6"/>
          <w:lang w:val="ru-RU" w:eastAsia="ru-RU"/>
        </w:rPr>
        <w:t>Амура»</w:t>
      </w:r>
      <w:r w:rsidRPr="00127BB5">
        <w:rPr>
          <w:bCs/>
          <w:color w:val="000000"/>
          <w:spacing w:val="-6"/>
          <w:lang w:val="ru-RU" w:eastAsia="ru-RU"/>
        </w:rPr>
        <w:t xml:space="preserve"> </w:t>
      </w:r>
      <w:r w:rsidRPr="00127BB5">
        <w:rPr>
          <w:color w:val="000000"/>
          <w:spacing w:val="-6"/>
          <w:lang w:val="ru-RU" w:eastAsia="ru-RU"/>
        </w:rPr>
        <w:t xml:space="preserve">(далее </w:t>
      </w:r>
      <w:r w:rsidR="0026789D" w:rsidRPr="00127BB5">
        <w:rPr>
          <w:color w:val="000000"/>
          <w:spacing w:val="-6"/>
          <w:lang w:val="ru-RU" w:eastAsia="ru-RU"/>
        </w:rPr>
        <w:t>–</w:t>
      </w:r>
      <w:r w:rsidR="00127BB5">
        <w:rPr>
          <w:color w:val="000000"/>
          <w:spacing w:val="-6"/>
          <w:lang w:val="ru-RU" w:eastAsia="ru-RU"/>
        </w:rPr>
        <w:t xml:space="preserve"> </w:t>
      </w:r>
      <w:r w:rsidR="0026789D" w:rsidRPr="00127BB5">
        <w:rPr>
          <w:bCs/>
          <w:color w:val="000000"/>
          <w:spacing w:val="-15"/>
          <w:lang w:val="ru-RU" w:eastAsia="ru-RU"/>
        </w:rPr>
        <w:t>конкурс)</w:t>
      </w:r>
      <w:r w:rsidRPr="00127BB5">
        <w:rPr>
          <w:bCs/>
          <w:color w:val="000000"/>
          <w:spacing w:val="-15"/>
          <w:lang w:val="ru-RU" w:eastAsia="ru-RU"/>
        </w:rPr>
        <w:t>.</w:t>
      </w:r>
    </w:p>
    <w:p w:rsidR="00184239" w:rsidRPr="00127BB5" w:rsidRDefault="00184239" w:rsidP="00127BB5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left="14" w:firstLine="720"/>
        <w:jc w:val="both"/>
        <w:rPr>
          <w:sz w:val="20"/>
          <w:szCs w:val="20"/>
          <w:lang w:val="ru-RU" w:eastAsia="ru-RU"/>
        </w:rPr>
      </w:pPr>
      <w:r w:rsidRPr="00127BB5">
        <w:rPr>
          <w:color w:val="000000"/>
          <w:spacing w:val="-19"/>
          <w:lang w:val="ru-RU" w:eastAsia="ru-RU"/>
        </w:rPr>
        <w:t>1.2.</w:t>
      </w:r>
      <w:r w:rsidRPr="00127BB5">
        <w:rPr>
          <w:color w:val="000000"/>
          <w:lang w:val="ru-RU" w:eastAsia="ru-RU"/>
        </w:rPr>
        <w:tab/>
      </w:r>
      <w:r w:rsidRPr="00127BB5">
        <w:rPr>
          <w:bCs/>
          <w:color w:val="000000"/>
          <w:spacing w:val="-5"/>
          <w:lang w:val="ru-RU" w:eastAsia="ru-RU"/>
        </w:rPr>
        <w:t xml:space="preserve">Организаторами   </w:t>
      </w:r>
      <w:r w:rsidRPr="00127BB5">
        <w:rPr>
          <w:color w:val="000000"/>
          <w:spacing w:val="-5"/>
          <w:lang w:val="ru-RU" w:eastAsia="ru-RU"/>
        </w:rPr>
        <w:t>конкурса   являются   НУ   «</w:t>
      </w:r>
      <w:proofErr w:type="spellStart"/>
      <w:r w:rsidRPr="00127BB5">
        <w:rPr>
          <w:color w:val="000000"/>
          <w:spacing w:val="-5"/>
          <w:lang w:val="ru-RU" w:eastAsia="ru-RU"/>
        </w:rPr>
        <w:t>Муравьевекий</w:t>
      </w:r>
      <w:proofErr w:type="spellEnd"/>
      <w:r w:rsidRPr="00127BB5">
        <w:rPr>
          <w:color w:val="000000"/>
          <w:spacing w:val="-5"/>
          <w:lang w:val="ru-RU" w:eastAsia="ru-RU"/>
        </w:rPr>
        <w:t xml:space="preserve">   парк  </w:t>
      </w:r>
      <w:r w:rsidR="0026789D" w:rsidRPr="00127BB5">
        <w:rPr>
          <w:color w:val="000000"/>
          <w:spacing w:val="-5"/>
          <w:lang w:val="ru-RU" w:eastAsia="ru-RU"/>
        </w:rPr>
        <w:t xml:space="preserve"> устойчивого</w:t>
      </w:r>
      <w:r w:rsidR="0026789D" w:rsidRPr="00127BB5">
        <w:rPr>
          <w:color w:val="000000"/>
          <w:spacing w:val="-5"/>
          <w:lang w:val="ru-RU" w:eastAsia="ru-RU"/>
        </w:rPr>
        <w:br/>
        <w:t>природопользования»</w:t>
      </w:r>
      <w:r w:rsidRPr="00127BB5">
        <w:rPr>
          <w:color w:val="000000"/>
          <w:spacing w:val="-5"/>
          <w:lang w:val="ru-RU" w:eastAsia="ru-RU"/>
        </w:rPr>
        <w:t xml:space="preserve">.   ГУК   </w:t>
      </w:r>
      <w:r w:rsidRPr="00127BB5">
        <w:rPr>
          <w:bCs/>
          <w:color w:val="000000"/>
          <w:spacing w:val="-5"/>
          <w:lang w:val="ru-RU" w:eastAsia="ru-RU"/>
        </w:rPr>
        <w:t xml:space="preserve">«Амурская   </w:t>
      </w:r>
      <w:r w:rsidRPr="00127BB5">
        <w:rPr>
          <w:color w:val="000000"/>
          <w:spacing w:val="-5"/>
          <w:lang w:val="ru-RU" w:eastAsia="ru-RU"/>
        </w:rPr>
        <w:t>областная   научная   библиотека   им.   Муравьев</w:t>
      </w:r>
      <w:proofErr w:type="gramStart"/>
      <w:r w:rsidRPr="00127BB5">
        <w:rPr>
          <w:color w:val="000000"/>
          <w:spacing w:val="-5"/>
          <w:lang w:val="ru-RU" w:eastAsia="ru-RU"/>
        </w:rPr>
        <w:t>а-</w:t>
      </w:r>
      <w:proofErr w:type="gramEnd"/>
      <w:r w:rsidRPr="00127BB5">
        <w:rPr>
          <w:color w:val="000000"/>
          <w:spacing w:val="-5"/>
          <w:lang w:val="ru-RU" w:eastAsia="ru-RU"/>
        </w:rPr>
        <w:br/>
      </w:r>
      <w:r w:rsidRPr="00127BB5">
        <w:rPr>
          <w:color w:val="000000"/>
          <w:spacing w:val="-6"/>
          <w:lang w:val="ru-RU" w:eastAsia="ru-RU"/>
        </w:rPr>
        <w:t xml:space="preserve">Амурского».   </w:t>
      </w:r>
      <w:r w:rsidRPr="00127BB5">
        <w:rPr>
          <w:bCs/>
          <w:color w:val="000000"/>
          <w:spacing w:val="-6"/>
          <w:lang w:val="ru-RU" w:eastAsia="ru-RU"/>
        </w:rPr>
        <w:t xml:space="preserve">ГОАУ   ДПО   </w:t>
      </w:r>
      <w:r w:rsidRPr="00127BB5">
        <w:rPr>
          <w:color w:val="000000"/>
          <w:spacing w:val="-6"/>
          <w:lang w:val="ru-RU" w:eastAsia="ru-RU"/>
        </w:rPr>
        <w:t>Амурский   областной   институт   развития   образования,   газета</w:t>
      </w:r>
      <w:r w:rsidRPr="00127BB5">
        <w:rPr>
          <w:color w:val="000000"/>
          <w:spacing w:val="-6"/>
          <w:lang w:val="ru-RU" w:eastAsia="ru-RU"/>
        </w:rPr>
        <w:br/>
      </w:r>
      <w:r w:rsidR="0026789D" w:rsidRPr="00127BB5">
        <w:rPr>
          <w:color w:val="000000"/>
          <w:spacing w:val="-5"/>
          <w:lang w:val="ru-RU" w:eastAsia="ru-RU"/>
        </w:rPr>
        <w:t>«</w:t>
      </w:r>
      <w:proofErr w:type="gramStart"/>
      <w:r w:rsidRPr="00127BB5">
        <w:rPr>
          <w:color w:val="000000"/>
          <w:spacing w:val="-5"/>
          <w:lang w:val="ru-RU" w:eastAsia="ru-RU"/>
        </w:rPr>
        <w:t>Комсомольская</w:t>
      </w:r>
      <w:proofErr w:type="gramEnd"/>
      <w:r w:rsidRPr="00127BB5">
        <w:rPr>
          <w:color w:val="000000"/>
          <w:spacing w:val="-5"/>
          <w:lang w:val="ru-RU" w:eastAsia="ru-RU"/>
        </w:rPr>
        <w:t xml:space="preserve">   правда»   при   поддержке   Рабочей   группы   </w:t>
      </w:r>
      <w:r w:rsidRPr="00127BB5">
        <w:rPr>
          <w:bCs/>
          <w:color w:val="000000"/>
          <w:spacing w:val="-5"/>
          <w:lang w:val="ru-RU" w:eastAsia="ru-RU"/>
        </w:rPr>
        <w:t xml:space="preserve">по   </w:t>
      </w:r>
      <w:proofErr w:type="spellStart"/>
      <w:r w:rsidRPr="00127BB5">
        <w:rPr>
          <w:bCs/>
          <w:color w:val="000000"/>
          <w:spacing w:val="-5"/>
          <w:lang w:val="ru-RU" w:eastAsia="ru-RU"/>
        </w:rPr>
        <w:t>гусеобразным</w:t>
      </w:r>
      <w:proofErr w:type="spellEnd"/>
      <w:r w:rsidRPr="00127BB5">
        <w:rPr>
          <w:bCs/>
          <w:color w:val="000000"/>
          <w:spacing w:val="-5"/>
          <w:lang w:val="ru-RU" w:eastAsia="ru-RU"/>
        </w:rPr>
        <w:t xml:space="preserve">   </w:t>
      </w:r>
      <w:r w:rsidR="0026789D" w:rsidRPr="00127BB5">
        <w:rPr>
          <w:color w:val="000000"/>
          <w:spacing w:val="-5"/>
          <w:lang w:val="ru-RU" w:eastAsia="ru-RU"/>
        </w:rPr>
        <w:t>(Россия)</w:t>
      </w:r>
      <w:r w:rsidRPr="00127BB5">
        <w:rPr>
          <w:color w:val="000000"/>
          <w:spacing w:val="-5"/>
          <w:lang w:val="ru-RU" w:eastAsia="ru-RU"/>
        </w:rPr>
        <w:t>.</w:t>
      </w:r>
      <w:r w:rsidRPr="00127BB5">
        <w:rPr>
          <w:color w:val="000000"/>
          <w:spacing w:val="-5"/>
          <w:lang w:val="ru-RU" w:eastAsia="ru-RU"/>
        </w:rPr>
        <w:br/>
      </w:r>
      <w:r w:rsidRPr="00127BB5">
        <w:rPr>
          <w:color w:val="000000"/>
          <w:spacing w:val="-7"/>
          <w:lang w:val="ru-RU" w:eastAsia="ru-RU"/>
        </w:rPr>
        <w:t xml:space="preserve">Международного    Фонда    Охраны    Журавлей    </w:t>
      </w:r>
      <w:r w:rsidRPr="00127BB5">
        <w:rPr>
          <w:bCs/>
          <w:color w:val="000000"/>
          <w:spacing w:val="-7"/>
          <w:lang w:val="ru-RU" w:eastAsia="ru-RU"/>
        </w:rPr>
        <w:t xml:space="preserve">(США),    </w:t>
      </w:r>
      <w:r w:rsidRPr="00127BB5">
        <w:rPr>
          <w:color w:val="000000"/>
          <w:spacing w:val="-7"/>
          <w:lang w:val="ru-RU" w:eastAsia="ru-RU"/>
        </w:rPr>
        <w:t xml:space="preserve">ООО    </w:t>
      </w:r>
      <w:r w:rsidR="0026789D" w:rsidRPr="00127BB5">
        <w:rPr>
          <w:bCs/>
          <w:color w:val="000000"/>
          <w:spacing w:val="-7"/>
          <w:lang w:val="ru-RU" w:eastAsia="ru-RU"/>
        </w:rPr>
        <w:t>«</w:t>
      </w:r>
      <w:proofErr w:type="spellStart"/>
      <w:r w:rsidR="0026789D" w:rsidRPr="00127BB5">
        <w:rPr>
          <w:bCs/>
          <w:color w:val="000000"/>
          <w:spacing w:val="-7"/>
          <w:lang w:val="ru-RU" w:eastAsia="ru-RU"/>
        </w:rPr>
        <w:t>СпецСтрой</w:t>
      </w:r>
      <w:r w:rsidRPr="00127BB5">
        <w:rPr>
          <w:bCs/>
          <w:color w:val="000000"/>
          <w:spacing w:val="-7"/>
          <w:lang w:val="ru-RU" w:eastAsia="ru-RU"/>
        </w:rPr>
        <w:t>Ремонт</w:t>
      </w:r>
      <w:proofErr w:type="spellEnd"/>
      <w:r w:rsidRPr="00127BB5">
        <w:rPr>
          <w:bCs/>
          <w:color w:val="000000"/>
          <w:spacing w:val="-7"/>
          <w:lang w:val="ru-RU" w:eastAsia="ru-RU"/>
        </w:rPr>
        <w:t xml:space="preserve">»    </w:t>
      </w:r>
      <w:r w:rsidR="00127BB5">
        <w:rPr>
          <w:bCs/>
          <w:color w:val="000000"/>
          <w:spacing w:val="-7"/>
          <w:lang w:val="ru-RU" w:eastAsia="ru-RU"/>
        </w:rPr>
        <w:t>(г. </w:t>
      </w:r>
      <w:r w:rsidRPr="00127BB5">
        <w:rPr>
          <w:color w:val="000000"/>
          <w:spacing w:val="-4"/>
          <w:lang w:val="ru-RU" w:eastAsia="ru-RU"/>
        </w:rPr>
        <w:t>Благовещенск).</w:t>
      </w:r>
    </w:p>
    <w:p w:rsidR="00184239" w:rsidRPr="00127BB5" w:rsidRDefault="00184239" w:rsidP="00127BB5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left="22" w:firstLine="720"/>
        <w:jc w:val="both"/>
        <w:rPr>
          <w:sz w:val="20"/>
          <w:szCs w:val="20"/>
          <w:lang w:val="ru-RU" w:eastAsia="ru-RU"/>
        </w:rPr>
      </w:pPr>
      <w:r w:rsidRPr="00127BB5">
        <w:rPr>
          <w:bCs/>
          <w:color w:val="000000"/>
          <w:spacing w:val="-19"/>
          <w:lang w:val="ru-RU" w:eastAsia="ru-RU"/>
        </w:rPr>
        <w:t>1.3.</w:t>
      </w:r>
      <w:r w:rsidRPr="00127BB5">
        <w:rPr>
          <w:bCs/>
          <w:color w:val="000000"/>
          <w:lang w:val="ru-RU" w:eastAsia="ru-RU"/>
        </w:rPr>
        <w:tab/>
      </w:r>
      <w:r w:rsidRPr="00127BB5">
        <w:rPr>
          <w:color w:val="000000"/>
          <w:spacing w:val="-1"/>
          <w:lang w:val="ru-RU" w:eastAsia="ru-RU"/>
        </w:rPr>
        <w:t xml:space="preserve">Для проведения конкурса создается оргкомитет и конкурсная </w:t>
      </w:r>
      <w:r w:rsidRPr="00127BB5">
        <w:rPr>
          <w:bCs/>
          <w:color w:val="000000"/>
          <w:spacing w:val="-1"/>
          <w:lang w:val="ru-RU" w:eastAsia="ru-RU"/>
        </w:rPr>
        <w:t xml:space="preserve">комиссия </w:t>
      </w:r>
      <w:r w:rsidRPr="00127BB5">
        <w:rPr>
          <w:color w:val="000000"/>
          <w:spacing w:val="-1"/>
          <w:lang w:val="ru-RU" w:eastAsia="ru-RU"/>
        </w:rPr>
        <w:t>(жюри).</w:t>
      </w:r>
      <w:r w:rsidRPr="00127BB5">
        <w:rPr>
          <w:color w:val="000000"/>
          <w:spacing w:val="-1"/>
          <w:lang w:val="ru-RU" w:eastAsia="ru-RU"/>
        </w:rPr>
        <w:br/>
      </w:r>
      <w:r w:rsidRPr="00127BB5">
        <w:rPr>
          <w:color w:val="000000"/>
          <w:spacing w:val="-6"/>
          <w:lang w:val="ru-RU" w:eastAsia="ru-RU"/>
        </w:rPr>
        <w:t xml:space="preserve">Оргкомитет   </w:t>
      </w:r>
      <w:r w:rsidRPr="00127BB5">
        <w:rPr>
          <w:bCs/>
          <w:color w:val="000000"/>
          <w:spacing w:val="-6"/>
          <w:lang w:val="ru-RU" w:eastAsia="ru-RU"/>
        </w:rPr>
        <w:t xml:space="preserve">осуществляет   </w:t>
      </w:r>
      <w:r w:rsidRPr="00127BB5">
        <w:rPr>
          <w:color w:val="000000"/>
          <w:spacing w:val="-6"/>
          <w:lang w:val="ru-RU" w:eastAsia="ru-RU"/>
        </w:rPr>
        <w:t>информационное  обеспечение   Конкурса   и   определяет   состав</w:t>
      </w:r>
      <w:r w:rsidRPr="00127BB5">
        <w:rPr>
          <w:color w:val="000000"/>
          <w:spacing w:val="-6"/>
          <w:lang w:val="ru-RU" w:eastAsia="ru-RU"/>
        </w:rPr>
        <w:br/>
      </w:r>
      <w:r w:rsidRPr="00127BB5">
        <w:rPr>
          <w:color w:val="000000"/>
          <w:spacing w:val="-3"/>
          <w:lang w:val="ru-RU" w:eastAsia="ru-RU"/>
        </w:rPr>
        <w:t xml:space="preserve">жюри. Состав оргкомитета и жюри указаны </w:t>
      </w:r>
      <w:r w:rsidRPr="00127BB5">
        <w:rPr>
          <w:bCs/>
          <w:color w:val="000000"/>
          <w:spacing w:val="-3"/>
          <w:lang w:val="ru-RU" w:eastAsia="ru-RU"/>
        </w:rPr>
        <w:t xml:space="preserve">в </w:t>
      </w:r>
      <w:r w:rsidR="0026789D" w:rsidRPr="00127BB5">
        <w:rPr>
          <w:color w:val="000000"/>
          <w:spacing w:val="-3"/>
          <w:lang w:val="ru-RU" w:eastAsia="ru-RU"/>
        </w:rPr>
        <w:t>приложении 1</w:t>
      </w:r>
      <w:r w:rsidRPr="00127BB5">
        <w:rPr>
          <w:color w:val="000000"/>
          <w:spacing w:val="-3"/>
          <w:lang w:val="ru-RU" w:eastAsia="ru-RU"/>
        </w:rPr>
        <w:t>.</w:t>
      </w:r>
    </w:p>
    <w:p w:rsidR="00184239" w:rsidRPr="00127BB5" w:rsidRDefault="00184239" w:rsidP="00127BB5">
      <w:pPr>
        <w:widowControl w:val="0"/>
        <w:shd w:val="clear" w:color="auto" w:fill="FFFFFF"/>
        <w:autoSpaceDE w:val="0"/>
        <w:autoSpaceDN w:val="0"/>
        <w:adjustRightInd w:val="0"/>
        <w:spacing w:before="252"/>
        <w:ind w:left="3622" w:hanging="2913"/>
        <w:rPr>
          <w:b/>
          <w:sz w:val="20"/>
          <w:szCs w:val="20"/>
          <w:lang w:val="ru-RU" w:eastAsia="ru-RU"/>
        </w:rPr>
      </w:pPr>
      <w:r w:rsidRPr="00127BB5">
        <w:rPr>
          <w:b/>
          <w:color w:val="000000"/>
          <w:spacing w:val="21"/>
          <w:lang w:eastAsia="ru-RU"/>
        </w:rPr>
        <w:t>II</w:t>
      </w:r>
      <w:r w:rsidRPr="00127BB5">
        <w:rPr>
          <w:b/>
          <w:color w:val="000000"/>
          <w:spacing w:val="21"/>
          <w:lang w:val="ru-RU" w:eastAsia="ru-RU"/>
        </w:rPr>
        <w:t>.</w:t>
      </w:r>
      <w:r w:rsidRPr="00127BB5">
        <w:rPr>
          <w:b/>
          <w:color w:val="000000"/>
          <w:lang w:val="ru-RU" w:eastAsia="ru-RU"/>
        </w:rPr>
        <w:t xml:space="preserve"> </w:t>
      </w:r>
      <w:r w:rsidRPr="00127BB5">
        <w:rPr>
          <w:b/>
          <w:color w:val="000000"/>
          <w:spacing w:val="-3"/>
          <w:lang w:val="ru-RU" w:eastAsia="ru-RU"/>
        </w:rPr>
        <w:t xml:space="preserve">Цель и </w:t>
      </w:r>
      <w:r w:rsidR="0026789D" w:rsidRPr="00127BB5">
        <w:rPr>
          <w:b/>
          <w:bCs/>
          <w:color w:val="000000"/>
          <w:spacing w:val="-3"/>
          <w:lang w:val="ru-RU" w:eastAsia="ru-RU"/>
        </w:rPr>
        <w:t>за</w:t>
      </w:r>
      <w:r w:rsidRPr="00127BB5">
        <w:rPr>
          <w:b/>
          <w:bCs/>
          <w:color w:val="000000"/>
          <w:spacing w:val="-3"/>
          <w:lang w:val="ru-RU" w:eastAsia="ru-RU"/>
        </w:rPr>
        <w:t xml:space="preserve">дачи </w:t>
      </w:r>
      <w:r w:rsidRPr="00127BB5">
        <w:rPr>
          <w:b/>
          <w:color w:val="000000"/>
          <w:spacing w:val="-3"/>
          <w:lang w:val="ru-RU" w:eastAsia="ru-RU"/>
        </w:rPr>
        <w:t>конкурса</w:t>
      </w:r>
    </w:p>
    <w:p w:rsidR="000A2AAF" w:rsidRPr="00857EF5" w:rsidRDefault="000A2AAF" w:rsidP="00127BB5">
      <w:pPr>
        <w:ind w:firstLine="720"/>
        <w:jc w:val="both"/>
        <w:rPr>
          <w:lang w:val="ru-RU"/>
        </w:rPr>
      </w:pPr>
      <w:r w:rsidRPr="00857EF5">
        <w:rPr>
          <w:b/>
          <w:lang w:val="ru-RU"/>
        </w:rPr>
        <w:t>Цель</w:t>
      </w:r>
      <w:r w:rsidRPr="00857EF5">
        <w:rPr>
          <w:lang w:val="ru-RU"/>
        </w:rPr>
        <w:t xml:space="preserve">: способствовать творческому развитию личности детей и воспитанию нравственных позиций по отношению к природе.  </w:t>
      </w:r>
    </w:p>
    <w:p w:rsidR="000A2AAF" w:rsidRPr="00857EF5" w:rsidRDefault="000A2AAF" w:rsidP="00127BB5">
      <w:pPr>
        <w:ind w:firstLine="720"/>
        <w:jc w:val="both"/>
        <w:rPr>
          <w:b/>
          <w:lang w:val="ru-RU"/>
        </w:rPr>
      </w:pPr>
      <w:r w:rsidRPr="00857EF5">
        <w:rPr>
          <w:b/>
          <w:lang w:val="ru-RU"/>
        </w:rPr>
        <w:t>Задачи:</w:t>
      </w:r>
    </w:p>
    <w:p w:rsidR="000A2AAF" w:rsidRPr="00857EF5" w:rsidRDefault="000A2AAF" w:rsidP="00127BB5">
      <w:pPr>
        <w:pStyle w:val="1"/>
        <w:numPr>
          <w:ilvl w:val="0"/>
          <w:numId w:val="2"/>
        </w:numPr>
        <w:tabs>
          <w:tab w:val="left" w:pos="360"/>
        </w:tabs>
        <w:ind w:left="0" w:firstLine="720"/>
        <w:jc w:val="both"/>
        <w:rPr>
          <w:lang w:val="ru-RU"/>
        </w:rPr>
      </w:pPr>
      <w:r w:rsidRPr="00857EF5">
        <w:rPr>
          <w:lang w:val="ru-RU"/>
        </w:rPr>
        <w:t>выявление и поддержка творческой инициативы педагогов, детей и под</w:t>
      </w:r>
      <w:r w:rsidRPr="00857EF5">
        <w:rPr>
          <w:lang w:val="ru-RU"/>
        </w:rPr>
        <w:softHyphen/>
        <w:t>ростков, изучающих окружающую природную среду;</w:t>
      </w:r>
    </w:p>
    <w:p w:rsidR="000A2AAF" w:rsidRPr="00857EF5" w:rsidRDefault="000A2AAF" w:rsidP="00127BB5">
      <w:pPr>
        <w:pStyle w:val="1"/>
        <w:numPr>
          <w:ilvl w:val="0"/>
          <w:numId w:val="2"/>
        </w:numPr>
        <w:tabs>
          <w:tab w:val="left" w:pos="360"/>
        </w:tabs>
        <w:ind w:left="0" w:firstLine="720"/>
        <w:jc w:val="both"/>
        <w:rPr>
          <w:lang w:val="ru-RU"/>
        </w:rPr>
      </w:pPr>
      <w:r w:rsidRPr="00857EF5">
        <w:rPr>
          <w:lang w:val="ru-RU"/>
        </w:rPr>
        <w:t xml:space="preserve">вовлечение детей в природоохранную и волонтерскую  деятельность; </w:t>
      </w:r>
    </w:p>
    <w:p w:rsidR="000A2AAF" w:rsidRPr="00857EF5" w:rsidRDefault="000A2AAF" w:rsidP="00127BB5">
      <w:pPr>
        <w:pStyle w:val="1"/>
        <w:numPr>
          <w:ilvl w:val="0"/>
          <w:numId w:val="2"/>
        </w:numPr>
        <w:tabs>
          <w:tab w:val="left" w:pos="360"/>
        </w:tabs>
        <w:ind w:left="0" w:firstLine="720"/>
        <w:jc w:val="both"/>
        <w:rPr>
          <w:lang w:val="ru-RU"/>
        </w:rPr>
      </w:pPr>
      <w:r w:rsidRPr="00857EF5">
        <w:rPr>
          <w:lang w:val="ru-RU"/>
        </w:rPr>
        <w:t>привлечение внимания населения и органов власти к экологическим проблемам реки Амур и его притоков;</w:t>
      </w:r>
    </w:p>
    <w:p w:rsidR="000A2AAF" w:rsidRPr="00857EF5" w:rsidRDefault="000A2AAF" w:rsidP="00127BB5">
      <w:pPr>
        <w:pStyle w:val="1"/>
        <w:numPr>
          <w:ilvl w:val="0"/>
          <w:numId w:val="2"/>
        </w:numPr>
        <w:tabs>
          <w:tab w:val="left" w:pos="360"/>
        </w:tabs>
        <w:ind w:left="0" w:firstLine="720"/>
        <w:jc w:val="both"/>
        <w:rPr>
          <w:lang w:val="ru-RU"/>
        </w:rPr>
      </w:pPr>
      <w:r w:rsidRPr="00857EF5">
        <w:rPr>
          <w:lang w:val="ru-RU"/>
        </w:rPr>
        <w:t>развитие у школьников чувства причастности к решению экологических проблем.</w:t>
      </w:r>
    </w:p>
    <w:p w:rsidR="000A2AAF" w:rsidRPr="00857EF5" w:rsidRDefault="000A2AAF" w:rsidP="00127BB5">
      <w:pPr>
        <w:pStyle w:val="1"/>
        <w:ind w:left="284" w:firstLine="720"/>
        <w:jc w:val="both"/>
        <w:rPr>
          <w:lang w:val="ru-RU"/>
        </w:rPr>
      </w:pPr>
    </w:p>
    <w:p w:rsidR="000A2AAF" w:rsidRPr="00857EF5" w:rsidRDefault="000A2AAF" w:rsidP="00127BB5">
      <w:pPr>
        <w:ind w:left="284" w:firstLine="720"/>
        <w:rPr>
          <w:b/>
          <w:lang w:val="ru-RU"/>
        </w:rPr>
      </w:pPr>
      <w:r w:rsidRPr="00857EF5">
        <w:rPr>
          <w:b/>
        </w:rPr>
        <w:t>III</w:t>
      </w:r>
      <w:r w:rsidRPr="00857EF5">
        <w:rPr>
          <w:b/>
          <w:lang w:val="ru-RU"/>
        </w:rPr>
        <w:t>. Участники конкурса</w:t>
      </w:r>
    </w:p>
    <w:p w:rsidR="000A2AAF" w:rsidRPr="00857EF5" w:rsidRDefault="000A2AAF" w:rsidP="00127BB5">
      <w:pPr>
        <w:widowControl w:val="0"/>
        <w:shd w:val="clear" w:color="auto" w:fill="FFFFFF"/>
        <w:ind w:firstLine="720"/>
        <w:jc w:val="both"/>
        <w:rPr>
          <w:lang w:val="ru-RU"/>
        </w:rPr>
      </w:pPr>
      <w:r w:rsidRPr="00857EF5">
        <w:rPr>
          <w:lang w:val="ru-RU"/>
        </w:rPr>
        <w:t>В конкурсе принимают участие учащиеся образовательных учреждений и учреждений дополнительного образования в возрасте 10-17 лет.</w:t>
      </w:r>
    </w:p>
    <w:p w:rsidR="000A2AAF" w:rsidRPr="00857EF5" w:rsidRDefault="000A2AAF" w:rsidP="00127BB5">
      <w:pPr>
        <w:ind w:firstLine="720"/>
        <w:jc w:val="both"/>
        <w:rPr>
          <w:lang w:val="ru-RU"/>
        </w:rPr>
      </w:pPr>
    </w:p>
    <w:p w:rsidR="000A2AAF" w:rsidRPr="00857EF5" w:rsidRDefault="000A2AAF" w:rsidP="00127BB5">
      <w:pPr>
        <w:ind w:left="284" w:firstLine="720"/>
        <w:rPr>
          <w:b/>
          <w:lang w:val="ru-RU"/>
        </w:rPr>
      </w:pPr>
      <w:r w:rsidRPr="00857EF5">
        <w:rPr>
          <w:b/>
        </w:rPr>
        <w:t>IV</w:t>
      </w:r>
      <w:r w:rsidRPr="00857EF5">
        <w:rPr>
          <w:b/>
          <w:lang w:val="ru-RU"/>
        </w:rPr>
        <w:t>. Порядок, условия и сроки проведения конкурса</w:t>
      </w:r>
    </w:p>
    <w:p w:rsidR="000A2AAF" w:rsidRPr="00857EF5" w:rsidRDefault="000A2AAF" w:rsidP="00127BB5">
      <w:pPr>
        <w:ind w:firstLine="720"/>
        <w:jc w:val="both"/>
        <w:rPr>
          <w:lang w:val="ru-RU"/>
        </w:rPr>
      </w:pPr>
      <w:r w:rsidRPr="00857EF5">
        <w:rPr>
          <w:lang w:val="ru-RU"/>
        </w:rPr>
        <w:t>4.1. Конкурс проводится с 15 ноября 2012 года по 30 апреля 2013 года.</w:t>
      </w:r>
    </w:p>
    <w:p w:rsidR="000A2AAF" w:rsidRPr="00857EF5" w:rsidRDefault="000A2AAF" w:rsidP="00127BB5">
      <w:pPr>
        <w:ind w:firstLine="720"/>
        <w:jc w:val="both"/>
        <w:rPr>
          <w:lang w:val="ru-RU"/>
        </w:rPr>
      </w:pPr>
      <w:r w:rsidRPr="00857EF5">
        <w:rPr>
          <w:lang w:val="ru-RU"/>
        </w:rPr>
        <w:t>Этапы проведения конкурса:</w:t>
      </w:r>
    </w:p>
    <w:p w:rsidR="000A2AAF" w:rsidRPr="00857EF5" w:rsidRDefault="000A2AAF" w:rsidP="00127BB5">
      <w:pPr>
        <w:ind w:firstLine="720"/>
        <w:jc w:val="both"/>
        <w:rPr>
          <w:lang w:val="ru-RU"/>
        </w:rPr>
      </w:pPr>
      <w:r w:rsidRPr="00857EF5">
        <w:rPr>
          <w:lang w:val="ru-RU"/>
        </w:rPr>
        <w:lastRenderedPageBreak/>
        <w:t>1) С 15 по 30 ноября оргкомитет информирует учебные заведения и учреждения дополнительного образования Амурской области о конкурсе.</w:t>
      </w:r>
    </w:p>
    <w:p w:rsidR="000A2AAF" w:rsidRPr="00857EF5" w:rsidRDefault="000A2AAF" w:rsidP="00127BB5">
      <w:pPr>
        <w:ind w:firstLine="720"/>
        <w:jc w:val="both"/>
        <w:rPr>
          <w:lang w:val="ru-RU"/>
        </w:rPr>
      </w:pPr>
      <w:r w:rsidRPr="00857EF5">
        <w:rPr>
          <w:lang w:val="ru-RU"/>
        </w:rPr>
        <w:t>2) С 01 декабря 2012 года по 15 апреля 2013 года – сбор конкурсных работ.</w:t>
      </w:r>
    </w:p>
    <w:p w:rsidR="000A2AAF" w:rsidRDefault="000A2AAF" w:rsidP="00127BB5">
      <w:pPr>
        <w:ind w:firstLine="720"/>
        <w:jc w:val="both"/>
        <w:rPr>
          <w:lang w:val="ru-RU"/>
        </w:rPr>
      </w:pPr>
      <w:r w:rsidRPr="00857EF5">
        <w:rPr>
          <w:lang w:val="ru-RU"/>
        </w:rPr>
        <w:t>3) С 16 по 30 апреля 2013 года конкурсная комиссия рассматривает представленные на конкурс работы и подводит итоги конкурса.</w:t>
      </w:r>
    </w:p>
    <w:p w:rsidR="000A2AAF" w:rsidRPr="00857EF5" w:rsidRDefault="000A2AAF" w:rsidP="00127BB5">
      <w:pPr>
        <w:widowControl w:val="0"/>
        <w:shd w:val="clear" w:color="auto" w:fill="FFFFFF"/>
        <w:ind w:firstLine="720"/>
        <w:jc w:val="both"/>
        <w:rPr>
          <w:lang w:val="ru-RU"/>
        </w:rPr>
      </w:pPr>
      <w:r>
        <w:rPr>
          <w:lang w:val="ru-RU"/>
        </w:rPr>
        <w:t xml:space="preserve">В период с 01 по 31 мая оргкомитет объявляет победителей конкурса, </w:t>
      </w:r>
      <w:proofErr w:type="gramStart"/>
      <w:r>
        <w:rPr>
          <w:lang w:val="ru-RU"/>
        </w:rPr>
        <w:t>разместив список</w:t>
      </w:r>
      <w:proofErr w:type="gramEnd"/>
      <w:r>
        <w:rPr>
          <w:lang w:val="ru-RU"/>
        </w:rPr>
        <w:t xml:space="preserve"> победителей в СМИ и на официальном сайте </w:t>
      </w:r>
      <w:proofErr w:type="spellStart"/>
      <w:r>
        <w:rPr>
          <w:lang w:val="ru-RU"/>
        </w:rPr>
        <w:t>Муравьевского</w:t>
      </w:r>
      <w:proofErr w:type="spellEnd"/>
      <w:r>
        <w:rPr>
          <w:lang w:val="ru-RU"/>
        </w:rPr>
        <w:t xml:space="preserve"> парка (</w:t>
      </w:r>
      <w:proofErr w:type="spellStart"/>
      <w:r>
        <w:rPr>
          <w:lang w:val="ru-RU"/>
        </w:rPr>
        <w:t>www</w:t>
      </w:r>
      <w:proofErr w:type="spellEnd"/>
      <w:r>
        <w:rPr>
          <w:lang w:val="ru-RU"/>
        </w:rPr>
        <w:t>.</w:t>
      </w:r>
      <w:proofErr w:type="spellStart"/>
      <w:r>
        <w:t>muraviovkapark</w:t>
      </w:r>
      <w:proofErr w:type="spellEnd"/>
      <w:r w:rsidRPr="0055116C">
        <w:rPr>
          <w:lang w:val="ru-RU"/>
        </w:rPr>
        <w:t>.</w:t>
      </w:r>
      <w:proofErr w:type="spellStart"/>
      <w:r>
        <w:t>ru</w:t>
      </w:r>
      <w:proofErr w:type="spellEnd"/>
      <w:r w:rsidRPr="0055116C">
        <w:rPr>
          <w:lang w:val="ru-RU"/>
        </w:rPr>
        <w:t>).</w:t>
      </w:r>
      <w:r>
        <w:rPr>
          <w:lang w:val="ru-RU"/>
        </w:rPr>
        <w:t xml:space="preserve"> Победители конкурса будут приглашены на церемонию награждения в письменном виде. </w:t>
      </w:r>
    </w:p>
    <w:p w:rsidR="000A2AAF" w:rsidRPr="00857EF5" w:rsidRDefault="000A2AAF" w:rsidP="00127BB5">
      <w:pPr>
        <w:ind w:firstLine="720"/>
        <w:jc w:val="both"/>
        <w:rPr>
          <w:lang w:val="ru-RU"/>
        </w:rPr>
      </w:pPr>
    </w:p>
    <w:p w:rsidR="000A2AAF" w:rsidRPr="00857EF5" w:rsidRDefault="000A2AAF" w:rsidP="00127BB5">
      <w:pPr>
        <w:ind w:firstLine="720"/>
        <w:jc w:val="both"/>
        <w:rPr>
          <w:lang w:val="ru-RU"/>
        </w:rPr>
      </w:pPr>
      <w:r w:rsidRPr="00857EF5">
        <w:rPr>
          <w:lang w:val="ru-RU"/>
        </w:rPr>
        <w:t>4.2. Место сбора работ:</w:t>
      </w:r>
    </w:p>
    <w:p w:rsidR="000A2AAF" w:rsidRPr="00857EF5" w:rsidRDefault="000A2AAF" w:rsidP="00127BB5">
      <w:pPr>
        <w:ind w:firstLine="720"/>
        <w:jc w:val="both"/>
        <w:rPr>
          <w:lang w:val="ru-RU"/>
        </w:rPr>
      </w:pPr>
      <w:r w:rsidRPr="00857EF5">
        <w:rPr>
          <w:lang w:val="ru-RU"/>
        </w:rPr>
        <w:t>Г</w:t>
      </w:r>
      <w:r>
        <w:rPr>
          <w:lang w:val="ru-RU"/>
        </w:rPr>
        <w:t>Б</w:t>
      </w:r>
      <w:r w:rsidRPr="00857EF5">
        <w:rPr>
          <w:lang w:val="ru-RU"/>
        </w:rPr>
        <w:t xml:space="preserve">УК «Амурская областная научная библиотека», адрес: г. Благовещенск, ул. Ленина, 139, отдел </w:t>
      </w:r>
      <w:r>
        <w:rPr>
          <w:lang w:val="ru-RU"/>
        </w:rPr>
        <w:t xml:space="preserve"> культурно-просветительных программ</w:t>
      </w:r>
      <w:r w:rsidRPr="00857EF5">
        <w:rPr>
          <w:lang w:val="ru-RU"/>
        </w:rPr>
        <w:t xml:space="preserve"> </w:t>
      </w:r>
    </w:p>
    <w:p w:rsidR="00127BB5" w:rsidRDefault="00127BB5" w:rsidP="00127BB5">
      <w:pPr>
        <w:ind w:firstLine="720"/>
        <w:jc w:val="both"/>
        <w:rPr>
          <w:b/>
          <w:lang w:val="ru-RU"/>
        </w:rPr>
      </w:pPr>
    </w:p>
    <w:p w:rsidR="000A2AAF" w:rsidRPr="00127BB5" w:rsidRDefault="000A2AAF" w:rsidP="00127BB5">
      <w:pPr>
        <w:ind w:firstLine="720"/>
        <w:jc w:val="both"/>
        <w:rPr>
          <w:b/>
          <w:lang w:val="ru-RU"/>
        </w:rPr>
      </w:pPr>
      <w:r w:rsidRPr="00127BB5">
        <w:rPr>
          <w:b/>
          <w:lang w:val="ru-RU"/>
        </w:rPr>
        <w:t xml:space="preserve">Контактные лица: </w:t>
      </w:r>
    </w:p>
    <w:p w:rsidR="000A2AAF" w:rsidRPr="00857EF5" w:rsidRDefault="000A2AAF" w:rsidP="00127BB5">
      <w:pPr>
        <w:ind w:firstLine="720"/>
        <w:jc w:val="both"/>
        <w:rPr>
          <w:lang w:val="ru-RU"/>
        </w:rPr>
      </w:pPr>
      <w:r w:rsidRPr="00857EF5">
        <w:rPr>
          <w:lang w:val="ru-RU"/>
        </w:rPr>
        <w:t xml:space="preserve">Пойда Татьяна Евгеньевна, тел.: </w:t>
      </w:r>
      <w:r w:rsidRPr="00857EF5">
        <w:rPr>
          <w:b/>
          <w:lang w:val="ru-RU"/>
        </w:rPr>
        <w:t>89246729321</w:t>
      </w:r>
      <w:r w:rsidRPr="00857EF5">
        <w:rPr>
          <w:lang w:val="ru-RU"/>
        </w:rPr>
        <w:t xml:space="preserve"> , e-</w:t>
      </w:r>
      <w:proofErr w:type="spellStart"/>
      <w:r w:rsidRPr="00857EF5">
        <w:rPr>
          <w:lang w:val="ru-RU"/>
        </w:rPr>
        <w:t>mail</w:t>
      </w:r>
      <w:proofErr w:type="spellEnd"/>
      <w:r w:rsidRPr="00857EF5">
        <w:rPr>
          <w:lang w:val="ru-RU"/>
        </w:rPr>
        <w:t xml:space="preserve">: </w:t>
      </w:r>
      <w:hyperlink r:id="rId9" w:history="1">
        <w:r w:rsidRPr="00857EF5">
          <w:rPr>
            <w:rStyle w:val="a7"/>
            <w:lang w:val="ru-RU"/>
          </w:rPr>
          <w:t>poida-tatyana@rambler.ru</w:t>
        </w:r>
      </w:hyperlink>
    </w:p>
    <w:p w:rsidR="000A2AAF" w:rsidRPr="00F46D6C" w:rsidRDefault="000A2AAF" w:rsidP="00127BB5">
      <w:pPr>
        <w:ind w:firstLine="720"/>
        <w:jc w:val="both"/>
        <w:rPr>
          <w:lang w:val="ru-RU"/>
        </w:rPr>
      </w:pPr>
      <w:r>
        <w:rPr>
          <w:lang w:val="ru-RU"/>
        </w:rPr>
        <w:t xml:space="preserve"> Дымова Ирина Владимировна, тел.: </w:t>
      </w:r>
      <w:r w:rsidRPr="00127BB5">
        <w:rPr>
          <w:b/>
          <w:lang w:val="ru-RU"/>
        </w:rPr>
        <w:t>(4162) 77-38-35</w:t>
      </w:r>
      <w:r>
        <w:rPr>
          <w:lang w:val="ru-RU"/>
        </w:rPr>
        <w:t>,</w:t>
      </w:r>
      <w:r w:rsidRPr="00F46D6C">
        <w:rPr>
          <w:lang w:val="ru-RU"/>
        </w:rPr>
        <w:t xml:space="preserve"> </w:t>
      </w:r>
      <w:r w:rsidRPr="00857EF5">
        <w:rPr>
          <w:lang w:val="ru-RU"/>
        </w:rPr>
        <w:t>e-</w:t>
      </w:r>
      <w:proofErr w:type="spellStart"/>
      <w:r w:rsidRPr="00857EF5">
        <w:rPr>
          <w:lang w:val="ru-RU"/>
        </w:rPr>
        <w:t>mail</w:t>
      </w:r>
      <w:proofErr w:type="spellEnd"/>
      <w:r w:rsidRPr="00857EF5">
        <w:rPr>
          <w:lang w:val="ru-RU"/>
        </w:rPr>
        <w:t>:</w:t>
      </w:r>
      <w:proofErr w:type="spellStart"/>
      <w:r w:rsidR="00763D61">
        <w:t>dy</w:t>
      </w:r>
      <w:r>
        <w:t>mova</w:t>
      </w:r>
      <w:proofErr w:type="spellEnd"/>
      <w:r w:rsidRPr="00F46D6C">
        <w:rPr>
          <w:lang w:val="ru-RU"/>
        </w:rPr>
        <w:t>@</w:t>
      </w:r>
      <w:proofErr w:type="spellStart"/>
      <w:r>
        <w:t>libamur</w:t>
      </w:r>
      <w:proofErr w:type="spellEnd"/>
      <w:r w:rsidRPr="00F46D6C">
        <w:rPr>
          <w:lang w:val="ru-RU"/>
        </w:rPr>
        <w:t>.</w:t>
      </w:r>
      <w:proofErr w:type="spellStart"/>
      <w:r>
        <w:t>ru</w:t>
      </w:r>
      <w:proofErr w:type="spellEnd"/>
    </w:p>
    <w:p w:rsidR="000A2AAF" w:rsidRPr="00857EF5" w:rsidRDefault="000A2AAF" w:rsidP="00127BB5">
      <w:pPr>
        <w:ind w:firstLine="720"/>
        <w:jc w:val="both"/>
        <w:rPr>
          <w:lang w:val="ru-RU"/>
        </w:rPr>
      </w:pPr>
    </w:p>
    <w:p w:rsidR="000A2AAF" w:rsidRPr="00857EF5" w:rsidRDefault="000A2AAF" w:rsidP="00127BB5">
      <w:pPr>
        <w:ind w:firstLine="720"/>
        <w:jc w:val="both"/>
        <w:rPr>
          <w:lang w:val="ru-RU"/>
        </w:rPr>
      </w:pPr>
      <w:r w:rsidRPr="00857EF5">
        <w:rPr>
          <w:lang w:val="ru-RU"/>
        </w:rPr>
        <w:t>4.3. Конкурс проводится по следующим номинациям:</w:t>
      </w:r>
    </w:p>
    <w:p w:rsidR="000A2AAF" w:rsidRPr="00857EF5" w:rsidRDefault="000A2AAF" w:rsidP="00127BB5">
      <w:pPr>
        <w:ind w:firstLine="720"/>
        <w:jc w:val="both"/>
        <w:rPr>
          <w:lang w:val="ru-RU"/>
        </w:rPr>
      </w:pPr>
      <w:r w:rsidRPr="00857EF5">
        <w:rPr>
          <w:lang w:val="ru-RU"/>
        </w:rPr>
        <w:t>- рисунок</w:t>
      </w:r>
    </w:p>
    <w:p w:rsidR="000A2AAF" w:rsidRPr="00857EF5" w:rsidRDefault="000A2AAF" w:rsidP="00127BB5">
      <w:pPr>
        <w:ind w:firstLine="720"/>
        <w:jc w:val="both"/>
        <w:rPr>
          <w:lang w:val="ru-RU"/>
        </w:rPr>
      </w:pPr>
      <w:r w:rsidRPr="00857EF5">
        <w:rPr>
          <w:lang w:val="ru-RU"/>
        </w:rPr>
        <w:t>- фотография (репортажная, художественная, документальная)</w:t>
      </w:r>
    </w:p>
    <w:p w:rsidR="000A2AAF" w:rsidRPr="00857EF5" w:rsidRDefault="000A2AAF" w:rsidP="00127BB5">
      <w:pPr>
        <w:ind w:firstLine="720"/>
        <w:jc w:val="both"/>
        <w:rPr>
          <w:lang w:val="ru-RU"/>
        </w:rPr>
      </w:pPr>
      <w:r w:rsidRPr="00857EF5">
        <w:rPr>
          <w:lang w:val="ru-RU"/>
        </w:rPr>
        <w:t xml:space="preserve">- видеоматериал </w:t>
      </w:r>
      <w:r>
        <w:rPr>
          <w:lang w:val="ru-RU"/>
        </w:rPr>
        <w:t>(презентация; кинофрагмент)</w:t>
      </w:r>
    </w:p>
    <w:p w:rsidR="000A2AAF" w:rsidRPr="00857EF5" w:rsidRDefault="000A2AAF" w:rsidP="00127BB5">
      <w:pPr>
        <w:ind w:firstLine="720"/>
        <w:jc w:val="both"/>
        <w:rPr>
          <w:lang w:val="ru-RU"/>
        </w:rPr>
      </w:pPr>
      <w:r w:rsidRPr="00857EF5">
        <w:rPr>
          <w:lang w:val="ru-RU"/>
        </w:rPr>
        <w:t>- литературное творчество (стихотворения, сказки, рассказы)</w:t>
      </w:r>
    </w:p>
    <w:p w:rsidR="000A2AAF" w:rsidRPr="00857EF5" w:rsidRDefault="000A2AAF" w:rsidP="00127BB5">
      <w:pPr>
        <w:ind w:firstLine="720"/>
        <w:jc w:val="both"/>
        <w:rPr>
          <w:lang w:val="ru-RU"/>
        </w:rPr>
      </w:pPr>
    </w:p>
    <w:p w:rsidR="000A2AAF" w:rsidRPr="00857EF5" w:rsidRDefault="000A2AAF" w:rsidP="00127BB5">
      <w:pPr>
        <w:ind w:firstLine="720"/>
        <w:jc w:val="both"/>
        <w:rPr>
          <w:lang w:val="ru-RU"/>
        </w:rPr>
      </w:pPr>
      <w:r w:rsidRPr="00857EF5">
        <w:rPr>
          <w:lang w:val="ru-RU"/>
        </w:rPr>
        <w:t>4.4. Работы должны иметь экологическую и природоохранную направленность, раскрывать многообразие мира природы и проблемы взаимоотношений природы и человека, и соответствовать названию конкурса.</w:t>
      </w:r>
    </w:p>
    <w:p w:rsidR="000A2AAF" w:rsidRPr="00857EF5" w:rsidRDefault="000A2AAF" w:rsidP="00127BB5">
      <w:pPr>
        <w:ind w:firstLine="720"/>
        <w:jc w:val="both"/>
        <w:rPr>
          <w:lang w:val="ru-RU"/>
        </w:rPr>
      </w:pPr>
    </w:p>
    <w:p w:rsidR="000A2AAF" w:rsidRPr="00857EF5" w:rsidRDefault="000A2AAF" w:rsidP="00127BB5">
      <w:pPr>
        <w:ind w:firstLine="720"/>
        <w:jc w:val="both"/>
        <w:rPr>
          <w:lang w:val="ru-RU"/>
        </w:rPr>
      </w:pPr>
      <w:r w:rsidRPr="00857EF5">
        <w:rPr>
          <w:lang w:val="ru-RU"/>
        </w:rPr>
        <w:t>Работы оцениваются в двух возрастных категориях:</w:t>
      </w:r>
    </w:p>
    <w:p w:rsidR="000A2AAF" w:rsidRPr="00857EF5" w:rsidRDefault="000A2AAF" w:rsidP="00127BB5">
      <w:pPr>
        <w:pStyle w:val="1"/>
        <w:ind w:left="0" w:firstLine="720"/>
        <w:jc w:val="both"/>
        <w:rPr>
          <w:lang w:val="ru-RU"/>
        </w:rPr>
      </w:pPr>
      <w:r w:rsidRPr="00857EF5">
        <w:rPr>
          <w:lang w:val="ru-RU"/>
        </w:rPr>
        <w:t>- 10-13 лет</w:t>
      </w:r>
    </w:p>
    <w:p w:rsidR="000A2AAF" w:rsidRPr="00857EF5" w:rsidRDefault="000A2AAF" w:rsidP="00127BB5">
      <w:pPr>
        <w:pStyle w:val="1"/>
        <w:ind w:left="0" w:firstLine="720"/>
        <w:jc w:val="both"/>
        <w:rPr>
          <w:lang w:val="ru-RU"/>
        </w:rPr>
      </w:pPr>
      <w:r w:rsidRPr="00857EF5">
        <w:rPr>
          <w:lang w:val="ru-RU"/>
        </w:rPr>
        <w:t>- 14-17 лет</w:t>
      </w:r>
    </w:p>
    <w:p w:rsidR="000A2AAF" w:rsidRPr="00857EF5" w:rsidRDefault="000A2AAF" w:rsidP="00127BB5">
      <w:pPr>
        <w:ind w:firstLine="720"/>
        <w:jc w:val="both"/>
        <w:rPr>
          <w:lang w:val="ru-RU"/>
        </w:rPr>
      </w:pPr>
    </w:p>
    <w:p w:rsidR="000A2AAF" w:rsidRPr="00857EF5" w:rsidRDefault="000A2AAF" w:rsidP="00127BB5">
      <w:pPr>
        <w:widowControl w:val="0"/>
        <w:shd w:val="clear" w:color="auto" w:fill="FFFFFF"/>
        <w:ind w:firstLine="720"/>
        <w:jc w:val="both"/>
        <w:rPr>
          <w:lang w:val="ru-RU"/>
        </w:rPr>
      </w:pPr>
      <w:r w:rsidRPr="00857EF5">
        <w:rPr>
          <w:lang w:val="ru-RU"/>
        </w:rPr>
        <w:t>4.5. Требования к оформлению конкурсных работ</w:t>
      </w:r>
    </w:p>
    <w:p w:rsidR="000A2AAF" w:rsidRPr="00857EF5" w:rsidRDefault="000A2AAF" w:rsidP="00127BB5">
      <w:pPr>
        <w:pStyle w:val="1"/>
        <w:ind w:left="0" w:firstLine="720"/>
        <w:jc w:val="both"/>
        <w:rPr>
          <w:lang w:val="ru-RU"/>
        </w:rPr>
      </w:pPr>
      <w:r w:rsidRPr="00857EF5">
        <w:rPr>
          <w:lang w:val="ru-RU"/>
        </w:rPr>
        <w:t>- рисунки: выполняются в различной  технике,  формат А</w:t>
      </w:r>
      <w:proofErr w:type="gramStart"/>
      <w:r w:rsidRPr="00857EF5">
        <w:rPr>
          <w:lang w:val="ru-RU"/>
        </w:rPr>
        <w:t>4</w:t>
      </w:r>
      <w:proofErr w:type="gramEnd"/>
      <w:r w:rsidRPr="00857EF5">
        <w:rPr>
          <w:lang w:val="ru-RU"/>
        </w:rPr>
        <w:t>, А3, А2;</w:t>
      </w:r>
    </w:p>
    <w:p w:rsidR="000A2AAF" w:rsidRPr="00857EF5" w:rsidRDefault="000A2AAF" w:rsidP="00127BB5">
      <w:pPr>
        <w:pStyle w:val="1"/>
        <w:widowControl w:val="0"/>
        <w:shd w:val="clear" w:color="auto" w:fill="FFFFFF"/>
        <w:ind w:left="0" w:firstLine="720"/>
        <w:jc w:val="both"/>
        <w:rPr>
          <w:lang w:val="ru-RU"/>
        </w:rPr>
      </w:pPr>
      <w:r w:rsidRPr="00857EF5">
        <w:rPr>
          <w:lang w:val="ru-RU"/>
        </w:rPr>
        <w:t>- фотографии: размер 15×21 см (от одного автора не более 3-х фотографий), фотография оформляется по центру белого листа формата А</w:t>
      </w:r>
      <w:proofErr w:type="gramStart"/>
      <w:r w:rsidRPr="00857EF5">
        <w:rPr>
          <w:lang w:val="ru-RU"/>
        </w:rPr>
        <w:t>4</w:t>
      </w:r>
      <w:proofErr w:type="gramEnd"/>
      <w:r w:rsidRPr="00857EF5">
        <w:rPr>
          <w:lang w:val="ru-RU"/>
        </w:rPr>
        <w:t>;</w:t>
      </w:r>
    </w:p>
    <w:p w:rsidR="000A2AAF" w:rsidRPr="00857EF5" w:rsidRDefault="000A2AAF" w:rsidP="00127BB5">
      <w:pPr>
        <w:pStyle w:val="1"/>
        <w:widowControl w:val="0"/>
        <w:shd w:val="clear" w:color="auto" w:fill="FFFFFF"/>
        <w:ind w:left="0" w:firstLine="720"/>
        <w:jc w:val="both"/>
        <w:rPr>
          <w:lang w:val="ru-RU"/>
        </w:rPr>
      </w:pPr>
      <w:r w:rsidRPr="00857EF5">
        <w:rPr>
          <w:lang w:val="ru-RU"/>
        </w:rPr>
        <w:t>- видео</w:t>
      </w:r>
      <w:r>
        <w:rPr>
          <w:lang w:val="ru-RU"/>
        </w:rPr>
        <w:t>материал</w:t>
      </w:r>
      <w:r w:rsidRPr="00857EF5">
        <w:rPr>
          <w:lang w:val="ru-RU"/>
        </w:rPr>
        <w:t>: предоставляется на цифровом носителе (продолжительность максимум 10 минут);</w:t>
      </w:r>
    </w:p>
    <w:p w:rsidR="000A2AAF" w:rsidRPr="00857EF5" w:rsidRDefault="000A2AAF" w:rsidP="00127BB5">
      <w:pPr>
        <w:pStyle w:val="1"/>
        <w:ind w:left="0" w:firstLine="720"/>
        <w:jc w:val="both"/>
        <w:rPr>
          <w:lang w:val="ru-RU"/>
        </w:rPr>
      </w:pPr>
      <w:r w:rsidRPr="00857EF5">
        <w:rPr>
          <w:lang w:val="ru-RU"/>
        </w:rPr>
        <w:t>- литературное творчество:  на листах формата А</w:t>
      </w:r>
      <w:proofErr w:type="gramStart"/>
      <w:r w:rsidRPr="00857EF5">
        <w:rPr>
          <w:lang w:val="ru-RU"/>
        </w:rPr>
        <w:t>4</w:t>
      </w:r>
      <w:proofErr w:type="gramEnd"/>
      <w:r w:rsidRPr="00857EF5">
        <w:rPr>
          <w:lang w:val="ru-RU"/>
        </w:rPr>
        <w:t>,  шрифт 14, интервал 1,5, объем не более 5 листов, обязательное приложение электронной версии работы.</w:t>
      </w:r>
    </w:p>
    <w:p w:rsidR="000A2AAF" w:rsidRPr="00857EF5" w:rsidRDefault="000A2AAF" w:rsidP="00127BB5">
      <w:pPr>
        <w:pStyle w:val="1"/>
        <w:ind w:left="0" w:firstLine="720"/>
        <w:jc w:val="both"/>
        <w:rPr>
          <w:lang w:val="ru-RU"/>
        </w:rPr>
      </w:pPr>
    </w:p>
    <w:p w:rsidR="000A2AAF" w:rsidRPr="00857EF5" w:rsidRDefault="000A2AAF" w:rsidP="00127BB5">
      <w:pPr>
        <w:pStyle w:val="1"/>
        <w:ind w:left="0" w:firstLine="720"/>
        <w:jc w:val="both"/>
        <w:rPr>
          <w:lang w:val="ru-RU"/>
        </w:rPr>
      </w:pPr>
      <w:r w:rsidRPr="00857EF5">
        <w:rPr>
          <w:lang w:val="ru-RU"/>
        </w:rPr>
        <w:t>Каждая работа должна иметь этикетку, оформленную на компьютере, либо написанную печатными буквами. Этикетка должна быть хорошо прикреплена к работе. Работы без этикеток не принимаются. Обязательная информация на этикетке:</w:t>
      </w:r>
    </w:p>
    <w:p w:rsidR="000A2AAF" w:rsidRPr="00857EF5" w:rsidRDefault="000A2AAF" w:rsidP="00127BB5">
      <w:pPr>
        <w:pStyle w:val="1"/>
        <w:numPr>
          <w:ilvl w:val="0"/>
          <w:numId w:val="6"/>
        </w:numPr>
        <w:tabs>
          <w:tab w:val="left" w:pos="900"/>
        </w:tabs>
        <w:ind w:left="0" w:firstLine="720"/>
        <w:jc w:val="both"/>
        <w:rPr>
          <w:lang w:val="ru-RU"/>
        </w:rPr>
      </w:pPr>
      <w:r w:rsidRPr="00857EF5">
        <w:rPr>
          <w:lang w:val="ru-RU"/>
        </w:rPr>
        <w:t>Название конкурса</w:t>
      </w:r>
    </w:p>
    <w:p w:rsidR="000A2AAF" w:rsidRPr="00857EF5" w:rsidRDefault="000A2AAF" w:rsidP="00127BB5">
      <w:pPr>
        <w:pStyle w:val="1"/>
        <w:numPr>
          <w:ilvl w:val="0"/>
          <w:numId w:val="6"/>
        </w:numPr>
        <w:tabs>
          <w:tab w:val="left" w:pos="900"/>
        </w:tabs>
        <w:ind w:left="0" w:firstLine="720"/>
        <w:jc w:val="both"/>
        <w:rPr>
          <w:lang w:val="ru-RU"/>
        </w:rPr>
      </w:pPr>
      <w:r w:rsidRPr="00857EF5">
        <w:rPr>
          <w:lang w:val="ru-RU"/>
        </w:rPr>
        <w:t>Название работы</w:t>
      </w:r>
    </w:p>
    <w:p w:rsidR="000A2AAF" w:rsidRPr="00857EF5" w:rsidRDefault="000A2AAF" w:rsidP="00127BB5">
      <w:pPr>
        <w:pStyle w:val="1"/>
        <w:numPr>
          <w:ilvl w:val="0"/>
          <w:numId w:val="6"/>
        </w:numPr>
        <w:tabs>
          <w:tab w:val="left" w:pos="900"/>
        </w:tabs>
        <w:ind w:left="0" w:firstLine="720"/>
        <w:jc w:val="both"/>
        <w:rPr>
          <w:lang w:val="ru-RU"/>
        </w:rPr>
      </w:pPr>
      <w:r w:rsidRPr="00857EF5">
        <w:rPr>
          <w:lang w:val="ru-RU"/>
        </w:rPr>
        <w:t>Номинация</w:t>
      </w:r>
    </w:p>
    <w:p w:rsidR="000A2AAF" w:rsidRPr="00857EF5" w:rsidRDefault="000A2AAF" w:rsidP="00127BB5">
      <w:pPr>
        <w:pStyle w:val="1"/>
        <w:numPr>
          <w:ilvl w:val="0"/>
          <w:numId w:val="6"/>
        </w:numPr>
        <w:tabs>
          <w:tab w:val="left" w:pos="900"/>
        </w:tabs>
        <w:ind w:left="0" w:firstLine="720"/>
        <w:jc w:val="both"/>
        <w:rPr>
          <w:lang w:val="ru-RU"/>
        </w:rPr>
      </w:pPr>
      <w:r w:rsidRPr="00857EF5">
        <w:rPr>
          <w:lang w:val="ru-RU"/>
        </w:rPr>
        <w:t>Ф.И.О.  (полностью) автора</w:t>
      </w:r>
    </w:p>
    <w:p w:rsidR="000A2AAF" w:rsidRPr="00857EF5" w:rsidRDefault="000A2AAF" w:rsidP="00127BB5">
      <w:pPr>
        <w:pStyle w:val="1"/>
        <w:numPr>
          <w:ilvl w:val="0"/>
          <w:numId w:val="6"/>
        </w:numPr>
        <w:tabs>
          <w:tab w:val="left" w:pos="900"/>
        </w:tabs>
        <w:ind w:left="0" w:firstLine="720"/>
        <w:jc w:val="both"/>
        <w:rPr>
          <w:lang w:val="ru-RU"/>
        </w:rPr>
      </w:pPr>
      <w:r w:rsidRPr="00857EF5">
        <w:rPr>
          <w:lang w:val="ru-RU"/>
        </w:rPr>
        <w:lastRenderedPageBreak/>
        <w:t>Возраст</w:t>
      </w:r>
    </w:p>
    <w:p w:rsidR="000A2AAF" w:rsidRPr="00857EF5" w:rsidRDefault="000A2AAF" w:rsidP="00127BB5">
      <w:pPr>
        <w:pStyle w:val="1"/>
        <w:numPr>
          <w:ilvl w:val="0"/>
          <w:numId w:val="6"/>
        </w:numPr>
        <w:tabs>
          <w:tab w:val="left" w:pos="900"/>
        </w:tabs>
        <w:ind w:left="0" w:firstLine="720"/>
        <w:jc w:val="both"/>
        <w:rPr>
          <w:lang w:val="ru-RU"/>
        </w:rPr>
      </w:pPr>
      <w:r w:rsidRPr="00857EF5">
        <w:rPr>
          <w:lang w:val="ru-RU"/>
        </w:rPr>
        <w:t>Адрес (индекс, район, населенный пункт, улица, дом, квартира)</w:t>
      </w:r>
    </w:p>
    <w:p w:rsidR="000A2AAF" w:rsidRPr="00857EF5" w:rsidRDefault="000A2AAF" w:rsidP="00127BB5">
      <w:pPr>
        <w:pStyle w:val="1"/>
        <w:numPr>
          <w:ilvl w:val="0"/>
          <w:numId w:val="6"/>
        </w:numPr>
        <w:tabs>
          <w:tab w:val="left" w:pos="900"/>
        </w:tabs>
        <w:ind w:left="0" w:firstLine="720"/>
        <w:jc w:val="both"/>
        <w:rPr>
          <w:lang w:val="ru-RU"/>
        </w:rPr>
      </w:pPr>
      <w:r w:rsidRPr="00857EF5">
        <w:rPr>
          <w:lang w:val="ru-RU"/>
        </w:rPr>
        <w:t>Контактный телефон</w:t>
      </w:r>
    </w:p>
    <w:p w:rsidR="000A2AAF" w:rsidRPr="00857EF5" w:rsidRDefault="000A2AAF" w:rsidP="00127BB5">
      <w:pPr>
        <w:pStyle w:val="1"/>
        <w:numPr>
          <w:ilvl w:val="0"/>
          <w:numId w:val="6"/>
        </w:numPr>
        <w:tabs>
          <w:tab w:val="left" w:pos="900"/>
        </w:tabs>
        <w:ind w:left="0" w:firstLine="720"/>
        <w:jc w:val="both"/>
        <w:rPr>
          <w:lang w:val="ru-RU"/>
        </w:rPr>
      </w:pPr>
      <w:r w:rsidRPr="00857EF5">
        <w:rPr>
          <w:lang w:val="ru-RU"/>
        </w:rPr>
        <w:t>Учебное заведение (школа и класс, творческая мастерская и т.д.)</w:t>
      </w:r>
    </w:p>
    <w:p w:rsidR="000A2AAF" w:rsidRPr="00857EF5" w:rsidRDefault="000A2AAF" w:rsidP="00127BB5">
      <w:pPr>
        <w:pStyle w:val="1"/>
        <w:numPr>
          <w:ilvl w:val="0"/>
          <w:numId w:val="6"/>
        </w:numPr>
        <w:tabs>
          <w:tab w:val="left" w:pos="900"/>
        </w:tabs>
        <w:ind w:left="0" w:firstLine="720"/>
        <w:jc w:val="both"/>
        <w:rPr>
          <w:lang w:val="ru-RU"/>
        </w:rPr>
      </w:pPr>
      <w:r w:rsidRPr="00857EF5">
        <w:rPr>
          <w:lang w:val="ru-RU"/>
        </w:rPr>
        <w:t>ФИО руководителя (если таковой имеется)</w:t>
      </w:r>
    </w:p>
    <w:p w:rsidR="00127BB5" w:rsidRDefault="00127BB5" w:rsidP="00127BB5">
      <w:pPr>
        <w:ind w:firstLine="720"/>
        <w:jc w:val="both"/>
        <w:rPr>
          <w:b/>
          <w:i/>
          <w:lang w:val="ru-RU"/>
        </w:rPr>
      </w:pPr>
    </w:p>
    <w:p w:rsidR="000A2AAF" w:rsidRPr="00857EF5" w:rsidRDefault="000A2AAF" w:rsidP="00127BB5">
      <w:pPr>
        <w:ind w:firstLine="720"/>
        <w:jc w:val="both"/>
        <w:rPr>
          <w:b/>
          <w:i/>
          <w:lang w:val="ru-RU"/>
        </w:rPr>
      </w:pPr>
      <w:r w:rsidRPr="00857EF5">
        <w:rPr>
          <w:b/>
          <w:i/>
          <w:lang w:val="ru-RU"/>
        </w:rPr>
        <w:t>Примечание:</w:t>
      </w:r>
    </w:p>
    <w:p w:rsidR="000A2AAF" w:rsidRPr="00A642B6" w:rsidRDefault="000A2AAF" w:rsidP="00127BB5">
      <w:pPr>
        <w:widowControl w:val="0"/>
        <w:shd w:val="clear" w:color="auto" w:fill="FFFFFF"/>
        <w:ind w:firstLine="720"/>
        <w:jc w:val="both"/>
        <w:rPr>
          <w:lang w:val="ru-RU"/>
        </w:rPr>
      </w:pPr>
      <w:r w:rsidRPr="00857EF5">
        <w:rPr>
          <w:lang w:val="ru-RU"/>
        </w:rPr>
        <w:t>Работы, присланные на конкурс, не возвращаются (переходят в выставочный фонд Муравьевского парка).</w:t>
      </w:r>
    </w:p>
    <w:p w:rsidR="00127BB5" w:rsidRDefault="00127BB5" w:rsidP="00127BB5">
      <w:pPr>
        <w:ind w:left="284" w:firstLine="720"/>
        <w:jc w:val="both"/>
        <w:rPr>
          <w:b/>
          <w:lang w:val="ru-RU"/>
        </w:rPr>
      </w:pPr>
    </w:p>
    <w:p w:rsidR="000A2AAF" w:rsidRPr="00857EF5" w:rsidRDefault="000A2AAF" w:rsidP="00127BB5">
      <w:pPr>
        <w:ind w:left="284" w:firstLine="720"/>
        <w:jc w:val="both"/>
        <w:rPr>
          <w:b/>
          <w:lang w:val="ru-RU"/>
        </w:rPr>
      </w:pPr>
      <w:r w:rsidRPr="00857EF5">
        <w:rPr>
          <w:b/>
        </w:rPr>
        <w:t>V</w:t>
      </w:r>
      <w:r w:rsidRPr="00857EF5">
        <w:rPr>
          <w:b/>
          <w:lang w:val="ru-RU"/>
        </w:rPr>
        <w:t>. Конкурсная комиссия</w:t>
      </w:r>
    </w:p>
    <w:p w:rsidR="000A2AAF" w:rsidRPr="00857EF5" w:rsidRDefault="000A2AAF" w:rsidP="00127BB5">
      <w:pPr>
        <w:ind w:firstLine="720"/>
        <w:jc w:val="both"/>
        <w:rPr>
          <w:lang w:val="ru-RU"/>
        </w:rPr>
      </w:pPr>
      <w:r w:rsidRPr="00857EF5">
        <w:rPr>
          <w:lang w:val="ru-RU"/>
        </w:rPr>
        <w:t>5.1. Представленные работы проходят экспертизу в конкурсной комиссии, которая в свою очередь руководствуется принципами коллегиальности объективности.</w:t>
      </w:r>
    </w:p>
    <w:p w:rsidR="000A2AAF" w:rsidRPr="00857EF5" w:rsidRDefault="000A2AAF" w:rsidP="00127BB5">
      <w:pPr>
        <w:ind w:firstLine="720"/>
        <w:jc w:val="both"/>
        <w:rPr>
          <w:lang w:val="ru-RU"/>
        </w:rPr>
      </w:pPr>
      <w:r w:rsidRPr="00857EF5">
        <w:rPr>
          <w:lang w:val="ru-RU"/>
        </w:rPr>
        <w:t>5.2. Порядок оценки работ:</w:t>
      </w:r>
    </w:p>
    <w:p w:rsidR="000A2AAF" w:rsidRPr="00857EF5" w:rsidRDefault="000A2AAF" w:rsidP="00127BB5">
      <w:pPr>
        <w:ind w:firstLine="720"/>
        <w:jc w:val="both"/>
        <w:rPr>
          <w:lang w:val="ru-RU"/>
        </w:rPr>
      </w:pPr>
      <w:r w:rsidRPr="00857EF5">
        <w:rPr>
          <w:lang w:val="ru-RU"/>
        </w:rPr>
        <w:t>- решение принимается открытым голосованием, при равном количестве голосов решающим считается голос председательствующего на заседании конкурсной комиссии;</w:t>
      </w:r>
    </w:p>
    <w:p w:rsidR="000A2AAF" w:rsidRPr="00857EF5" w:rsidRDefault="000A2AAF" w:rsidP="00127BB5">
      <w:pPr>
        <w:ind w:firstLine="720"/>
        <w:jc w:val="both"/>
        <w:rPr>
          <w:lang w:val="ru-RU"/>
        </w:rPr>
      </w:pPr>
      <w:r w:rsidRPr="00857EF5">
        <w:rPr>
          <w:lang w:val="ru-RU"/>
        </w:rPr>
        <w:t>- заседание конкурсной комиссии ведет председатель;</w:t>
      </w:r>
    </w:p>
    <w:p w:rsidR="000A2AAF" w:rsidRPr="00857EF5" w:rsidRDefault="000A2AAF" w:rsidP="00127BB5">
      <w:pPr>
        <w:ind w:firstLine="720"/>
        <w:jc w:val="both"/>
        <w:rPr>
          <w:lang w:val="ru-RU"/>
        </w:rPr>
      </w:pPr>
      <w:r w:rsidRPr="00857EF5">
        <w:rPr>
          <w:lang w:val="ru-RU"/>
        </w:rPr>
        <w:t>- решение конкурсной комиссии оформляется протоколом, который подписывается председательствующим и секретарем;</w:t>
      </w:r>
    </w:p>
    <w:p w:rsidR="000A2AAF" w:rsidRPr="00857EF5" w:rsidRDefault="000A2AAF" w:rsidP="00127BB5">
      <w:pPr>
        <w:ind w:firstLine="720"/>
        <w:jc w:val="both"/>
        <w:rPr>
          <w:lang w:val="ru-RU"/>
        </w:rPr>
      </w:pPr>
      <w:r w:rsidRPr="00857EF5">
        <w:rPr>
          <w:lang w:val="ru-RU"/>
        </w:rPr>
        <w:t>- секретарь заполняет таблицу (приложение 2) по итогам голосования комиссии.</w:t>
      </w:r>
    </w:p>
    <w:p w:rsidR="000A2AAF" w:rsidRPr="00857EF5" w:rsidRDefault="000A2AAF" w:rsidP="00127BB5">
      <w:pPr>
        <w:ind w:firstLine="720"/>
        <w:jc w:val="both"/>
        <w:rPr>
          <w:lang w:val="ru-RU"/>
        </w:rPr>
      </w:pPr>
    </w:p>
    <w:p w:rsidR="000A2AAF" w:rsidRPr="00857EF5" w:rsidRDefault="000A2AAF" w:rsidP="00127BB5">
      <w:pPr>
        <w:widowControl w:val="0"/>
        <w:shd w:val="clear" w:color="auto" w:fill="FFFFFF"/>
        <w:ind w:firstLine="720"/>
        <w:jc w:val="both"/>
        <w:rPr>
          <w:b/>
          <w:lang w:val="ru-RU"/>
        </w:rPr>
      </w:pPr>
      <w:r w:rsidRPr="00857EF5">
        <w:rPr>
          <w:b/>
        </w:rPr>
        <w:t>VI</w:t>
      </w:r>
      <w:r w:rsidRPr="00857EF5">
        <w:rPr>
          <w:b/>
          <w:lang w:val="ru-RU"/>
        </w:rPr>
        <w:t xml:space="preserve">. </w:t>
      </w:r>
      <w:r w:rsidRPr="00857EF5">
        <w:rPr>
          <w:b/>
          <w:bCs/>
          <w:lang w:val="ru-RU"/>
        </w:rPr>
        <w:t>Подведение итогов и награждение участников конкурса</w:t>
      </w:r>
    </w:p>
    <w:p w:rsidR="000A2AAF" w:rsidRPr="00857EF5" w:rsidRDefault="000A2AAF" w:rsidP="00127BB5">
      <w:pPr>
        <w:widowControl w:val="0"/>
        <w:shd w:val="clear" w:color="auto" w:fill="FFFFFF"/>
        <w:ind w:firstLine="720"/>
        <w:jc w:val="both"/>
        <w:rPr>
          <w:lang w:val="ru-RU"/>
        </w:rPr>
      </w:pPr>
      <w:r w:rsidRPr="00857EF5">
        <w:rPr>
          <w:lang w:val="ru-RU"/>
        </w:rPr>
        <w:t>6.1. Итоги конкурса подводит конкурсная комиссия.</w:t>
      </w:r>
    </w:p>
    <w:p w:rsidR="000A2AAF" w:rsidRPr="00857EF5" w:rsidRDefault="000A2AAF" w:rsidP="00127BB5">
      <w:pPr>
        <w:widowControl w:val="0"/>
        <w:shd w:val="clear" w:color="auto" w:fill="FFFFFF"/>
        <w:ind w:firstLine="720"/>
        <w:jc w:val="both"/>
        <w:rPr>
          <w:lang w:val="ru-RU"/>
        </w:rPr>
      </w:pPr>
      <w:r w:rsidRPr="00857EF5">
        <w:rPr>
          <w:lang w:val="ru-RU"/>
        </w:rPr>
        <w:t xml:space="preserve">6.2. По каждой номинации Конкурса определяется </w:t>
      </w:r>
      <w:r>
        <w:rPr>
          <w:lang w:val="ru-RU"/>
        </w:rPr>
        <w:t xml:space="preserve"> три</w:t>
      </w:r>
      <w:r w:rsidRPr="00857EF5">
        <w:rPr>
          <w:lang w:val="ru-RU"/>
        </w:rPr>
        <w:t xml:space="preserve"> победител</w:t>
      </w:r>
      <w:r>
        <w:rPr>
          <w:lang w:val="ru-RU"/>
        </w:rPr>
        <w:t>я (1,</w:t>
      </w:r>
      <w:r w:rsidRPr="00857EF5">
        <w:rPr>
          <w:lang w:val="ru-RU"/>
        </w:rPr>
        <w:t xml:space="preserve"> 2 </w:t>
      </w:r>
      <w:r>
        <w:rPr>
          <w:lang w:val="ru-RU"/>
        </w:rPr>
        <w:t xml:space="preserve"> и 3 </w:t>
      </w:r>
      <w:r w:rsidRPr="00857EF5">
        <w:rPr>
          <w:lang w:val="ru-RU"/>
        </w:rPr>
        <w:t>место).</w:t>
      </w:r>
    </w:p>
    <w:p w:rsidR="000A2AAF" w:rsidRPr="00857EF5" w:rsidRDefault="000A2AAF" w:rsidP="00127BB5">
      <w:pPr>
        <w:widowControl w:val="0"/>
        <w:shd w:val="clear" w:color="auto" w:fill="FFFFFF"/>
        <w:ind w:firstLine="720"/>
        <w:jc w:val="both"/>
        <w:rPr>
          <w:lang w:val="ru-RU"/>
        </w:rPr>
      </w:pPr>
      <w:r w:rsidRPr="00857EF5">
        <w:rPr>
          <w:lang w:val="ru-RU"/>
        </w:rPr>
        <w:t xml:space="preserve">Участник, занявший 1 место, награждается путевкой на международную </w:t>
      </w:r>
      <w:proofErr w:type="spellStart"/>
      <w:r w:rsidRPr="00857EF5">
        <w:rPr>
          <w:lang w:val="ru-RU"/>
        </w:rPr>
        <w:t>лингво</w:t>
      </w:r>
      <w:proofErr w:type="spellEnd"/>
      <w:r w:rsidRPr="00857EF5">
        <w:rPr>
          <w:lang w:val="ru-RU"/>
        </w:rPr>
        <w:t>-экологическую смену, которая будет проводиться в июне 2013 года на базе палаточного лагеря НУ «Муравьевский парк».</w:t>
      </w:r>
    </w:p>
    <w:p w:rsidR="000A2AAF" w:rsidRDefault="000A2AAF" w:rsidP="00127BB5">
      <w:pPr>
        <w:widowControl w:val="0"/>
        <w:shd w:val="clear" w:color="auto" w:fill="FFFFFF"/>
        <w:ind w:firstLine="720"/>
        <w:jc w:val="both"/>
        <w:rPr>
          <w:lang w:val="ru-RU"/>
        </w:rPr>
      </w:pPr>
      <w:proofErr w:type="gramStart"/>
      <w:r w:rsidRPr="00857EF5">
        <w:rPr>
          <w:lang w:val="ru-RU"/>
        </w:rPr>
        <w:t>Участники, занявшие 2 место, награждаются памятными призами (</w:t>
      </w:r>
      <w:r w:rsidRPr="0088185F">
        <w:rPr>
          <w:lang w:val="ru-RU"/>
        </w:rPr>
        <w:t>фотоаппараты, бинокли, футболки, книги - определителями птиц).</w:t>
      </w:r>
      <w:r>
        <w:rPr>
          <w:lang w:val="ru-RU"/>
        </w:rPr>
        <w:t xml:space="preserve"> </w:t>
      </w:r>
      <w:proofErr w:type="gramEnd"/>
    </w:p>
    <w:p w:rsidR="000A2AAF" w:rsidRPr="00857EF5" w:rsidRDefault="000A2AAF" w:rsidP="00127BB5">
      <w:pPr>
        <w:widowControl w:val="0"/>
        <w:shd w:val="clear" w:color="auto" w:fill="FFFFFF"/>
        <w:ind w:firstLine="720"/>
        <w:jc w:val="both"/>
        <w:rPr>
          <w:lang w:val="ru-RU"/>
        </w:rPr>
      </w:pPr>
      <w:r w:rsidRPr="00857EF5">
        <w:rPr>
          <w:lang w:val="ru-RU"/>
        </w:rPr>
        <w:t xml:space="preserve">Все победители награждаются </w:t>
      </w:r>
      <w:r w:rsidRPr="004C0D31">
        <w:rPr>
          <w:lang w:val="ru-RU"/>
        </w:rPr>
        <w:t>медалями</w:t>
      </w:r>
      <w:r w:rsidRPr="00857EF5">
        <w:rPr>
          <w:lang w:val="ru-RU"/>
        </w:rPr>
        <w:t xml:space="preserve"> и дипломами.</w:t>
      </w:r>
    </w:p>
    <w:p w:rsidR="000A2AAF" w:rsidRDefault="000A2AAF" w:rsidP="00127BB5">
      <w:pPr>
        <w:widowControl w:val="0"/>
        <w:shd w:val="clear" w:color="auto" w:fill="FFFFFF"/>
        <w:ind w:firstLine="720"/>
        <w:jc w:val="both"/>
        <w:rPr>
          <w:lang w:val="ru-RU"/>
        </w:rPr>
      </w:pPr>
      <w:r>
        <w:rPr>
          <w:lang w:val="ru-RU"/>
        </w:rPr>
        <w:t>Награждение участников будет проходить</w:t>
      </w:r>
      <w:r w:rsidRPr="00857EF5">
        <w:rPr>
          <w:lang w:val="ru-RU"/>
        </w:rPr>
        <w:t xml:space="preserve"> </w:t>
      </w:r>
      <w:r w:rsidR="00C6273D">
        <w:rPr>
          <w:lang w:val="ru-RU"/>
        </w:rPr>
        <w:t xml:space="preserve"> перед  проведением</w:t>
      </w:r>
      <w:r w:rsidRPr="00857EF5">
        <w:rPr>
          <w:lang w:val="ru-RU"/>
        </w:rPr>
        <w:t xml:space="preserve"> традиционного фестиваля «Журавлиные зори», </w:t>
      </w:r>
      <w:r w:rsidR="00C6273D">
        <w:rPr>
          <w:lang w:val="ru-RU"/>
        </w:rPr>
        <w:t>в ГБУК «Амурская областная научная библиотека им. Муравьева-Амурского», 22  июня 2013 года.</w:t>
      </w:r>
      <w:r>
        <w:rPr>
          <w:lang w:val="ru-RU"/>
        </w:rPr>
        <w:t xml:space="preserve"> </w:t>
      </w:r>
    </w:p>
    <w:p w:rsidR="000A2AAF" w:rsidRPr="00857EF5" w:rsidRDefault="000A2AAF" w:rsidP="00127BB5">
      <w:pPr>
        <w:widowControl w:val="0"/>
        <w:shd w:val="clear" w:color="auto" w:fill="FFFFFF"/>
        <w:ind w:firstLine="720"/>
        <w:jc w:val="both"/>
        <w:rPr>
          <w:lang w:val="ru-RU"/>
        </w:rPr>
      </w:pPr>
      <w:r w:rsidRPr="00857EF5">
        <w:rPr>
          <w:lang w:val="ru-RU"/>
        </w:rPr>
        <w:t>В случае невозможности победителей приехать на фестиваль в Муравьевский парк, призы будут отправлены им почтой.</w:t>
      </w:r>
    </w:p>
    <w:p w:rsidR="000A2AAF" w:rsidRPr="001D13B5" w:rsidRDefault="000A2AAF" w:rsidP="00127BB5">
      <w:pPr>
        <w:ind w:firstLine="720"/>
        <w:jc w:val="both"/>
        <w:rPr>
          <w:lang w:val="ru-RU"/>
        </w:rPr>
      </w:pPr>
      <w:r w:rsidRPr="00857EF5">
        <w:rPr>
          <w:lang w:val="ru-RU"/>
        </w:rPr>
        <w:t>6.3. По итогам конкурса Муравьевский Парк проводит выставку лучших работ (с 01 июня по 01 декабря 2013 года) в Центре Просвещения Муравьевского парка, а также готовит информационный материал и отчет о проведении Конк</w:t>
      </w:r>
      <w:r>
        <w:rPr>
          <w:lang w:val="ru-RU"/>
        </w:rPr>
        <w:t>урса, который публикуется в СМИ</w:t>
      </w:r>
    </w:p>
    <w:p w:rsidR="000A2AAF" w:rsidRDefault="000A2AAF" w:rsidP="00127BB5">
      <w:pPr>
        <w:ind w:left="284" w:firstLine="720"/>
        <w:jc w:val="both"/>
        <w:rPr>
          <w:sz w:val="20"/>
          <w:szCs w:val="20"/>
          <w:lang w:val="ru-RU"/>
        </w:rPr>
      </w:pPr>
    </w:p>
    <w:p w:rsidR="000A2AAF" w:rsidRDefault="000A2AAF" w:rsidP="00127BB5">
      <w:pPr>
        <w:ind w:left="284" w:firstLine="720"/>
        <w:jc w:val="both"/>
        <w:rPr>
          <w:sz w:val="20"/>
          <w:szCs w:val="20"/>
          <w:lang w:val="ru-RU"/>
        </w:rPr>
      </w:pPr>
    </w:p>
    <w:p w:rsidR="000A2AAF" w:rsidRPr="00CD6138" w:rsidRDefault="000A2AAF" w:rsidP="00127BB5">
      <w:pPr>
        <w:ind w:firstLine="720"/>
        <w:jc w:val="both"/>
        <w:rPr>
          <w:sz w:val="20"/>
          <w:szCs w:val="20"/>
          <w:lang w:val="ru-RU"/>
        </w:rPr>
      </w:pPr>
    </w:p>
    <w:p w:rsidR="00127BB5" w:rsidRDefault="00127BB5" w:rsidP="000A2AAF">
      <w:pPr>
        <w:ind w:left="284"/>
        <w:jc w:val="right"/>
        <w:rPr>
          <w:sz w:val="20"/>
          <w:szCs w:val="20"/>
          <w:lang w:val="ru-RU"/>
        </w:rPr>
      </w:pPr>
    </w:p>
    <w:p w:rsidR="00127BB5" w:rsidRDefault="00127BB5" w:rsidP="000A2AAF">
      <w:pPr>
        <w:ind w:left="284"/>
        <w:jc w:val="right"/>
        <w:rPr>
          <w:sz w:val="20"/>
          <w:szCs w:val="20"/>
          <w:lang w:val="ru-RU"/>
        </w:rPr>
      </w:pPr>
    </w:p>
    <w:p w:rsidR="00127BB5" w:rsidRDefault="00127BB5" w:rsidP="000A2AAF">
      <w:pPr>
        <w:ind w:left="284"/>
        <w:jc w:val="right"/>
        <w:rPr>
          <w:sz w:val="20"/>
          <w:szCs w:val="20"/>
          <w:lang w:val="ru-RU"/>
        </w:rPr>
      </w:pPr>
    </w:p>
    <w:p w:rsidR="00127BB5" w:rsidRDefault="00127BB5" w:rsidP="000A2AAF">
      <w:pPr>
        <w:ind w:left="284"/>
        <w:jc w:val="right"/>
        <w:rPr>
          <w:sz w:val="20"/>
          <w:szCs w:val="20"/>
          <w:lang w:val="ru-RU"/>
        </w:rPr>
      </w:pPr>
    </w:p>
    <w:p w:rsidR="00127BB5" w:rsidRDefault="00127BB5" w:rsidP="000A2AAF">
      <w:pPr>
        <w:ind w:left="284"/>
        <w:jc w:val="right"/>
        <w:rPr>
          <w:sz w:val="20"/>
          <w:szCs w:val="20"/>
          <w:lang w:val="ru-RU"/>
        </w:rPr>
      </w:pPr>
    </w:p>
    <w:p w:rsidR="00127BB5" w:rsidRDefault="00127BB5" w:rsidP="000A2AAF">
      <w:pPr>
        <w:ind w:left="284"/>
        <w:jc w:val="right"/>
        <w:rPr>
          <w:sz w:val="20"/>
          <w:szCs w:val="20"/>
          <w:lang w:val="ru-RU"/>
        </w:rPr>
      </w:pPr>
    </w:p>
    <w:p w:rsidR="00180530" w:rsidRDefault="00180530" w:rsidP="000A2AAF">
      <w:pPr>
        <w:ind w:left="284"/>
        <w:jc w:val="right"/>
        <w:rPr>
          <w:sz w:val="20"/>
          <w:szCs w:val="20"/>
          <w:lang w:val="ru-RU"/>
        </w:rPr>
      </w:pPr>
    </w:p>
    <w:p w:rsidR="000A2AAF" w:rsidRPr="00CD6138" w:rsidRDefault="000A2AAF" w:rsidP="000A2AAF">
      <w:pPr>
        <w:ind w:left="284"/>
        <w:jc w:val="right"/>
        <w:rPr>
          <w:sz w:val="20"/>
          <w:szCs w:val="20"/>
          <w:lang w:val="ru-RU"/>
        </w:rPr>
      </w:pPr>
      <w:r w:rsidRPr="00CD6138">
        <w:rPr>
          <w:sz w:val="20"/>
          <w:szCs w:val="20"/>
          <w:lang w:val="ru-RU"/>
        </w:rPr>
        <w:lastRenderedPageBreak/>
        <w:t>Приложение 1</w:t>
      </w:r>
    </w:p>
    <w:p w:rsidR="000A2AAF" w:rsidRPr="00CD6138" w:rsidRDefault="000A2AAF" w:rsidP="000A2AAF">
      <w:pPr>
        <w:ind w:left="284"/>
        <w:jc w:val="right"/>
        <w:rPr>
          <w:sz w:val="20"/>
          <w:szCs w:val="20"/>
          <w:lang w:val="ru-RU"/>
        </w:rPr>
      </w:pPr>
    </w:p>
    <w:p w:rsidR="000A2AAF" w:rsidRPr="00CD6138" w:rsidRDefault="000A2AAF" w:rsidP="000A2AAF">
      <w:pPr>
        <w:ind w:left="284"/>
        <w:jc w:val="center"/>
        <w:rPr>
          <w:b/>
          <w:sz w:val="20"/>
          <w:szCs w:val="20"/>
          <w:lang w:val="ru-RU"/>
        </w:rPr>
      </w:pPr>
      <w:r w:rsidRPr="00CD6138">
        <w:rPr>
          <w:b/>
          <w:sz w:val="20"/>
          <w:szCs w:val="20"/>
          <w:lang w:val="ru-RU"/>
        </w:rPr>
        <w:t>Состав оргкомитета и конкурсной комиссии (жюри)</w:t>
      </w:r>
    </w:p>
    <w:p w:rsidR="000A2AAF" w:rsidRPr="00CD6138" w:rsidRDefault="000A2AAF" w:rsidP="000A2AAF">
      <w:pPr>
        <w:ind w:left="284"/>
        <w:jc w:val="center"/>
        <w:rPr>
          <w:b/>
          <w:sz w:val="20"/>
          <w:szCs w:val="20"/>
          <w:lang w:val="ru-RU"/>
        </w:rPr>
      </w:pPr>
      <w:r w:rsidRPr="00CD6138">
        <w:rPr>
          <w:b/>
          <w:sz w:val="20"/>
          <w:szCs w:val="20"/>
          <w:lang w:val="ru-RU"/>
        </w:rPr>
        <w:t>областного конкурса творческих работ «Малые реки – истоки проблем и надежд Амура»</w:t>
      </w:r>
    </w:p>
    <w:p w:rsidR="000A2AAF" w:rsidRPr="00CD6138" w:rsidRDefault="000A2AAF" w:rsidP="000A2AAF">
      <w:pPr>
        <w:ind w:left="284"/>
        <w:jc w:val="right"/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0A2AAF" w:rsidRPr="00E04FAD" w:rsidTr="00F22EEE">
        <w:tc>
          <w:tcPr>
            <w:tcW w:w="4788" w:type="dxa"/>
          </w:tcPr>
          <w:p w:rsidR="000A2AAF" w:rsidRPr="00E04FAD" w:rsidRDefault="000A2AAF" w:rsidP="00F22EE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04FAD">
              <w:rPr>
                <w:b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5040" w:type="dxa"/>
          </w:tcPr>
          <w:p w:rsidR="000A2AAF" w:rsidRPr="00E04FAD" w:rsidRDefault="000A2AAF" w:rsidP="00F22EE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04FAD">
              <w:rPr>
                <w:b/>
                <w:sz w:val="20"/>
                <w:szCs w:val="20"/>
                <w:lang w:val="ru-RU"/>
              </w:rPr>
              <w:t>Место работы, должность</w:t>
            </w:r>
          </w:p>
        </w:tc>
      </w:tr>
      <w:tr w:rsidR="000A2AAF" w:rsidRPr="00550487" w:rsidTr="00C6273D">
        <w:trPr>
          <w:trHeight w:val="625"/>
        </w:trPr>
        <w:tc>
          <w:tcPr>
            <w:tcW w:w="4788" w:type="dxa"/>
          </w:tcPr>
          <w:p w:rsidR="000A2AAF" w:rsidRPr="00E04FAD" w:rsidRDefault="000A2AAF" w:rsidP="00F22EEE">
            <w:pPr>
              <w:rPr>
                <w:sz w:val="20"/>
                <w:szCs w:val="20"/>
                <w:lang w:val="ru-RU"/>
              </w:rPr>
            </w:pPr>
            <w:r w:rsidRPr="00E04FAD">
              <w:rPr>
                <w:sz w:val="20"/>
                <w:szCs w:val="20"/>
                <w:lang w:val="ru-RU"/>
              </w:rPr>
              <w:t>Дмитриева</w:t>
            </w:r>
          </w:p>
          <w:p w:rsidR="000A2AAF" w:rsidRPr="00E04FAD" w:rsidRDefault="000A2AAF" w:rsidP="00F22EEE">
            <w:pPr>
              <w:rPr>
                <w:sz w:val="20"/>
                <w:szCs w:val="20"/>
                <w:highlight w:val="yellow"/>
                <w:lang w:val="ru-RU"/>
              </w:rPr>
            </w:pPr>
            <w:r w:rsidRPr="00E04FAD">
              <w:rPr>
                <w:sz w:val="20"/>
                <w:szCs w:val="20"/>
                <w:lang w:val="ru-RU"/>
              </w:rPr>
              <w:t>Лидия Ефимовна</w:t>
            </w:r>
          </w:p>
        </w:tc>
        <w:tc>
          <w:tcPr>
            <w:tcW w:w="5040" w:type="dxa"/>
          </w:tcPr>
          <w:p w:rsidR="000A2AAF" w:rsidRPr="00E04FAD" w:rsidRDefault="000A2AAF" w:rsidP="00F22EEE">
            <w:pPr>
              <w:rPr>
                <w:sz w:val="20"/>
                <w:szCs w:val="20"/>
                <w:lang w:val="ru-RU"/>
              </w:rPr>
            </w:pPr>
            <w:r w:rsidRPr="00E04FAD">
              <w:rPr>
                <w:sz w:val="20"/>
                <w:szCs w:val="20"/>
                <w:lang w:val="ru-RU"/>
              </w:rPr>
              <w:t>ГОАУ ДПО Амурский областной институт развития образования И.о. директора</w:t>
            </w:r>
            <w:r w:rsidR="00C6273D">
              <w:rPr>
                <w:sz w:val="20"/>
                <w:szCs w:val="20"/>
                <w:lang w:val="ru-RU"/>
              </w:rPr>
              <w:t xml:space="preserve"> </w:t>
            </w:r>
            <w:r w:rsidR="00C6273D" w:rsidRPr="00E04FAD">
              <w:rPr>
                <w:sz w:val="20"/>
                <w:szCs w:val="20"/>
                <w:lang w:val="ru-RU"/>
              </w:rPr>
              <w:t>(председатель комиссии)</w:t>
            </w:r>
          </w:p>
        </w:tc>
      </w:tr>
      <w:tr w:rsidR="000A2AAF" w:rsidRPr="00550487" w:rsidTr="00F22EEE">
        <w:tc>
          <w:tcPr>
            <w:tcW w:w="4788" w:type="dxa"/>
          </w:tcPr>
          <w:p w:rsidR="000A2AAF" w:rsidRPr="00E04FAD" w:rsidRDefault="000A2AAF" w:rsidP="00F22EEE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Долгорук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Наталья Григорьевна</w:t>
            </w:r>
          </w:p>
        </w:tc>
        <w:tc>
          <w:tcPr>
            <w:tcW w:w="5040" w:type="dxa"/>
          </w:tcPr>
          <w:p w:rsidR="000A2AAF" w:rsidRPr="00E04FAD" w:rsidRDefault="000A2AAF" w:rsidP="00F22EEE">
            <w:pPr>
              <w:rPr>
                <w:sz w:val="20"/>
                <w:szCs w:val="20"/>
                <w:lang w:val="ru-RU"/>
              </w:rPr>
            </w:pPr>
            <w:r w:rsidRPr="00E04FAD">
              <w:rPr>
                <w:sz w:val="20"/>
                <w:szCs w:val="20"/>
                <w:lang w:val="ru-RU"/>
              </w:rPr>
              <w:t>Амурская областная научная библиотека им. Муравьева-Амурского</w:t>
            </w:r>
            <w:r>
              <w:rPr>
                <w:sz w:val="20"/>
                <w:szCs w:val="20"/>
                <w:lang w:val="ru-RU"/>
              </w:rPr>
              <w:t>, заместитель директора</w:t>
            </w:r>
          </w:p>
          <w:p w:rsidR="000A2AAF" w:rsidRPr="00E04FAD" w:rsidRDefault="000A2AAF" w:rsidP="00F22EEE">
            <w:pPr>
              <w:rPr>
                <w:sz w:val="20"/>
                <w:szCs w:val="20"/>
                <w:lang w:val="ru-RU"/>
              </w:rPr>
            </w:pPr>
            <w:r w:rsidRPr="00E04FAD">
              <w:rPr>
                <w:sz w:val="20"/>
                <w:szCs w:val="20"/>
                <w:lang w:val="ru-RU"/>
              </w:rPr>
              <w:t xml:space="preserve"> (сопредседатель комиссии)</w:t>
            </w:r>
          </w:p>
        </w:tc>
      </w:tr>
      <w:tr w:rsidR="00C6273D" w:rsidRPr="00E04FAD" w:rsidTr="00F22EEE">
        <w:tc>
          <w:tcPr>
            <w:tcW w:w="4788" w:type="dxa"/>
          </w:tcPr>
          <w:p w:rsidR="00C6273D" w:rsidRPr="00E04FAD" w:rsidRDefault="00C6273D" w:rsidP="00B644DC">
            <w:pPr>
              <w:rPr>
                <w:sz w:val="20"/>
                <w:szCs w:val="20"/>
                <w:lang w:val="ru-RU"/>
              </w:rPr>
            </w:pPr>
            <w:r w:rsidRPr="00E04FAD">
              <w:rPr>
                <w:sz w:val="20"/>
                <w:szCs w:val="20"/>
                <w:lang w:val="ru-RU"/>
              </w:rPr>
              <w:t>Смиренский</w:t>
            </w:r>
          </w:p>
          <w:p w:rsidR="00C6273D" w:rsidRPr="00E04FAD" w:rsidRDefault="00C6273D" w:rsidP="00B644DC">
            <w:pPr>
              <w:rPr>
                <w:sz w:val="20"/>
                <w:szCs w:val="20"/>
                <w:lang w:val="ru-RU"/>
              </w:rPr>
            </w:pPr>
            <w:r w:rsidRPr="00E04FAD">
              <w:rPr>
                <w:sz w:val="20"/>
                <w:szCs w:val="20"/>
                <w:lang w:val="ru-RU"/>
              </w:rPr>
              <w:t>Сергей Михайлович</w:t>
            </w:r>
          </w:p>
        </w:tc>
        <w:tc>
          <w:tcPr>
            <w:tcW w:w="5040" w:type="dxa"/>
          </w:tcPr>
          <w:p w:rsidR="00C6273D" w:rsidRPr="00E04FAD" w:rsidRDefault="00C6273D" w:rsidP="00B644DC">
            <w:pPr>
              <w:rPr>
                <w:sz w:val="20"/>
                <w:szCs w:val="20"/>
                <w:lang w:val="ru-RU"/>
              </w:rPr>
            </w:pPr>
            <w:r w:rsidRPr="00E04FAD">
              <w:rPr>
                <w:sz w:val="20"/>
                <w:szCs w:val="20"/>
                <w:lang w:val="ru-RU"/>
              </w:rPr>
              <w:t>Муравьевский парк</w:t>
            </w:r>
          </w:p>
          <w:p w:rsidR="00C6273D" w:rsidRPr="00E04FAD" w:rsidRDefault="00C6273D" w:rsidP="00B644DC">
            <w:pPr>
              <w:rPr>
                <w:sz w:val="20"/>
                <w:szCs w:val="20"/>
                <w:lang w:val="ru-RU"/>
              </w:rPr>
            </w:pPr>
            <w:r w:rsidRPr="00E04FAD">
              <w:rPr>
                <w:sz w:val="20"/>
                <w:szCs w:val="20"/>
                <w:lang w:val="ru-RU"/>
              </w:rPr>
              <w:t>Президент</w:t>
            </w:r>
          </w:p>
        </w:tc>
      </w:tr>
      <w:tr w:rsidR="00C6273D" w:rsidRPr="00550487" w:rsidTr="00F22EEE">
        <w:tc>
          <w:tcPr>
            <w:tcW w:w="4788" w:type="dxa"/>
          </w:tcPr>
          <w:p w:rsidR="00C6273D" w:rsidRPr="00E04FAD" w:rsidRDefault="00C6273D" w:rsidP="00F22EEE">
            <w:pPr>
              <w:rPr>
                <w:sz w:val="20"/>
                <w:szCs w:val="20"/>
                <w:lang w:val="ru-RU"/>
              </w:rPr>
            </w:pPr>
            <w:r w:rsidRPr="00E04FAD">
              <w:rPr>
                <w:sz w:val="20"/>
                <w:szCs w:val="20"/>
                <w:lang w:val="ru-RU"/>
              </w:rPr>
              <w:t>Яковенко</w:t>
            </w:r>
          </w:p>
          <w:p w:rsidR="00C6273D" w:rsidRPr="00E04FAD" w:rsidRDefault="00C6273D" w:rsidP="00F22EEE">
            <w:pPr>
              <w:rPr>
                <w:sz w:val="20"/>
                <w:szCs w:val="20"/>
                <w:lang w:val="ru-RU"/>
              </w:rPr>
            </w:pPr>
            <w:r w:rsidRPr="00E04FAD">
              <w:rPr>
                <w:sz w:val="20"/>
                <w:szCs w:val="20"/>
                <w:lang w:val="ru-RU"/>
              </w:rPr>
              <w:t>Светлана Михайловна</w:t>
            </w:r>
          </w:p>
        </w:tc>
        <w:tc>
          <w:tcPr>
            <w:tcW w:w="5040" w:type="dxa"/>
          </w:tcPr>
          <w:p w:rsidR="00C6273D" w:rsidRPr="00E04FAD" w:rsidRDefault="00C6273D" w:rsidP="00F22EEE">
            <w:pPr>
              <w:rPr>
                <w:sz w:val="20"/>
                <w:szCs w:val="20"/>
                <w:lang w:val="ru-RU"/>
              </w:rPr>
            </w:pPr>
            <w:r w:rsidRPr="00E04FAD">
              <w:rPr>
                <w:sz w:val="20"/>
                <w:szCs w:val="20"/>
                <w:lang w:val="ru-RU"/>
              </w:rPr>
              <w:t>Муравьевский парк</w:t>
            </w:r>
          </w:p>
          <w:p w:rsidR="00C6273D" w:rsidRPr="00E04FAD" w:rsidRDefault="00C6273D" w:rsidP="00F22EEE">
            <w:pPr>
              <w:rPr>
                <w:sz w:val="20"/>
                <w:szCs w:val="20"/>
                <w:lang w:val="ru-RU"/>
              </w:rPr>
            </w:pPr>
            <w:r w:rsidRPr="00E04FAD">
              <w:rPr>
                <w:sz w:val="20"/>
                <w:szCs w:val="20"/>
                <w:lang w:val="ru-RU"/>
              </w:rPr>
              <w:t>И.о. директора</w:t>
            </w:r>
          </w:p>
        </w:tc>
      </w:tr>
      <w:tr w:rsidR="00C6273D" w:rsidRPr="00550487" w:rsidTr="00F22EEE">
        <w:tc>
          <w:tcPr>
            <w:tcW w:w="4788" w:type="dxa"/>
          </w:tcPr>
          <w:p w:rsidR="00C6273D" w:rsidRPr="00E04FAD" w:rsidRDefault="00C6273D" w:rsidP="00F22EEE">
            <w:pPr>
              <w:rPr>
                <w:sz w:val="20"/>
                <w:szCs w:val="20"/>
                <w:lang w:val="ru-RU"/>
              </w:rPr>
            </w:pPr>
            <w:proofErr w:type="spellStart"/>
            <w:r w:rsidRPr="00E04FAD">
              <w:rPr>
                <w:sz w:val="20"/>
                <w:szCs w:val="20"/>
                <w:lang w:val="ru-RU"/>
              </w:rPr>
              <w:t>Пойда</w:t>
            </w:r>
            <w:proofErr w:type="spellEnd"/>
          </w:p>
          <w:p w:rsidR="00C6273D" w:rsidRPr="00E04FAD" w:rsidRDefault="00C6273D" w:rsidP="00F22EEE">
            <w:pPr>
              <w:rPr>
                <w:sz w:val="20"/>
                <w:szCs w:val="20"/>
                <w:lang w:val="ru-RU"/>
              </w:rPr>
            </w:pPr>
            <w:r w:rsidRPr="00E04FAD">
              <w:rPr>
                <w:sz w:val="20"/>
                <w:szCs w:val="20"/>
                <w:lang w:val="ru-RU"/>
              </w:rPr>
              <w:t>Татьяна Евгеньевна</w:t>
            </w:r>
          </w:p>
        </w:tc>
        <w:tc>
          <w:tcPr>
            <w:tcW w:w="5040" w:type="dxa"/>
          </w:tcPr>
          <w:p w:rsidR="00C6273D" w:rsidRPr="00E04FAD" w:rsidRDefault="00C6273D" w:rsidP="00F22EEE">
            <w:pPr>
              <w:rPr>
                <w:sz w:val="20"/>
                <w:szCs w:val="20"/>
                <w:lang w:val="ru-RU"/>
              </w:rPr>
            </w:pPr>
            <w:r w:rsidRPr="00E04FAD">
              <w:rPr>
                <w:sz w:val="20"/>
                <w:szCs w:val="20"/>
                <w:lang w:val="ru-RU"/>
              </w:rPr>
              <w:t>Муравьевский парк</w:t>
            </w:r>
          </w:p>
          <w:p w:rsidR="00C6273D" w:rsidRPr="00E04FAD" w:rsidRDefault="00C6273D" w:rsidP="00F22EEE">
            <w:pPr>
              <w:rPr>
                <w:sz w:val="20"/>
                <w:szCs w:val="20"/>
                <w:lang w:val="ru-RU"/>
              </w:rPr>
            </w:pPr>
            <w:r w:rsidRPr="00E04FAD">
              <w:rPr>
                <w:sz w:val="20"/>
                <w:szCs w:val="20"/>
                <w:lang w:val="ru-RU"/>
              </w:rPr>
              <w:t>Координатор образовательных программ</w:t>
            </w:r>
          </w:p>
          <w:p w:rsidR="00C6273D" w:rsidRPr="00E04FAD" w:rsidRDefault="00C6273D" w:rsidP="00F22EEE">
            <w:pPr>
              <w:rPr>
                <w:sz w:val="20"/>
                <w:szCs w:val="20"/>
                <w:lang w:val="ru-RU"/>
              </w:rPr>
            </w:pPr>
            <w:r w:rsidRPr="00E04FAD">
              <w:rPr>
                <w:sz w:val="20"/>
                <w:szCs w:val="20"/>
                <w:lang w:val="ru-RU"/>
              </w:rPr>
              <w:t>(секретарь комиссии)</w:t>
            </w:r>
          </w:p>
        </w:tc>
      </w:tr>
      <w:tr w:rsidR="00C6273D" w:rsidRPr="00550487" w:rsidTr="00F22EEE">
        <w:tc>
          <w:tcPr>
            <w:tcW w:w="4788" w:type="dxa"/>
          </w:tcPr>
          <w:p w:rsidR="00C6273D" w:rsidRPr="0088185F" w:rsidRDefault="00C6273D" w:rsidP="00F22EE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Зражевская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Ирина Александровна</w:t>
            </w:r>
          </w:p>
        </w:tc>
        <w:tc>
          <w:tcPr>
            <w:tcW w:w="5040" w:type="dxa"/>
          </w:tcPr>
          <w:p w:rsidR="00C6273D" w:rsidRPr="0088185F" w:rsidRDefault="00C6273D" w:rsidP="00F22EE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ЗАО « Издательский дом  </w:t>
            </w:r>
            <w:r w:rsidRPr="0088185F">
              <w:rPr>
                <w:sz w:val="20"/>
                <w:szCs w:val="20"/>
                <w:lang w:val="ru-RU"/>
              </w:rPr>
              <w:t xml:space="preserve"> «</w:t>
            </w:r>
            <w:proofErr w:type="gramStart"/>
            <w:r w:rsidRPr="0088185F">
              <w:rPr>
                <w:sz w:val="20"/>
                <w:szCs w:val="20"/>
                <w:lang w:val="ru-RU"/>
              </w:rPr>
              <w:t>Комсомольская</w:t>
            </w:r>
            <w:proofErr w:type="gramEnd"/>
            <w:r w:rsidRPr="0088185F">
              <w:rPr>
                <w:sz w:val="20"/>
                <w:szCs w:val="20"/>
                <w:lang w:val="ru-RU"/>
              </w:rPr>
              <w:t xml:space="preserve"> правда»</w:t>
            </w:r>
            <w:r>
              <w:rPr>
                <w:sz w:val="20"/>
                <w:szCs w:val="20"/>
                <w:lang w:val="ru-RU"/>
              </w:rPr>
              <w:t>»</w:t>
            </w:r>
          </w:p>
          <w:p w:rsidR="00C6273D" w:rsidRPr="00E04FAD" w:rsidRDefault="00C6273D" w:rsidP="00F22EE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C6273D" w:rsidRPr="00550487" w:rsidTr="00F22EEE">
        <w:tc>
          <w:tcPr>
            <w:tcW w:w="4788" w:type="dxa"/>
          </w:tcPr>
          <w:p w:rsidR="00C6273D" w:rsidRPr="0088185F" w:rsidRDefault="00C6273D" w:rsidP="00F22EEE">
            <w:pPr>
              <w:rPr>
                <w:sz w:val="20"/>
                <w:szCs w:val="20"/>
                <w:lang w:val="ru-RU"/>
              </w:rPr>
            </w:pPr>
            <w:proofErr w:type="spellStart"/>
            <w:r w:rsidRPr="0088185F">
              <w:rPr>
                <w:sz w:val="20"/>
                <w:szCs w:val="20"/>
                <w:lang w:val="ru-RU"/>
              </w:rPr>
              <w:t>Землянский</w:t>
            </w:r>
            <w:proofErr w:type="spellEnd"/>
          </w:p>
          <w:p w:rsidR="00C6273D" w:rsidRPr="00E04FAD" w:rsidRDefault="00C6273D" w:rsidP="00F22EEE">
            <w:pPr>
              <w:rPr>
                <w:sz w:val="20"/>
                <w:szCs w:val="20"/>
                <w:lang w:val="ru-RU"/>
              </w:rPr>
            </w:pPr>
            <w:r w:rsidRPr="0088185F">
              <w:rPr>
                <w:sz w:val="20"/>
                <w:szCs w:val="20"/>
                <w:lang w:val="ru-RU"/>
              </w:rPr>
              <w:t>Николай Михайлович</w:t>
            </w:r>
          </w:p>
        </w:tc>
        <w:tc>
          <w:tcPr>
            <w:tcW w:w="5040" w:type="dxa"/>
          </w:tcPr>
          <w:p w:rsidR="00C6273D" w:rsidRPr="00C20AA3" w:rsidRDefault="00C6273D" w:rsidP="00F22EEE">
            <w:pPr>
              <w:pStyle w:val="ac"/>
              <w:spacing w:line="208" w:lineRule="auto"/>
              <w:ind w:right="-108"/>
              <w:jc w:val="left"/>
              <w:rPr>
                <w:b w:val="0"/>
                <w:sz w:val="22"/>
              </w:rPr>
            </w:pPr>
            <w:r w:rsidRPr="00C20AA3">
              <w:rPr>
                <w:b w:val="0"/>
                <w:sz w:val="22"/>
              </w:rPr>
              <w:t xml:space="preserve">Государственное образовательное </w:t>
            </w:r>
          </w:p>
          <w:p w:rsidR="00C6273D" w:rsidRPr="00C20AA3" w:rsidRDefault="00C6273D" w:rsidP="00F22EEE">
            <w:pPr>
              <w:pStyle w:val="ac"/>
              <w:spacing w:line="208" w:lineRule="auto"/>
              <w:ind w:right="-108"/>
              <w:jc w:val="left"/>
              <w:rPr>
                <w:b w:val="0"/>
                <w:sz w:val="22"/>
              </w:rPr>
            </w:pPr>
            <w:r w:rsidRPr="00C20AA3">
              <w:rPr>
                <w:b w:val="0"/>
                <w:sz w:val="22"/>
              </w:rPr>
              <w:t xml:space="preserve">учреждение  </w:t>
            </w:r>
            <w:proofErr w:type="gramStart"/>
            <w:r w:rsidRPr="00C20AA3">
              <w:rPr>
                <w:b w:val="0"/>
                <w:sz w:val="22"/>
              </w:rPr>
              <w:t>высшего</w:t>
            </w:r>
            <w:proofErr w:type="gramEnd"/>
            <w:r w:rsidRPr="00C20AA3">
              <w:rPr>
                <w:b w:val="0"/>
                <w:sz w:val="22"/>
              </w:rPr>
              <w:t xml:space="preserve"> профессионального </w:t>
            </w:r>
          </w:p>
          <w:p w:rsidR="00C6273D" w:rsidRPr="00C20AA3" w:rsidRDefault="00C6273D" w:rsidP="00F22EEE">
            <w:pPr>
              <w:pStyle w:val="ac"/>
              <w:spacing w:line="208" w:lineRule="auto"/>
              <w:ind w:right="-108"/>
              <w:jc w:val="left"/>
              <w:rPr>
                <w:b w:val="0"/>
                <w:sz w:val="22"/>
              </w:rPr>
            </w:pPr>
            <w:r w:rsidRPr="00C20AA3">
              <w:rPr>
                <w:b w:val="0"/>
                <w:sz w:val="22"/>
              </w:rPr>
              <w:t>образования</w:t>
            </w:r>
            <w:r>
              <w:rPr>
                <w:b w:val="0"/>
                <w:sz w:val="22"/>
              </w:rPr>
              <w:t xml:space="preserve"> </w:t>
            </w:r>
            <w:proofErr w:type="gramStart"/>
            <w:r w:rsidRPr="00C20AA3">
              <w:rPr>
                <w:b w:val="0"/>
                <w:sz w:val="22"/>
              </w:rPr>
              <w:t>Благовещенский</w:t>
            </w:r>
            <w:proofErr w:type="gramEnd"/>
            <w:r w:rsidRPr="00C20AA3">
              <w:rPr>
                <w:b w:val="0"/>
                <w:sz w:val="22"/>
              </w:rPr>
              <w:t xml:space="preserve"> государственный </w:t>
            </w:r>
          </w:p>
          <w:p w:rsidR="00C6273D" w:rsidRPr="00C20AA3" w:rsidRDefault="00C6273D" w:rsidP="00F22EEE">
            <w:pPr>
              <w:pStyle w:val="ac"/>
              <w:spacing w:line="208" w:lineRule="auto"/>
              <w:ind w:right="-108"/>
              <w:jc w:val="left"/>
              <w:rPr>
                <w:b w:val="0"/>
                <w:sz w:val="24"/>
              </w:rPr>
            </w:pPr>
            <w:r w:rsidRPr="00C20AA3">
              <w:rPr>
                <w:b w:val="0"/>
                <w:sz w:val="22"/>
              </w:rPr>
              <w:t>педагогический университет</w:t>
            </w:r>
          </w:p>
          <w:p w:rsidR="00C6273D" w:rsidRPr="00C20AA3" w:rsidRDefault="00C6273D" w:rsidP="00F22EEE">
            <w:pPr>
              <w:spacing w:line="208" w:lineRule="auto"/>
              <w:rPr>
                <w:b/>
                <w:sz w:val="28"/>
                <w:lang w:val="ru-RU"/>
              </w:rPr>
            </w:pPr>
            <w:r w:rsidRPr="00C20AA3">
              <w:rPr>
                <w:sz w:val="22"/>
                <w:lang w:val="ru-RU"/>
              </w:rPr>
              <w:t>(ГОУ ВПО БГПУ)</w:t>
            </w:r>
          </w:p>
          <w:p w:rsidR="00C6273D" w:rsidRPr="00E04FAD" w:rsidRDefault="00C6273D" w:rsidP="00F22EEE">
            <w:pPr>
              <w:rPr>
                <w:sz w:val="20"/>
                <w:szCs w:val="20"/>
                <w:highlight w:val="yellow"/>
                <w:lang w:val="ru-RU"/>
              </w:rPr>
            </w:pPr>
            <w:r w:rsidRPr="0088185F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C6273D" w:rsidRPr="00E04FAD" w:rsidTr="00F22EEE">
        <w:tc>
          <w:tcPr>
            <w:tcW w:w="4788" w:type="dxa"/>
          </w:tcPr>
          <w:p w:rsidR="00C6273D" w:rsidRPr="0088185F" w:rsidRDefault="00C6273D" w:rsidP="00F22EEE">
            <w:pPr>
              <w:rPr>
                <w:sz w:val="20"/>
                <w:szCs w:val="20"/>
                <w:lang w:val="ru-RU"/>
              </w:rPr>
            </w:pPr>
            <w:proofErr w:type="spellStart"/>
            <w:r w:rsidRPr="0088185F">
              <w:rPr>
                <w:sz w:val="20"/>
                <w:szCs w:val="20"/>
                <w:lang w:val="ru-RU"/>
              </w:rPr>
              <w:t>Мариковская</w:t>
            </w:r>
            <w:proofErr w:type="spellEnd"/>
          </w:p>
          <w:p w:rsidR="00C6273D" w:rsidRPr="00E04FAD" w:rsidRDefault="00C6273D" w:rsidP="00F22EEE">
            <w:pPr>
              <w:rPr>
                <w:sz w:val="20"/>
                <w:szCs w:val="20"/>
                <w:lang w:val="ru-RU"/>
              </w:rPr>
            </w:pPr>
            <w:r w:rsidRPr="0088185F">
              <w:rPr>
                <w:sz w:val="20"/>
                <w:szCs w:val="20"/>
                <w:lang w:val="ru-RU"/>
              </w:rPr>
              <w:t>Ирина Александровна</w:t>
            </w:r>
          </w:p>
        </w:tc>
        <w:tc>
          <w:tcPr>
            <w:tcW w:w="5040" w:type="dxa"/>
          </w:tcPr>
          <w:p w:rsidR="00C6273D" w:rsidRPr="00E04FAD" w:rsidRDefault="00C6273D" w:rsidP="00F22EE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Член союза журналистов России</w:t>
            </w:r>
          </w:p>
        </w:tc>
      </w:tr>
      <w:tr w:rsidR="00C6273D" w:rsidRPr="00550487" w:rsidTr="00F22EEE">
        <w:tc>
          <w:tcPr>
            <w:tcW w:w="4788" w:type="dxa"/>
          </w:tcPr>
          <w:p w:rsidR="00C6273D" w:rsidRPr="0088185F" w:rsidRDefault="00C6273D" w:rsidP="00F22EE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Зверев Станислав Борисович</w:t>
            </w:r>
          </w:p>
        </w:tc>
        <w:tc>
          <w:tcPr>
            <w:tcW w:w="5040" w:type="dxa"/>
          </w:tcPr>
          <w:p w:rsidR="00C6273D" w:rsidRPr="0088185F" w:rsidRDefault="00C6273D" w:rsidP="00F22EE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Зам. председателя Амурского фотографического общества</w:t>
            </w:r>
          </w:p>
        </w:tc>
      </w:tr>
    </w:tbl>
    <w:p w:rsidR="006D2DB7" w:rsidRDefault="006D2DB7" w:rsidP="006D2DB7">
      <w:pPr>
        <w:ind w:left="284"/>
        <w:jc w:val="right"/>
        <w:rPr>
          <w:sz w:val="20"/>
          <w:szCs w:val="20"/>
          <w:lang w:val="ru-RU"/>
        </w:rPr>
      </w:pPr>
    </w:p>
    <w:p w:rsidR="00315EE4" w:rsidRPr="00310C7C" w:rsidRDefault="00315EE4" w:rsidP="006D2DB7">
      <w:pPr>
        <w:ind w:left="284"/>
        <w:jc w:val="right"/>
        <w:rPr>
          <w:sz w:val="20"/>
          <w:szCs w:val="20"/>
          <w:lang w:val="ru-RU"/>
        </w:rPr>
      </w:pPr>
    </w:p>
    <w:sectPr w:rsidR="00315EE4" w:rsidRPr="00310C7C" w:rsidSect="00127BB5">
      <w:headerReference w:type="even" r:id="rId10"/>
      <w:footerReference w:type="even" r:id="rId11"/>
      <w:footerReference w:type="default" r:id="rId12"/>
      <w:pgSz w:w="12240" w:h="15840"/>
      <w:pgMar w:top="1134" w:right="567" w:bottom="170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9D" w:rsidRDefault="00575D9D">
      <w:r>
        <w:separator/>
      </w:r>
    </w:p>
  </w:endnote>
  <w:endnote w:type="continuationSeparator" w:id="0">
    <w:p w:rsidR="00575D9D" w:rsidRDefault="0057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31" w:rsidRDefault="004C0D31" w:rsidP="00C642B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0D31" w:rsidRDefault="004C0D31" w:rsidP="00C642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31" w:rsidRDefault="004C0D31" w:rsidP="00C642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9D" w:rsidRDefault="00575D9D">
      <w:r>
        <w:separator/>
      </w:r>
    </w:p>
  </w:footnote>
  <w:footnote w:type="continuationSeparator" w:id="0">
    <w:p w:rsidR="00575D9D" w:rsidRDefault="0057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31" w:rsidRDefault="004C0D31" w:rsidP="00FB0B6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0D31" w:rsidRDefault="004C0D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7CF"/>
    <w:multiLevelType w:val="hybridMultilevel"/>
    <w:tmpl w:val="97DAFBDA"/>
    <w:lvl w:ilvl="0" w:tplc="F228A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32D96"/>
    <w:multiLevelType w:val="hybridMultilevel"/>
    <w:tmpl w:val="3EA23C34"/>
    <w:lvl w:ilvl="0" w:tplc="F228A0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951BDC"/>
    <w:multiLevelType w:val="hybridMultilevel"/>
    <w:tmpl w:val="529ED5AE"/>
    <w:lvl w:ilvl="0" w:tplc="0F6A98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58AB512">
      <w:numFmt w:val="none"/>
      <w:lvlText w:val=""/>
      <w:lvlJc w:val="left"/>
      <w:pPr>
        <w:tabs>
          <w:tab w:val="num" w:pos="360"/>
        </w:tabs>
      </w:pPr>
    </w:lvl>
    <w:lvl w:ilvl="2" w:tplc="1DCA3024">
      <w:numFmt w:val="none"/>
      <w:lvlText w:val=""/>
      <w:lvlJc w:val="left"/>
      <w:pPr>
        <w:tabs>
          <w:tab w:val="num" w:pos="360"/>
        </w:tabs>
      </w:pPr>
    </w:lvl>
    <w:lvl w:ilvl="3" w:tplc="4EF21AEE">
      <w:numFmt w:val="none"/>
      <w:lvlText w:val=""/>
      <w:lvlJc w:val="left"/>
      <w:pPr>
        <w:tabs>
          <w:tab w:val="num" w:pos="360"/>
        </w:tabs>
      </w:pPr>
    </w:lvl>
    <w:lvl w:ilvl="4" w:tplc="A0C05810">
      <w:numFmt w:val="none"/>
      <w:lvlText w:val=""/>
      <w:lvlJc w:val="left"/>
      <w:pPr>
        <w:tabs>
          <w:tab w:val="num" w:pos="360"/>
        </w:tabs>
      </w:pPr>
    </w:lvl>
    <w:lvl w:ilvl="5" w:tplc="C3A41712">
      <w:numFmt w:val="none"/>
      <w:lvlText w:val=""/>
      <w:lvlJc w:val="left"/>
      <w:pPr>
        <w:tabs>
          <w:tab w:val="num" w:pos="360"/>
        </w:tabs>
      </w:pPr>
    </w:lvl>
    <w:lvl w:ilvl="6" w:tplc="7AD0E4A8">
      <w:numFmt w:val="none"/>
      <w:lvlText w:val=""/>
      <w:lvlJc w:val="left"/>
      <w:pPr>
        <w:tabs>
          <w:tab w:val="num" w:pos="360"/>
        </w:tabs>
      </w:pPr>
    </w:lvl>
    <w:lvl w:ilvl="7" w:tplc="8FE0EC54">
      <w:numFmt w:val="none"/>
      <w:lvlText w:val=""/>
      <w:lvlJc w:val="left"/>
      <w:pPr>
        <w:tabs>
          <w:tab w:val="num" w:pos="360"/>
        </w:tabs>
      </w:pPr>
    </w:lvl>
    <w:lvl w:ilvl="8" w:tplc="EB3CF80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E442DA8"/>
    <w:multiLevelType w:val="hybridMultilevel"/>
    <w:tmpl w:val="F8FEF3BC"/>
    <w:lvl w:ilvl="0" w:tplc="FC26C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F0533"/>
    <w:multiLevelType w:val="hybridMultilevel"/>
    <w:tmpl w:val="58CE60AE"/>
    <w:lvl w:ilvl="0" w:tplc="F228A0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1EC4304"/>
    <w:multiLevelType w:val="hybridMultilevel"/>
    <w:tmpl w:val="41B8ACF6"/>
    <w:lvl w:ilvl="0" w:tplc="F228A0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A753CAE"/>
    <w:multiLevelType w:val="hybridMultilevel"/>
    <w:tmpl w:val="28F2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D8"/>
    <w:rsid w:val="00041944"/>
    <w:rsid w:val="00052B5A"/>
    <w:rsid w:val="00080D92"/>
    <w:rsid w:val="00083BD1"/>
    <w:rsid w:val="00084952"/>
    <w:rsid w:val="000A2AAF"/>
    <w:rsid w:val="000B3C01"/>
    <w:rsid w:val="000E00CF"/>
    <w:rsid w:val="000F380E"/>
    <w:rsid w:val="00115E87"/>
    <w:rsid w:val="00127BB5"/>
    <w:rsid w:val="001752F3"/>
    <w:rsid w:val="00180530"/>
    <w:rsid w:val="00184239"/>
    <w:rsid w:val="001D273E"/>
    <w:rsid w:val="001E10F0"/>
    <w:rsid w:val="001F5EED"/>
    <w:rsid w:val="002304A6"/>
    <w:rsid w:val="0024780A"/>
    <w:rsid w:val="00256491"/>
    <w:rsid w:val="00261A73"/>
    <w:rsid w:val="002673CD"/>
    <w:rsid w:val="0026789D"/>
    <w:rsid w:val="00285933"/>
    <w:rsid w:val="002B2BF2"/>
    <w:rsid w:val="002D1160"/>
    <w:rsid w:val="003017DC"/>
    <w:rsid w:val="00301B41"/>
    <w:rsid w:val="00310C7C"/>
    <w:rsid w:val="00313032"/>
    <w:rsid w:val="00315EE4"/>
    <w:rsid w:val="00321044"/>
    <w:rsid w:val="003724FA"/>
    <w:rsid w:val="003748C5"/>
    <w:rsid w:val="00380C48"/>
    <w:rsid w:val="003D3810"/>
    <w:rsid w:val="003D76FE"/>
    <w:rsid w:val="003E013C"/>
    <w:rsid w:val="003E14EA"/>
    <w:rsid w:val="00417B24"/>
    <w:rsid w:val="00431F56"/>
    <w:rsid w:val="0043611E"/>
    <w:rsid w:val="00440C65"/>
    <w:rsid w:val="0045065A"/>
    <w:rsid w:val="00482100"/>
    <w:rsid w:val="0049059E"/>
    <w:rsid w:val="004A155C"/>
    <w:rsid w:val="004C0D31"/>
    <w:rsid w:val="004D2A00"/>
    <w:rsid w:val="004F3775"/>
    <w:rsid w:val="005153D8"/>
    <w:rsid w:val="00550487"/>
    <w:rsid w:val="0055116C"/>
    <w:rsid w:val="00566A55"/>
    <w:rsid w:val="00575D9D"/>
    <w:rsid w:val="00583CFE"/>
    <w:rsid w:val="00586E27"/>
    <w:rsid w:val="00596165"/>
    <w:rsid w:val="005C6298"/>
    <w:rsid w:val="005D5A3E"/>
    <w:rsid w:val="005E7F7B"/>
    <w:rsid w:val="005F7476"/>
    <w:rsid w:val="00654DEC"/>
    <w:rsid w:val="00661A7D"/>
    <w:rsid w:val="006B1933"/>
    <w:rsid w:val="006B6F2D"/>
    <w:rsid w:val="006D2DB7"/>
    <w:rsid w:val="006D6E14"/>
    <w:rsid w:val="006E0F1F"/>
    <w:rsid w:val="006E46DD"/>
    <w:rsid w:val="00716037"/>
    <w:rsid w:val="00750818"/>
    <w:rsid w:val="00763D61"/>
    <w:rsid w:val="007654CB"/>
    <w:rsid w:val="007735B9"/>
    <w:rsid w:val="007B7767"/>
    <w:rsid w:val="00802429"/>
    <w:rsid w:val="00811249"/>
    <w:rsid w:val="0082360C"/>
    <w:rsid w:val="0083703C"/>
    <w:rsid w:val="00842CA4"/>
    <w:rsid w:val="00857EF5"/>
    <w:rsid w:val="00864C9B"/>
    <w:rsid w:val="008964A5"/>
    <w:rsid w:val="009024ED"/>
    <w:rsid w:val="009D1CC6"/>
    <w:rsid w:val="009E0038"/>
    <w:rsid w:val="00A12834"/>
    <w:rsid w:val="00A62594"/>
    <w:rsid w:val="00A627EB"/>
    <w:rsid w:val="00A77CA3"/>
    <w:rsid w:val="00AB6E18"/>
    <w:rsid w:val="00AB75FB"/>
    <w:rsid w:val="00AB7903"/>
    <w:rsid w:val="00AC560A"/>
    <w:rsid w:val="00B00E1D"/>
    <w:rsid w:val="00B0234E"/>
    <w:rsid w:val="00B046DC"/>
    <w:rsid w:val="00B13DBD"/>
    <w:rsid w:val="00B33EFC"/>
    <w:rsid w:val="00B34EA9"/>
    <w:rsid w:val="00B35B9D"/>
    <w:rsid w:val="00B644DC"/>
    <w:rsid w:val="00BD148B"/>
    <w:rsid w:val="00C0182A"/>
    <w:rsid w:val="00C1588A"/>
    <w:rsid w:val="00C32792"/>
    <w:rsid w:val="00C35568"/>
    <w:rsid w:val="00C57DDA"/>
    <w:rsid w:val="00C6273D"/>
    <w:rsid w:val="00C642B9"/>
    <w:rsid w:val="00C7538D"/>
    <w:rsid w:val="00CA7D23"/>
    <w:rsid w:val="00CC4F9E"/>
    <w:rsid w:val="00CD6138"/>
    <w:rsid w:val="00CE37DC"/>
    <w:rsid w:val="00CE7876"/>
    <w:rsid w:val="00D12332"/>
    <w:rsid w:val="00D15249"/>
    <w:rsid w:val="00D22204"/>
    <w:rsid w:val="00D429F0"/>
    <w:rsid w:val="00D447D0"/>
    <w:rsid w:val="00DA371A"/>
    <w:rsid w:val="00DA752D"/>
    <w:rsid w:val="00DC4C18"/>
    <w:rsid w:val="00E04FAD"/>
    <w:rsid w:val="00E353EE"/>
    <w:rsid w:val="00E43D5B"/>
    <w:rsid w:val="00E851F9"/>
    <w:rsid w:val="00E859D1"/>
    <w:rsid w:val="00E90C5E"/>
    <w:rsid w:val="00E94908"/>
    <w:rsid w:val="00EB355D"/>
    <w:rsid w:val="00EE6C95"/>
    <w:rsid w:val="00EF640B"/>
    <w:rsid w:val="00F12B7F"/>
    <w:rsid w:val="00F146CD"/>
    <w:rsid w:val="00F22EEE"/>
    <w:rsid w:val="00F666EA"/>
    <w:rsid w:val="00F70B9B"/>
    <w:rsid w:val="00F742FD"/>
    <w:rsid w:val="00F7483A"/>
    <w:rsid w:val="00FB0B63"/>
    <w:rsid w:val="00FC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7C"/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94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4194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1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4194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3E14EA"/>
    <w:pPr>
      <w:ind w:left="720"/>
      <w:contextualSpacing/>
    </w:pPr>
  </w:style>
  <w:style w:type="character" w:styleId="a7">
    <w:name w:val="Hyperlink"/>
    <w:rsid w:val="00313032"/>
    <w:rPr>
      <w:color w:val="0000FF"/>
      <w:u w:val="single"/>
    </w:rPr>
  </w:style>
  <w:style w:type="table" w:styleId="a8">
    <w:name w:val="Table Grid"/>
    <w:basedOn w:val="a1"/>
    <w:rsid w:val="006D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C642B9"/>
    <w:pPr>
      <w:tabs>
        <w:tab w:val="center" w:pos="4320"/>
        <w:tab w:val="right" w:pos="8640"/>
      </w:tabs>
    </w:pPr>
  </w:style>
  <w:style w:type="character" w:styleId="aa">
    <w:name w:val="page number"/>
    <w:basedOn w:val="a0"/>
    <w:rsid w:val="00C642B9"/>
  </w:style>
  <w:style w:type="paragraph" w:styleId="ab">
    <w:name w:val="header"/>
    <w:basedOn w:val="a"/>
    <w:rsid w:val="00CC4F9E"/>
    <w:pPr>
      <w:tabs>
        <w:tab w:val="center" w:pos="4320"/>
        <w:tab w:val="right" w:pos="8640"/>
      </w:tabs>
    </w:pPr>
  </w:style>
  <w:style w:type="paragraph" w:styleId="ac">
    <w:name w:val="Body Text"/>
    <w:basedOn w:val="a"/>
    <w:link w:val="ad"/>
    <w:rsid w:val="000A2AAF"/>
    <w:pPr>
      <w:jc w:val="center"/>
    </w:pPr>
    <w:rPr>
      <w:b/>
      <w:bCs/>
      <w:sz w:val="20"/>
      <w:lang w:val="ru-RU" w:eastAsia="ru-RU"/>
    </w:rPr>
  </w:style>
  <w:style w:type="character" w:customStyle="1" w:styleId="ad">
    <w:name w:val="Основной текст Знак"/>
    <w:link w:val="ac"/>
    <w:rsid w:val="000A2AAF"/>
    <w:rPr>
      <w:rFonts w:ascii="Times New Roman" w:hAnsi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7C"/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94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4194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1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4194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3E14EA"/>
    <w:pPr>
      <w:ind w:left="720"/>
      <w:contextualSpacing/>
    </w:pPr>
  </w:style>
  <w:style w:type="character" w:styleId="a7">
    <w:name w:val="Hyperlink"/>
    <w:rsid w:val="00313032"/>
    <w:rPr>
      <w:color w:val="0000FF"/>
      <w:u w:val="single"/>
    </w:rPr>
  </w:style>
  <w:style w:type="table" w:styleId="a8">
    <w:name w:val="Table Grid"/>
    <w:basedOn w:val="a1"/>
    <w:rsid w:val="006D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C642B9"/>
    <w:pPr>
      <w:tabs>
        <w:tab w:val="center" w:pos="4320"/>
        <w:tab w:val="right" w:pos="8640"/>
      </w:tabs>
    </w:pPr>
  </w:style>
  <w:style w:type="character" w:styleId="aa">
    <w:name w:val="page number"/>
    <w:basedOn w:val="a0"/>
    <w:rsid w:val="00C642B9"/>
  </w:style>
  <w:style w:type="paragraph" w:styleId="ab">
    <w:name w:val="header"/>
    <w:basedOn w:val="a"/>
    <w:rsid w:val="00CC4F9E"/>
    <w:pPr>
      <w:tabs>
        <w:tab w:val="center" w:pos="4320"/>
        <w:tab w:val="right" w:pos="8640"/>
      </w:tabs>
    </w:pPr>
  </w:style>
  <w:style w:type="paragraph" w:styleId="ac">
    <w:name w:val="Body Text"/>
    <w:basedOn w:val="a"/>
    <w:link w:val="ad"/>
    <w:rsid w:val="000A2AAF"/>
    <w:pPr>
      <w:jc w:val="center"/>
    </w:pPr>
    <w:rPr>
      <w:b/>
      <w:bCs/>
      <w:sz w:val="20"/>
      <w:lang w:val="ru-RU" w:eastAsia="ru-RU"/>
    </w:rPr>
  </w:style>
  <w:style w:type="character" w:customStyle="1" w:styleId="ad">
    <w:name w:val="Основной текст Знак"/>
    <w:link w:val="ac"/>
    <w:rsid w:val="000A2AAF"/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ida-tatyana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8AE4-3F11-419F-851D-F35F19CC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МУРАВЬЕВСКИЙ ПАРК</vt:lpstr>
    </vt:vector>
  </TitlesOfParts>
  <Company>HP</Company>
  <LinksUpToDate>false</LinksUpToDate>
  <CharactersWithSpaces>7895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mailto:poida-tatyana@rambler.ru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МУРАВЬЕВСКИЙ ПАРК</dc:title>
  <dc:subject/>
  <dc:creator>Sergei</dc:creator>
  <cp:keywords/>
  <cp:lastModifiedBy>User</cp:lastModifiedBy>
  <cp:revision>7</cp:revision>
  <cp:lastPrinted>2013-01-13T10:56:00Z</cp:lastPrinted>
  <dcterms:created xsi:type="dcterms:W3CDTF">2013-01-17T07:40:00Z</dcterms:created>
  <dcterms:modified xsi:type="dcterms:W3CDTF">2013-08-15T07:34:00Z</dcterms:modified>
</cp:coreProperties>
</file>