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75973" w:rsidTr="00B75CD4">
        <w:tc>
          <w:tcPr>
            <w:tcW w:w="828" w:type="pct"/>
          </w:tcPr>
          <w:p w:rsidR="00775973" w:rsidRDefault="00775973" w:rsidP="00B75CD4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2FEE07" wp14:editId="76CB4A9F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75973" w:rsidRPr="00E81F2B" w:rsidRDefault="00775973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75973" w:rsidRDefault="00775973" w:rsidP="00B75CD4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75973" w:rsidRPr="00775973" w:rsidRDefault="00775973" w:rsidP="00F4554E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F41987" w:rsidRPr="00F41987" w:rsidRDefault="00F41987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32"/>
        </w:rPr>
      </w:pPr>
      <w:r w:rsidRPr="00F41987">
        <w:rPr>
          <w:rFonts w:ascii="Times New Roman" w:hAnsi="Times New Roman" w:cs="Times New Roman"/>
          <w:b/>
          <w:bCs/>
          <w:sz w:val="32"/>
        </w:rPr>
        <w:t>Экономика сельского хозяйства</w:t>
      </w:r>
    </w:p>
    <w:p w:rsidR="00DA40FE" w:rsidRPr="00F41987" w:rsidRDefault="00006954" w:rsidP="00F4554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006954">
        <w:rPr>
          <w:rFonts w:ascii="Times New Roman" w:hAnsi="Times New Roman" w:cs="Times New Roman"/>
          <w:b/>
          <w:bCs/>
          <w:sz w:val="28"/>
        </w:rPr>
        <w:t>Агропромышленный комплекс России в 2013 г. (экономический обзор)</w:t>
      </w:r>
      <w:r w:rsidR="00775973">
        <w:rPr>
          <w:rFonts w:ascii="Times New Roman" w:hAnsi="Times New Roman" w:cs="Times New Roman"/>
          <w:b/>
          <w:bCs/>
          <w:sz w:val="28"/>
        </w:rPr>
        <w:t xml:space="preserve"> </w:t>
      </w:r>
      <w:r w:rsidRPr="00006954">
        <w:rPr>
          <w:rFonts w:ascii="Times New Roman" w:hAnsi="Times New Roman" w:cs="Times New Roman"/>
          <w:sz w:val="28"/>
        </w:rPr>
        <w:t>// АПК: экономика, управление. - 2014</w:t>
      </w:r>
      <w:r w:rsidR="00F41987">
        <w:rPr>
          <w:rFonts w:ascii="Times New Roman" w:hAnsi="Times New Roman" w:cs="Times New Roman"/>
          <w:sz w:val="28"/>
        </w:rPr>
        <w:t>. - № 3. - С. 50-62. - 15 табл.</w:t>
      </w:r>
    </w:p>
    <w:p w:rsidR="00006954" w:rsidRPr="00006954" w:rsidRDefault="00006954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06954">
        <w:rPr>
          <w:rFonts w:ascii="Times New Roman" w:hAnsi="Times New Roman" w:cs="Times New Roman"/>
          <w:bCs/>
          <w:sz w:val="24"/>
        </w:rPr>
        <w:t>Приведены основные показатели, характеризующие развитие агропромышленного комплекса Российской Федерации в 2013 г. Представлены результаты производства основных видов продукции растениеводства и животноводства. Содержится информация о материально-технической базе сельского хозяйства. Даны объемы производства в стране отдельных видов пищевых продуктов, а также импорта и экспорта продовольственных товаров.</w:t>
      </w:r>
    </w:p>
    <w:p w:rsidR="00006954" w:rsidRDefault="00006954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B7C0C" w:rsidRDefault="002B7C0C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B7C0C">
        <w:rPr>
          <w:rFonts w:ascii="Times New Roman" w:hAnsi="Times New Roman" w:cs="Times New Roman"/>
          <w:b/>
          <w:bCs/>
          <w:sz w:val="28"/>
        </w:rPr>
        <w:t>Борхунов</w:t>
      </w:r>
      <w:proofErr w:type="spellEnd"/>
      <w:r w:rsidRPr="002B7C0C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7C0C">
        <w:rPr>
          <w:rFonts w:ascii="Times New Roman" w:hAnsi="Times New Roman" w:cs="Times New Roman"/>
          <w:sz w:val="28"/>
        </w:rPr>
        <w:t xml:space="preserve">Цены, инфляция и доходность одной из приоритетных отраслей экономики / Н. </w:t>
      </w:r>
      <w:proofErr w:type="spellStart"/>
      <w:r w:rsidRPr="002B7C0C">
        <w:rPr>
          <w:rFonts w:ascii="Times New Roman" w:hAnsi="Times New Roman" w:cs="Times New Roman"/>
          <w:sz w:val="28"/>
        </w:rPr>
        <w:t>Борхунов</w:t>
      </w:r>
      <w:proofErr w:type="spellEnd"/>
      <w:r w:rsidRPr="002B7C0C">
        <w:rPr>
          <w:rFonts w:ascii="Times New Roman" w:hAnsi="Times New Roman" w:cs="Times New Roman"/>
          <w:sz w:val="28"/>
        </w:rPr>
        <w:t>, С.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2B7C0C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64-70.</w:t>
      </w:r>
    </w:p>
    <w:p w:rsidR="002B7C0C" w:rsidRPr="002B7C0C" w:rsidRDefault="002B7C0C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B7C0C">
        <w:rPr>
          <w:rFonts w:ascii="Times New Roman" w:hAnsi="Times New Roman" w:cs="Times New Roman"/>
          <w:bCs/>
          <w:sz w:val="24"/>
        </w:rPr>
        <w:t>Рассмотрены вопросы аграрной экономики, связанные с реализацией основных продуктов на агропродовольственном рынке. Особое внимание уделено рынкам зерна, молока, мяса и продуктов их переработки. Отмечены положительные и отрицательные тенденции, наблюдаемые на этих рынках. Для оценки сложившегося положения использованы показатели Доктрины продовольственной безопасности.</w:t>
      </w:r>
    </w:p>
    <w:p w:rsidR="002B7C0C" w:rsidRDefault="002B7C0C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83886" w:rsidRPr="00F83886" w:rsidRDefault="00F8388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F83886">
        <w:rPr>
          <w:rFonts w:ascii="Times New Roman" w:hAnsi="Times New Roman" w:cs="Times New Roman"/>
          <w:b/>
          <w:bCs/>
          <w:sz w:val="28"/>
        </w:rPr>
        <w:t>Ворожейкина</w:t>
      </w:r>
      <w:proofErr w:type="spellEnd"/>
      <w:r w:rsidRPr="00F83886">
        <w:rPr>
          <w:rFonts w:ascii="Times New Roman" w:hAnsi="Times New Roman" w:cs="Times New Roman"/>
          <w:b/>
          <w:bCs/>
          <w:sz w:val="28"/>
        </w:rPr>
        <w:t>,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886">
        <w:rPr>
          <w:rFonts w:ascii="Times New Roman" w:hAnsi="Times New Roman" w:cs="Times New Roman"/>
          <w:sz w:val="28"/>
        </w:rPr>
        <w:t xml:space="preserve">Влияние институциональной среды на конкурентоспособность отечественного сельского хозяйства / Т. </w:t>
      </w:r>
      <w:proofErr w:type="spellStart"/>
      <w:r w:rsidRPr="00F83886">
        <w:rPr>
          <w:rFonts w:ascii="Times New Roman" w:hAnsi="Times New Roman" w:cs="Times New Roman"/>
          <w:sz w:val="28"/>
        </w:rPr>
        <w:t>Ворожейкина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3886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71-74.</w:t>
      </w:r>
    </w:p>
    <w:p w:rsidR="00F83886" w:rsidRDefault="00F8388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369AF" w:rsidRDefault="00F369AF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Гешель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, В. </w:t>
      </w:r>
      <w:r w:rsidRPr="00F369AF">
        <w:rPr>
          <w:rFonts w:ascii="Times New Roman" w:hAnsi="Times New Roman" w:cs="Times New Roman"/>
          <w:sz w:val="28"/>
        </w:rPr>
        <w:t xml:space="preserve">Теоретические аспекты оценки эффективности аграрного производства / В. </w:t>
      </w:r>
      <w:proofErr w:type="spellStart"/>
      <w:r w:rsidRPr="00F369AF">
        <w:rPr>
          <w:rFonts w:ascii="Times New Roman" w:hAnsi="Times New Roman" w:cs="Times New Roman"/>
          <w:sz w:val="28"/>
        </w:rPr>
        <w:t>Гешель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369AF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37-43.</w:t>
      </w:r>
    </w:p>
    <w:p w:rsidR="00F369AF" w:rsidRPr="00F369AF" w:rsidRDefault="00F369A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69AF">
        <w:rPr>
          <w:rFonts w:ascii="Times New Roman" w:hAnsi="Times New Roman" w:cs="Times New Roman"/>
          <w:bCs/>
          <w:sz w:val="24"/>
        </w:rPr>
        <w:t xml:space="preserve">Автором на основе оценки условий эффективного аграрного производства по трем направлениям - землепользование, занятость населения и воспроизводство рабочей силы - выявлены и обоснованы преимущества и недостатки крупных и мелких хозяйствующих субъектов на селе. Сделан вывод о преимуществах крупных товарных хозяйств </w:t>
      </w:r>
      <w:proofErr w:type="gramStart"/>
      <w:r w:rsidRPr="00F369AF">
        <w:rPr>
          <w:rFonts w:ascii="Times New Roman" w:hAnsi="Times New Roman" w:cs="Times New Roman"/>
          <w:bCs/>
          <w:sz w:val="24"/>
        </w:rPr>
        <w:t>перед</w:t>
      </w:r>
      <w:proofErr w:type="gramEnd"/>
      <w:r w:rsidRPr="00F369AF">
        <w:rPr>
          <w:rFonts w:ascii="Times New Roman" w:hAnsi="Times New Roman" w:cs="Times New Roman"/>
          <w:bCs/>
          <w:sz w:val="24"/>
        </w:rPr>
        <w:t xml:space="preserve"> мелкотоварными в отдельных </w:t>
      </w:r>
      <w:proofErr w:type="spellStart"/>
      <w:r w:rsidRPr="00F369AF">
        <w:rPr>
          <w:rFonts w:ascii="Times New Roman" w:hAnsi="Times New Roman" w:cs="Times New Roman"/>
          <w:bCs/>
          <w:sz w:val="24"/>
        </w:rPr>
        <w:t>подотраслях</w:t>
      </w:r>
      <w:proofErr w:type="spellEnd"/>
      <w:r w:rsidRPr="00F369AF">
        <w:rPr>
          <w:rFonts w:ascii="Times New Roman" w:hAnsi="Times New Roman" w:cs="Times New Roman"/>
          <w:bCs/>
          <w:sz w:val="24"/>
        </w:rPr>
        <w:t>, обеспечении продовольственной безопасности страны, занятости населения и воспроизводстве рабочей силы.</w:t>
      </w:r>
    </w:p>
    <w:p w:rsidR="00F369AF" w:rsidRPr="00775973" w:rsidRDefault="00F369A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A40FE" w:rsidRPr="00F41987" w:rsidRDefault="00DA40F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A40FE">
        <w:rPr>
          <w:rFonts w:ascii="Times New Roman" w:hAnsi="Times New Roman" w:cs="Times New Roman"/>
          <w:b/>
          <w:bCs/>
          <w:sz w:val="28"/>
        </w:rPr>
        <w:t>Ушачев</w:t>
      </w:r>
      <w:proofErr w:type="spellEnd"/>
      <w:r w:rsidRPr="00DA40FE">
        <w:rPr>
          <w:rFonts w:ascii="Times New Roman" w:hAnsi="Times New Roman" w:cs="Times New Roman"/>
          <w:b/>
          <w:bCs/>
          <w:sz w:val="28"/>
        </w:rPr>
        <w:t>, И.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A40FE">
        <w:rPr>
          <w:rFonts w:ascii="Times New Roman" w:hAnsi="Times New Roman" w:cs="Times New Roman"/>
          <w:sz w:val="28"/>
        </w:rPr>
        <w:t xml:space="preserve">Перспективы развития АПК России в условиях глобальной и региональной интеграции / И. Г. </w:t>
      </w:r>
      <w:proofErr w:type="spellStart"/>
      <w:r w:rsidRPr="00DA40FE">
        <w:rPr>
          <w:rFonts w:ascii="Times New Roman" w:hAnsi="Times New Roman" w:cs="Times New Roman"/>
          <w:sz w:val="28"/>
        </w:rPr>
        <w:t>Ушачев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A40FE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</w:t>
      </w:r>
      <w:r w:rsidR="00F41987">
        <w:rPr>
          <w:rFonts w:ascii="Times New Roman" w:hAnsi="Times New Roman" w:cs="Times New Roman"/>
          <w:sz w:val="28"/>
        </w:rPr>
        <w:t>014. - № 1. - С. 9-15. - 7 рис.</w:t>
      </w:r>
    </w:p>
    <w:p w:rsidR="00DA40FE" w:rsidRPr="00DA40FE" w:rsidRDefault="00DA40F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A40FE">
        <w:rPr>
          <w:rFonts w:ascii="Times New Roman" w:hAnsi="Times New Roman" w:cs="Times New Roman"/>
          <w:sz w:val="24"/>
        </w:rPr>
        <w:t>В статье рассмотрены интеграционные процессы, в которых участвует Россия. Дан анализ развития сельского хозяйства и агропродовольственного рынка нашей страны. Представлены варианты развития российского сельского хозяйства. Предложены меры по повышению эффективности аграрной экономики России.</w:t>
      </w:r>
    </w:p>
    <w:p w:rsidR="00DA40FE" w:rsidRPr="00F41987" w:rsidRDefault="00DA40FE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13214" w:rsidRPr="00F41987" w:rsidRDefault="00913214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F41987">
        <w:rPr>
          <w:rFonts w:ascii="Times New Roman" w:hAnsi="Times New Roman" w:cs="Times New Roman"/>
          <w:b/>
          <w:bCs/>
          <w:sz w:val="28"/>
        </w:rPr>
        <w:t>Управление сельским хозяйством</w:t>
      </w:r>
    </w:p>
    <w:p w:rsidR="00775973" w:rsidRDefault="00913214" w:rsidP="0077597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13214">
        <w:rPr>
          <w:rFonts w:ascii="Times New Roman" w:hAnsi="Times New Roman" w:cs="Times New Roman"/>
          <w:b/>
          <w:bCs/>
          <w:sz w:val="28"/>
        </w:rPr>
        <w:t>Жалнин</w:t>
      </w:r>
      <w:proofErr w:type="spellEnd"/>
      <w:r w:rsidRPr="00913214">
        <w:rPr>
          <w:rFonts w:ascii="Times New Roman" w:hAnsi="Times New Roman" w:cs="Times New Roman"/>
          <w:b/>
          <w:bCs/>
          <w:sz w:val="28"/>
        </w:rPr>
        <w:t>, Э.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13214">
        <w:rPr>
          <w:rFonts w:ascii="Times New Roman" w:hAnsi="Times New Roman" w:cs="Times New Roman"/>
          <w:sz w:val="28"/>
        </w:rPr>
        <w:t xml:space="preserve">Современные методы управления производством / Э. В. </w:t>
      </w:r>
      <w:proofErr w:type="spellStart"/>
      <w:r w:rsidRPr="00913214">
        <w:rPr>
          <w:rFonts w:ascii="Times New Roman" w:hAnsi="Times New Roman" w:cs="Times New Roman"/>
          <w:sz w:val="28"/>
        </w:rPr>
        <w:t>Жалнин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13214">
        <w:rPr>
          <w:rFonts w:ascii="Times New Roman" w:hAnsi="Times New Roman" w:cs="Times New Roman"/>
          <w:sz w:val="28"/>
        </w:rPr>
        <w:t>// Сельский механи</w:t>
      </w:r>
      <w:r w:rsidR="00775973">
        <w:rPr>
          <w:rFonts w:ascii="Times New Roman" w:hAnsi="Times New Roman" w:cs="Times New Roman"/>
          <w:sz w:val="28"/>
        </w:rPr>
        <w:t>затор. - 2014. - № 3. - С. 4-6.</w:t>
      </w:r>
    </w:p>
    <w:p w:rsidR="00913214" w:rsidRDefault="00913214" w:rsidP="00775973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3214">
        <w:rPr>
          <w:rFonts w:ascii="Times New Roman" w:hAnsi="Times New Roman" w:cs="Times New Roman"/>
          <w:bCs/>
          <w:sz w:val="24"/>
        </w:rPr>
        <w:lastRenderedPageBreak/>
        <w:t xml:space="preserve">В статье предложены первоочередные мероприятия для перехода на системно-аналитический метод управления производством в </w:t>
      </w:r>
      <w:proofErr w:type="spellStart"/>
      <w:r w:rsidRPr="00913214">
        <w:rPr>
          <w:rFonts w:ascii="Times New Roman" w:hAnsi="Times New Roman" w:cs="Times New Roman"/>
          <w:bCs/>
          <w:sz w:val="24"/>
        </w:rPr>
        <w:t>крупнотоварном</w:t>
      </w:r>
      <w:proofErr w:type="spellEnd"/>
      <w:r w:rsidRPr="00913214">
        <w:rPr>
          <w:rFonts w:ascii="Times New Roman" w:hAnsi="Times New Roman" w:cs="Times New Roman"/>
          <w:bCs/>
          <w:sz w:val="24"/>
        </w:rPr>
        <w:t xml:space="preserve"> производстве.</w:t>
      </w:r>
    </w:p>
    <w:p w:rsidR="00A77CAF" w:rsidRDefault="00A77CA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77CAF" w:rsidRDefault="00A77CAF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7CAF">
        <w:rPr>
          <w:rFonts w:ascii="Times New Roman" w:hAnsi="Times New Roman" w:cs="Times New Roman"/>
          <w:b/>
          <w:bCs/>
          <w:sz w:val="28"/>
        </w:rPr>
        <w:t>Труба,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7CAF">
        <w:rPr>
          <w:rFonts w:ascii="Times New Roman" w:hAnsi="Times New Roman" w:cs="Times New Roman"/>
          <w:sz w:val="28"/>
        </w:rPr>
        <w:t>Государственное управление аграрным сектором требует совершенствования / А. Труба, М. Клишина</w:t>
      </w:r>
      <w:r>
        <w:rPr>
          <w:rFonts w:ascii="Times New Roman" w:hAnsi="Times New Roman" w:cs="Times New Roman"/>
          <w:sz w:val="28"/>
        </w:rPr>
        <w:t xml:space="preserve"> </w:t>
      </w:r>
      <w:r w:rsidRPr="00A77CAF">
        <w:rPr>
          <w:rFonts w:ascii="Times New Roman" w:hAnsi="Times New Roman" w:cs="Times New Roman"/>
          <w:sz w:val="28"/>
        </w:rPr>
        <w:t>// АПК: экономика, управление. - 2014. - № 2. - С. 30-34. - 2 рис.</w:t>
      </w:r>
    </w:p>
    <w:p w:rsidR="00A77CAF" w:rsidRDefault="00A77CAF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7CAF">
        <w:rPr>
          <w:rFonts w:ascii="Times New Roman" w:hAnsi="Times New Roman" w:cs="Times New Roman"/>
          <w:sz w:val="28"/>
        </w:rPr>
        <w:t xml:space="preserve">В статье рассмотрены вопросы совершенствования государственного регулирования регионального аграрного сектора. Подчеркивается необходимость формирования координационных отношений между государством и товаропроизводителями в основе которых - максимальная зависимость первичных звеньев (товаропроизводителей) и используемые государством </w:t>
      </w:r>
      <w:proofErr w:type="gramStart"/>
      <w:r w:rsidRPr="00A77CAF">
        <w:rPr>
          <w:rFonts w:ascii="Times New Roman" w:hAnsi="Times New Roman" w:cs="Times New Roman"/>
          <w:sz w:val="28"/>
        </w:rPr>
        <w:t>экономические методы</w:t>
      </w:r>
      <w:proofErr w:type="gramEnd"/>
      <w:r w:rsidRPr="00A77CAF">
        <w:rPr>
          <w:rFonts w:ascii="Times New Roman" w:hAnsi="Times New Roman" w:cs="Times New Roman"/>
          <w:sz w:val="28"/>
        </w:rPr>
        <w:t xml:space="preserve"> управления.</w:t>
      </w:r>
    </w:p>
    <w:p w:rsidR="00A77CAF" w:rsidRPr="00A77CAF" w:rsidRDefault="00A77CA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</w:p>
    <w:p w:rsidR="004B0847" w:rsidRDefault="004B0847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Планирование. Прогнозирование</w:t>
      </w:r>
    </w:p>
    <w:p w:rsidR="004B0847" w:rsidRPr="004B0847" w:rsidRDefault="004B0847" w:rsidP="00F4554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4B0847">
        <w:rPr>
          <w:rFonts w:ascii="Times New Roman" w:hAnsi="Times New Roman" w:cs="Times New Roman"/>
          <w:b/>
          <w:bCs/>
          <w:sz w:val="28"/>
        </w:rPr>
        <w:t>Гусманов, У.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B0847">
        <w:rPr>
          <w:rFonts w:ascii="Times New Roman" w:hAnsi="Times New Roman" w:cs="Times New Roman"/>
          <w:sz w:val="28"/>
        </w:rPr>
        <w:t xml:space="preserve">Прогнозирование развития агропродовольственной сферы сельских территорий / У. Г. Гусманов, Р. У. Гусманов, Е. В. </w:t>
      </w:r>
      <w:proofErr w:type="spellStart"/>
      <w:r w:rsidRPr="004B0847">
        <w:rPr>
          <w:rFonts w:ascii="Times New Roman" w:hAnsi="Times New Roman" w:cs="Times New Roman"/>
          <w:sz w:val="28"/>
        </w:rPr>
        <w:t>Стовба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B0847">
        <w:rPr>
          <w:rFonts w:ascii="Times New Roman" w:hAnsi="Times New Roman" w:cs="Times New Roman"/>
          <w:sz w:val="28"/>
        </w:rPr>
        <w:t>// Аграрная н</w:t>
      </w:r>
      <w:r w:rsidR="00775973">
        <w:rPr>
          <w:rFonts w:ascii="Times New Roman" w:hAnsi="Times New Roman" w:cs="Times New Roman"/>
          <w:sz w:val="28"/>
        </w:rPr>
        <w:t>аука. - 2014. - № 2. - С. 8-10.</w:t>
      </w:r>
    </w:p>
    <w:p w:rsidR="004B0847" w:rsidRDefault="004B0847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B0847">
        <w:rPr>
          <w:rFonts w:ascii="Times New Roman" w:hAnsi="Times New Roman" w:cs="Times New Roman"/>
          <w:bCs/>
          <w:sz w:val="24"/>
          <w:szCs w:val="24"/>
        </w:rPr>
        <w:t>В дореформенный</w:t>
      </w:r>
      <w:r w:rsidRPr="004B0847">
        <w:rPr>
          <w:rFonts w:ascii="Times New Roman" w:hAnsi="Times New Roman" w:cs="Times New Roman"/>
          <w:bCs/>
          <w:sz w:val="24"/>
        </w:rPr>
        <w:t xml:space="preserve"> период основу разработки экономико-математических моделей составляли директивно доводимые контрольные параметры. Обретение реальной самостоятельности субъектами хозяйствования обусловило выработку новых </w:t>
      </w:r>
      <w:proofErr w:type="gramStart"/>
      <w:r w:rsidRPr="004B0847">
        <w:rPr>
          <w:rFonts w:ascii="Times New Roman" w:hAnsi="Times New Roman" w:cs="Times New Roman"/>
          <w:bCs/>
          <w:sz w:val="24"/>
        </w:rPr>
        <w:t>методических подходов</w:t>
      </w:r>
      <w:proofErr w:type="gramEnd"/>
      <w:r w:rsidRPr="004B0847">
        <w:rPr>
          <w:rFonts w:ascii="Times New Roman" w:hAnsi="Times New Roman" w:cs="Times New Roman"/>
          <w:bCs/>
          <w:sz w:val="24"/>
        </w:rPr>
        <w:t xml:space="preserve"> к применению моделей при прогнозировании агропродовольственной сферы на уровне сельских территорий.</w:t>
      </w:r>
    </w:p>
    <w:p w:rsidR="00ED6D8C" w:rsidRPr="003836A1" w:rsidRDefault="00ED6D8C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545771" w:rsidRDefault="00545771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</w:rPr>
        <w:t>Производственный потенциал сельского хозяйства</w:t>
      </w:r>
    </w:p>
    <w:p w:rsidR="00545771" w:rsidRPr="00545771" w:rsidRDefault="00545771" w:rsidP="00F4554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545771">
        <w:rPr>
          <w:rFonts w:ascii="Times New Roman" w:hAnsi="Times New Roman" w:cs="Times New Roman"/>
          <w:b/>
          <w:bCs/>
          <w:sz w:val="28"/>
        </w:rPr>
        <w:t>Селиванов,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5771">
        <w:rPr>
          <w:rFonts w:ascii="Times New Roman" w:hAnsi="Times New Roman" w:cs="Times New Roman"/>
          <w:sz w:val="28"/>
        </w:rPr>
        <w:t>Формирование тракторного парка в Красноярском крае / Н. И. Селиванов</w:t>
      </w:r>
      <w:r>
        <w:rPr>
          <w:rFonts w:ascii="Times New Roman" w:hAnsi="Times New Roman" w:cs="Times New Roman"/>
          <w:sz w:val="28"/>
        </w:rPr>
        <w:t xml:space="preserve"> </w:t>
      </w:r>
      <w:r w:rsidRPr="00545771">
        <w:rPr>
          <w:rFonts w:ascii="Times New Roman" w:hAnsi="Times New Roman" w:cs="Times New Roman"/>
          <w:sz w:val="28"/>
        </w:rPr>
        <w:t>// Сельский механизатор. - 2014. -</w:t>
      </w:r>
      <w:r>
        <w:rPr>
          <w:rFonts w:ascii="Times New Roman" w:hAnsi="Times New Roman" w:cs="Times New Roman"/>
          <w:sz w:val="28"/>
        </w:rPr>
        <w:t xml:space="preserve"> № 4. - С. 4-5. - 2 рис., табл.</w:t>
      </w:r>
    </w:p>
    <w:p w:rsidR="00545771" w:rsidRPr="00545771" w:rsidRDefault="00545771" w:rsidP="00F4554E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  <w:r w:rsidRPr="00545771">
        <w:rPr>
          <w:rFonts w:ascii="Times New Roman" w:hAnsi="Times New Roman" w:cs="Times New Roman"/>
          <w:bCs/>
          <w:sz w:val="24"/>
        </w:rPr>
        <w:t>В статье представлены фактическая структура, рынок и тенденции обновления тракторного парка в АПК Красноярского края, позволяющие прогнозировать его количественный и качественный состав к 2020 г.</w:t>
      </w:r>
    </w:p>
    <w:p w:rsidR="00545771" w:rsidRDefault="00545771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3868E0" w:rsidRDefault="003868E0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868E0">
        <w:rPr>
          <w:rFonts w:ascii="Times New Roman" w:hAnsi="Times New Roman" w:cs="Times New Roman"/>
          <w:b/>
          <w:bCs/>
          <w:sz w:val="28"/>
        </w:rPr>
        <w:t>Труд в сельском хозяйстве</w:t>
      </w:r>
    </w:p>
    <w:p w:rsidR="007C3819" w:rsidRPr="007C3819" w:rsidRDefault="007C3819" w:rsidP="00F4554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C3819">
        <w:rPr>
          <w:rFonts w:ascii="Times New Roman" w:hAnsi="Times New Roman" w:cs="Times New Roman"/>
          <w:b/>
          <w:bCs/>
          <w:sz w:val="28"/>
        </w:rPr>
        <w:t>Бураева, Е.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C3819">
        <w:rPr>
          <w:rFonts w:ascii="Times New Roman" w:hAnsi="Times New Roman" w:cs="Times New Roman"/>
          <w:sz w:val="28"/>
        </w:rPr>
        <w:t>Перспективы развития кадрового потенциала в аграрном секторе экономики / Е. В. Бураева</w:t>
      </w:r>
      <w:r>
        <w:rPr>
          <w:rFonts w:ascii="Times New Roman" w:hAnsi="Times New Roman" w:cs="Times New Roman"/>
          <w:sz w:val="28"/>
        </w:rPr>
        <w:t xml:space="preserve"> </w:t>
      </w:r>
      <w:r w:rsidRPr="007C3819">
        <w:rPr>
          <w:rFonts w:ascii="Times New Roman" w:hAnsi="Times New Roman" w:cs="Times New Roman"/>
          <w:sz w:val="28"/>
        </w:rPr>
        <w:t>// Аграрная наука. -</w:t>
      </w:r>
      <w:r>
        <w:rPr>
          <w:rFonts w:ascii="Times New Roman" w:hAnsi="Times New Roman" w:cs="Times New Roman"/>
          <w:sz w:val="28"/>
        </w:rPr>
        <w:t xml:space="preserve"> 2014. - № 3. - С. 4-5. - табл.</w:t>
      </w:r>
    </w:p>
    <w:p w:rsidR="007C3819" w:rsidRPr="007C3819" w:rsidRDefault="007C3819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C3819">
        <w:rPr>
          <w:rFonts w:ascii="Times New Roman" w:hAnsi="Times New Roman" w:cs="Times New Roman"/>
          <w:bCs/>
          <w:sz w:val="24"/>
        </w:rPr>
        <w:t xml:space="preserve">В статье анализируется внимание на проблемах и перспективах развития кадрового обеспечения в аграрном секторе Орловской области. Предлагается комплекс мероприятий, направленных на совершенствование </w:t>
      </w:r>
      <w:proofErr w:type="gramStart"/>
      <w:r w:rsidRPr="007C3819">
        <w:rPr>
          <w:rFonts w:ascii="Times New Roman" w:hAnsi="Times New Roman" w:cs="Times New Roman"/>
          <w:bCs/>
          <w:sz w:val="24"/>
        </w:rPr>
        <w:t>системы обеспечения организаций аграрного сектора региона</w:t>
      </w:r>
      <w:proofErr w:type="gramEnd"/>
      <w:r w:rsidRPr="007C3819">
        <w:rPr>
          <w:rFonts w:ascii="Times New Roman" w:hAnsi="Times New Roman" w:cs="Times New Roman"/>
          <w:bCs/>
          <w:sz w:val="24"/>
        </w:rPr>
        <w:t xml:space="preserve"> кадровым потенциалом.</w:t>
      </w:r>
    </w:p>
    <w:p w:rsidR="007C3819" w:rsidRPr="00F83886" w:rsidRDefault="007C3819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5973" w:rsidRDefault="003D4CF1" w:rsidP="0077597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4CF1">
        <w:rPr>
          <w:rFonts w:ascii="Times New Roman" w:hAnsi="Times New Roman" w:cs="Times New Roman"/>
          <w:b/>
          <w:bCs/>
          <w:sz w:val="28"/>
        </w:rPr>
        <w:t>Губейдуллин</w:t>
      </w:r>
      <w:proofErr w:type="spellEnd"/>
      <w:r w:rsidRPr="003D4CF1">
        <w:rPr>
          <w:rFonts w:ascii="Times New Roman" w:hAnsi="Times New Roman" w:cs="Times New Roman"/>
          <w:b/>
          <w:bCs/>
          <w:sz w:val="28"/>
        </w:rPr>
        <w:t>, Х.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CF1">
        <w:rPr>
          <w:rFonts w:ascii="Times New Roman" w:hAnsi="Times New Roman" w:cs="Times New Roman"/>
          <w:sz w:val="28"/>
        </w:rPr>
        <w:t xml:space="preserve">Оценка эффективности труда </w:t>
      </w:r>
      <w:proofErr w:type="spellStart"/>
      <w:r w:rsidRPr="003D4CF1">
        <w:rPr>
          <w:rFonts w:ascii="Times New Roman" w:hAnsi="Times New Roman" w:cs="Times New Roman"/>
          <w:sz w:val="28"/>
        </w:rPr>
        <w:t>сельхозработников</w:t>
      </w:r>
      <w:proofErr w:type="spellEnd"/>
      <w:r w:rsidRPr="003D4CF1">
        <w:rPr>
          <w:rFonts w:ascii="Times New Roman" w:hAnsi="Times New Roman" w:cs="Times New Roman"/>
          <w:sz w:val="28"/>
        </w:rPr>
        <w:t xml:space="preserve"> / Х. Х. </w:t>
      </w:r>
      <w:proofErr w:type="spellStart"/>
      <w:r w:rsidRPr="003D4CF1">
        <w:rPr>
          <w:rFonts w:ascii="Times New Roman" w:hAnsi="Times New Roman" w:cs="Times New Roman"/>
          <w:sz w:val="28"/>
        </w:rPr>
        <w:t>Губейдуллин</w:t>
      </w:r>
      <w:proofErr w:type="spellEnd"/>
      <w:r w:rsidRPr="003D4CF1">
        <w:rPr>
          <w:rFonts w:ascii="Times New Roman" w:hAnsi="Times New Roman" w:cs="Times New Roman"/>
          <w:sz w:val="28"/>
        </w:rPr>
        <w:t>, Г. П. Ермаков</w:t>
      </w:r>
      <w:r>
        <w:rPr>
          <w:rFonts w:ascii="Times New Roman" w:hAnsi="Times New Roman" w:cs="Times New Roman"/>
          <w:sz w:val="28"/>
        </w:rPr>
        <w:t xml:space="preserve"> </w:t>
      </w:r>
      <w:r w:rsidRPr="003D4CF1">
        <w:rPr>
          <w:rFonts w:ascii="Times New Roman" w:hAnsi="Times New Roman" w:cs="Times New Roman"/>
          <w:sz w:val="28"/>
        </w:rPr>
        <w:t>// Сельский механизатор. - 2014. - № 2. - С. 4-5. </w:t>
      </w:r>
    </w:p>
    <w:p w:rsidR="003D4CF1" w:rsidRPr="003D4CF1" w:rsidRDefault="003D4CF1" w:rsidP="00775973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4CF1">
        <w:rPr>
          <w:rFonts w:ascii="Times New Roman" w:hAnsi="Times New Roman" w:cs="Times New Roman"/>
          <w:bCs/>
          <w:sz w:val="24"/>
        </w:rPr>
        <w:t xml:space="preserve">В статье рассмотрены методы </w:t>
      </w:r>
      <w:proofErr w:type="gramStart"/>
      <w:r w:rsidRPr="003D4CF1">
        <w:rPr>
          <w:rFonts w:ascii="Times New Roman" w:hAnsi="Times New Roman" w:cs="Times New Roman"/>
          <w:bCs/>
          <w:sz w:val="24"/>
        </w:rPr>
        <w:t>оценки эффективности труда работников сельскохозяйственного предприятия</w:t>
      </w:r>
      <w:proofErr w:type="gramEnd"/>
      <w:r w:rsidRPr="003D4CF1">
        <w:rPr>
          <w:rFonts w:ascii="Times New Roman" w:hAnsi="Times New Roman" w:cs="Times New Roman"/>
          <w:bCs/>
          <w:sz w:val="24"/>
        </w:rPr>
        <w:t xml:space="preserve"> на основе их производительности. Показана целесообразность применения такой оценки с учетом показателей рентабельности.</w:t>
      </w:r>
    </w:p>
    <w:p w:rsidR="003D4CF1" w:rsidRPr="007C3819" w:rsidRDefault="003D4CF1" w:rsidP="00F4554E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3868E0" w:rsidRPr="007C3819" w:rsidRDefault="003868E0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68E0">
        <w:rPr>
          <w:rFonts w:ascii="Times New Roman" w:hAnsi="Times New Roman" w:cs="Times New Roman"/>
          <w:b/>
          <w:bCs/>
          <w:sz w:val="28"/>
        </w:rPr>
        <w:lastRenderedPageBreak/>
        <w:t>Кошелев, Б.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68E0">
        <w:rPr>
          <w:rFonts w:ascii="Times New Roman" w:hAnsi="Times New Roman" w:cs="Times New Roman"/>
          <w:sz w:val="28"/>
        </w:rPr>
        <w:t xml:space="preserve">Современная оценка производительности труда / Б. С. Кошелев, В. С. </w:t>
      </w:r>
      <w:proofErr w:type="spellStart"/>
      <w:r w:rsidRPr="003868E0">
        <w:rPr>
          <w:rFonts w:ascii="Times New Roman" w:hAnsi="Times New Roman" w:cs="Times New Roman"/>
          <w:sz w:val="28"/>
        </w:rPr>
        <w:t>Пецевич</w:t>
      </w:r>
      <w:proofErr w:type="spellEnd"/>
      <w:r w:rsidRPr="003868E0">
        <w:rPr>
          <w:rFonts w:ascii="Times New Roman" w:hAnsi="Times New Roman" w:cs="Times New Roman"/>
          <w:sz w:val="28"/>
        </w:rPr>
        <w:t>, Ю. А. Мирошников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3868E0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1. - С. 2-3.</w:t>
      </w:r>
    </w:p>
    <w:p w:rsidR="003868E0" w:rsidRDefault="003868E0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868E0">
        <w:rPr>
          <w:rFonts w:ascii="Times New Roman" w:hAnsi="Times New Roman" w:cs="Times New Roman"/>
          <w:bCs/>
          <w:sz w:val="24"/>
        </w:rPr>
        <w:t>В статье изложены результаты исследований по оценк</w:t>
      </w:r>
      <w:r w:rsidR="003D5B5E">
        <w:rPr>
          <w:rFonts w:ascii="Times New Roman" w:hAnsi="Times New Roman" w:cs="Times New Roman"/>
          <w:bCs/>
          <w:sz w:val="24"/>
        </w:rPr>
        <w:t>е</w:t>
      </w:r>
      <w:r w:rsidRPr="003868E0">
        <w:rPr>
          <w:rFonts w:ascii="Times New Roman" w:hAnsi="Times New Roman" w:cs="Times New Roman"/>
          <w:bCs/>
          <w:sz w:val="24"/>
        </w:rPr>
        <w:t xml:space="preserve"> производительности аграрного труда в условиях рынка.</w:t>
      </w:r>
    </w:p>
    <w:p w:rsidR="0069665F" w:rsidRDefault="0069665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82BB7" w:rsidRDefault="00982BB7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82BB7">
        <w:rPr>
          <w:rFonts w:ascii="Times New Roman" w:hAnsi="Times New Roman" w:cs="Times New Roman"/>
          <w:b/>
          <w:bCs/>
          <w:sz w:val="28"/>
        </w:rPr>
        <w:t>Ройтер</w:t>
      </w:r>
      <w:proofErr w:type="spellEnd"/>
      <w:r w:rsidRPr="00982BB7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82BB7">
        <w:rPr>
          <w:rFonts w:ascii="Times New Roman" w:hAnsi="Times New Roman" w:cs="Times New Roman"/>
          <w:sz w:val="28"/>
        </w:rPr>
        <w:t xml:space="preserve">Дифференцированная модель оплаты труда работников птицеводства / Л. </w:t>
      </w:r>
      <w:proofErr w:type="spellStart"/>
      <w:r w:rsidRPr="00982BB7">
        <w:rPr>
          <w:rFonts w:ascii="Times New Roman" w:hAnsi="Times New Roman" w:cs="Times New Roman"/>
          <w:sz w:val="28"/>
        </w:rPr>
        <w:t>Ройтер</w:t>
      </w:r>
      <w:proofErr w:type="spellEnd"/>
      <w:r w:rsidRPr="00982BB7">
        <w:rPr>
          <w:rFonts w:ascii="Times New Roman" w:hAnsi="Times New Roman" w:cs="Times New Roman"/>
          <w:sz w:val="28"/>
        </w:rPr>
        <w:t xml:space="preserve">, Д. Федорова, Л. </w:t>
      </w:r>
      <w:proofErr w:type="spellStart"/>
      <w:r w:rsidRPr="00982BB7">
        <w:rPr>
          <w:rFonts w:ascii="Times New Roman" w:hAnsi="Times New Roman" w:cs="Times New Roman"/>
          <w:sz w:val="28"/>
        </w:rPr>
        <w:t>Разумова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82BB7">
        <w:rPr>
          <w:rFonts w:ascii="Times New Roman" w:hAnsi="Times New Roman" w:cs="Times New Roman"/>
          <w:sz w:val="28"/>
        </w:rPr>
        <w:t>// АПК: экономика, управление. - 2014. - № 3. - С. 23-29. - 2 табл., 3 рис.</w:t>
      </w:r>
    </w:p>
    <w:p w:rsidR="00982BB7" w:rsidRDefault="00982BB7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2BB7">
        <w:rPr>
          <w:rFonts w:ascii="Times New Roman" w:hAnsi="Times New Roman" w:cs="Times New Roman"/>
          <w:bCs/>
          <w:sz w:val="24"/>
        </w:rPr>
        <w:t xml:space="preserve">В статье обосновано применение дифференцированного подхода к построению </w:t>
      </w:r>
      <w:proofErr w:type="gramStart"/>
      <w:r w:rsidRPr="00982BB7">
        <w:rPr>
          <w:rFonts w:ascii="Times New Roman" w:hAnsi="Times New Roman" w:cs="Times New Roman"/>
          <w:bCs/>
          <w:sz w:val="24"/>
        </w:rPr>
        <w:t>модели оплаты труда работников птицеводческих предприятий</w:t>
      </w:r>
      <w:proofErr w:type="gramEnd"/>
      <w:r w:rsidRPr="00982BB7">
        <w:rPr>
          <w:rFonts w:ascii="Times New Roman" w:hAnsi="Times New Roman" w:cs="Times New Roman"/>
          <w:bCs/>
          <w:sz w:val="24"/>
        </w:rPr>
        <w:t xml:space="preserve"> в зависимости от напряженности ситуации на рынке труда и в соответствии с делением кадрового состава хозяйствующих субъектов на категории.</w:t>
      </w:r>
    </w:p>
    <w:p w:rsidR="00F83886" w:rsidRPr="00982BB7" w:rsidRDefault="00F8388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82BB7" w:rsidRDefault="00F83886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3886">
        <w:rPr>
          <w:rFonts w:ascii="Times New Roman" w:hAnsi="Times New Roman" w:cs="Times New Roman"/>
          <w:b/>
          <w:bCs/>
          <w:sz w:val="28"/>
        </w:rPr>
        <w:t>Скальная,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3886">
        <w:rPr>
          <w:rFonts w:ascii="Times New Roman" w:hAnsi="Times New Roman" w:cs="Times New Roman"/>
          <w:sz w:val="28"/>
        </w:rPr>
        <w:t xml:space="preserve">Масштабы и структура подготовки кадров в сельском хозяйстве России / М. Скальная, С. </w:t>
      </w:r>
      <w:proofErr w:type="spellStart"/>
      <w:r w:rsidRPr="00F83886">
        <w:rPr>
          <w:rFonts w:ascii="Times New Roman" w:hAnsi="Times New Roman" w:cs="Times New Roman"/>
          <w:sz w:val="28"/>
        </w:rPr>
        <w:t>Дульзон</w:t>
      </w:r>
      <w:proofErr w:type="spellEnd"/>
      <w:r w:rsidRPr="00F83886">
        <w:rPr>
          <w:rFonts w:ascii="Times New Roman" w:hAnsi="Times New Roman" w:cs="Times New Roman"/>
          <w:sz w:val="28"/>
        </w:rPr>
        <w:t xml:space="preserve">, И. </w:t>
      </w:r>
      <w:proofErr w:type="spellStart"/>
      <w:r w:rsidRPr="00F83886">
        <w:rPr>
          <w:rFonts w:ascii="Times New Roman" w:hAnsi="Times New Roman" w:cs="Times New Roman"/>
          <w:sz w:val="28"/>
        </w:rPr>
        <w:t>Эрюкова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83886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75-83.</w:t>
      </w:r>
    </w:p>
    <w:p w:rsidR="00F83886" w:rsidRPr="00F83886" w:rsidRDefault="00F8388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3886">
        <w:rPr>
          <w:rFonts w:ascii="Times New Roman" w:hAnsi="Times New Roman" w:cs="Times New Roman"/>
          <w:bCs/>
          <w:sz w:val="24"/>
        </w:rPr>
        <w:t>Рассмотрен комплекс проблем, касающихся подготовки кадров для сельхозпредприятий. Подчеркнута необходимость модернизации системы образования в соответствии с требованиями рынка труда, мониторинга этого рынка для выявления реальных потребностей аграрной отрасли в работниках, стимулирования закрепления молодых кадров на селе.</w:t>
      </w:r>
    </w:p>
    <w:p w:rsidR="00775973" w:rsidRPr="00775973" w:rsidRDefault="00775973" w:rsidP="00F4554E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69665F" w:rsidRPr="00430280" w:rsidRDefault="0069665F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430280">
        <w:rPr>
          <w:rFonts w:ascii="Times New Roman" w:hAnsi="Times New Roman" w:cs="Times New Roman"/>
          <w:b/>
          <w:bCs/>
          <w:sz w:val="28"/>
        </w:rPr>
        <w:t>Финансы</w:t>
      </w:r>
    </w:p>
    <w:p w:rsidR="00775F90" w:rsidRPr="00775F90" w:rsidRDefault="00775F90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5F90">
        <w:rPr>
          <w:rFonts w:ascii="Times New Roman" w:hAnsi="Times New Roman" w:cs="Times New Roman"/>
          <w:b/>
          <w:bCs/>
          <w:sz w:val="28"/>
        </w:rPr>
        <w:t>Труба,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5F90">
        <w:rPr>
          <w:rFonts w:ascii="Times New Roman" w:hAnsi="Times New Roman" w:cs="Times New Roman"/>
          <w:sz w:val="28"/>
        </w:rPr>
        <w:t xml:space="preserve">Совершенствовать систему бюджетирования </w:t>
      </w:r>
      <w:proofErr w:type="spellStart"/>
      <w:r w:rsidRPr="00775F90">
        <w:rPr>
          <w:rFonts w:ascii="Times New Roman" w:hAnsi="Times New Roman" w:cs="Times New Roman"/>
          <w:sz w:val="28"/>
        </w:rPr>
        <w:t>сельхзорганизаций</w:t>
      </w:r>
      <w:proofErr w:type="spellEnd"/>
      <w:r w:rsidRPr="00775F90">
        <w:rPr>
          <w:rFonts w:ascii="Times New Roman" w:hAnsi="Times New Roman" w:cs="Times New Roman"/>
          <w:sz w:val="28"/>
        </w:rPr>
        <w:t xml:space="preserve"> России / А. Труба</w:t>
      </w:r>
      <w:r>
        <w:rPr>
          <w:rFonts w:ascii="Times New Roman" w:hAnsi="Times New Roman" w:cs="Times New Roman"/>
          <w:sz w:val="28"/>
        </w:rPr>
        <w:t xml:space="preserve"> </w:t>
      </w:r>
      <w:r w:rsidRPr="00775F90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53-57.</w:t>
      </w:r>
    </w:p>
    <w:p w:rsidR="00775F90" w:rsidRPr="00775F90" w:rsidRDefault="00775F90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5F90">
        <w:rPr>
          <w:rFonts w:ascii="Times New Roman" w:hAnsi="Times New Roman" w:cs="Times New Roman"/>
          <w:bCs/>
          <w:sz w:val="24"/>
        </w:rPr>
        <w:t xml:space="preserve">Рассмотрена система бюджетирования </w:t>
      </w:r>
      <w:proofErr w:type="spellStart"/>
      <w:r w:rsidRPr="00775F90">
        <w:rPr>
          <w:rFonts w:ascii="Times New Roman" w:hAnsi="Times New Roman" w:cs="Times New Roman"/>
          <w:bCs/>
          <w:sz w:val="24"/>
        </w:rPr>
        <w:t>сельхозорганизаций</w:t>
      </w:r>
      <w:proofErr w:type="spellEnd"/>
      <w:r w:rsidRPr="00775F90">
        <w:rPr>
          <w:rFonts w:ascii="Times New Roman" w:hAnsi="Times New Roman" w:cs="Times New Roman"/>
          <w:bCs/>
          <w:sz w:val="24"/>
        </w:rPr>
        <w:t>. Подчеркнуты преимущества нисходящего типа бюджетирования, позволяющего координировать управленческие функции и контролировать выполнение намеченных планов необходимость долгосрочного планирования, защиты расходов организаций.</w:t>
      </w:r>
    </w:p>
    <w:p w:rsidR="00775F90" w:rsidRPr="00775F90" w:rsidRDefault="00775F90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9665F" w:rsidRDefault="0069665F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9665F">
        <w:rPr>
          <w:rFonts w:ascii="Times New Roman" w:hAnsi="Times New Roman" w:cs="Times New Roman"/>
          <w:b/>
          <w:bCs/>
          <w:sz w:val="28"/>
        </w:rPr>
        <w:t>Туканов, М.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9665F">
        <w:rPr>
          <w:rFonts w:ascii="Times New Roman" w:hAnsi="Times New Roman" w:cs="Times New Roman"/>
          <w:sz w:val="28"/>
        </w:rPr>
        <w:t>Финансово-кредитный механизм в сельском хозяйстве / М. М. Туканов</w:t>
      </w:r>
      <w:r>
        <w:rPr>
          <w:rFonts w:ascii="Times New Roman" w:hAnsi="Times New Roman" w:cs="Times New Roman"/>
          <w:sz w:val="28"/>
        </w:rPr>
        <w:t xml:space="preserve"> </w:t>
      </w:r>
      <w:r w:rsidRPr="0069665F">
        <w:rPr>
          <w:rFonts w:ascii="Times New Roman" w:hAnsi="Times New Roman" w:cs="Times New Roman"/>
          <w:sz w:val="28"/>
        </w:rPr>
        <w:t>// Аграрная наука. - 2014. - № 2. - С. 5-7.</w:t>
      </w:r>
    </w:p>
    <w:p w:rsidR="0069665F" w:rsidRPr="00775973" w:rsidRDefault="0069665F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5973">
        <w:rPr>
          <w:rFonts w:ascii="Times New Roman" w:hAnsi="Times New Roman" w:cs="Times New Roman"/>
          <w:sz w:val="24"/>
        </w:rPr>
        <w:t>В статье исследуется финансово-кредитный механизм сельского хозяйства. Раскрываются составные элементы финансово-кредитного механизма, исследуется его роль в финансовой системе страны. Подчеркивается важность финансово-кредитного механизма в экономике страны при управлении процессами финансирования.</w:t>
      </w:r>
    </w:p>
    <w:p w:rsidR="00DF5C58" w:rsidRPr="00775973" w:rsidRDefault="00DF5C58" w:rsidP="00F4554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430280" w:rsidRDefault="00430280" w:rsidP="00F455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Сельскохозяйственное страхование</w:t>
      </w:r>
    </w:p>
    <w:p w:rsidR="00FA452E" w:rsidRPr="00FA452E" w:rsidRDefault="00FA452E" w:rsidP="00F4554E">
      <w:pPr>
        <w:pStyle w:val="a3"/>
        <w:ind w:firstLine="709"/>
        <w:jc w:val="both"/>
        <w:rPr>
          <w:rFonts w:ascii="Times New Roman" w:hAnsi="Times New Roman" w:cs="Times New Roman"/>
          <w:b/>
          <w:sz w:val="36"/>
        </w:rPr>
      </w:pPr>
      <w:proofErr w:type="spellStart"/>
      <w:r w:rsidRPr="00FA452E">
        <w:rPr>
          <w:rFonts w:ascii="Times New Roman" w:hAnsi="Times New Roman" w:cs="Times New Roman"/>
          <w:b/>
          <w:bCs/>
          <w:sz w:val="28"/>
        </w:rPr>
        <w:t>Счастливцева</w:t>
      </w:r>
      <w:proofErr w:type="spellEnd"/>
      <w:r w:rsidRPr="00FA452E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A452E">
        <w:rPr>
          <w:rFonts w:ascii="Times New Roman" w:hAnsi="Times New Roman" w:cs="Times New Roman"/>
          <w:sz w:val="28"/>
        </w:rPr>
        <w:t xml:space="preserve">Направления совершенствования действующей модели </w:t>
      </w:r>
      <w:proofErr w:type="spellStart"/>
      <w:r w:rsidRPr="00FA452E">
        <w:rPr>
          <w:rFonts w:ascii="Times New Roman" w:hAnsi="Times New Roman" w:cs="Times New Roman"/>
          <w:sz w:val="28"/>
        </w:rPr>
        <w:t>агрострахования</w:t>
      </w:r>
      <w:proofErr w:type="spellEnd"/>
      <w:r w:rsidRPr="00FA452E">
        <w:rPr>
          <w:rFonts w:ascii="Times New Roman" w:hAnsi="Times New Roman" w:cs="Times New Roman"/>
          <w:sz w:val="28"/>
        </w:rPr>
        <w:t xml:space="preserve"> / Л. </w:t>
      </w:r>
      <w:proofErr w:type="spellStart"/>
      <w:r w:rsidRPr="00FA452E">
        <w:rPr>
          <w:rFonts w:ascii="Times New Roman" w:hAnsi="Times New Roman" w:cs="Times New Roman"/>
          <w:sz w:val="28"/>
        </w:rPr>
        <w:t>Счастливцева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A452E">
        <w:rPr>
          <w:rFonts w:ascii="Times New Roman" w:hAnsi="Times New Roman" w:cs="Times New Roman"/>
          <w:sz w:val="28"/>
        </w:rPr>
        <w:t>// АПК: экономика, управление. - 201</w:t>
      </w:r>
      <w:r w:rsidR="00775973">
        <w:rPr>
          <w:rFonts w:ascii="Times New Roman" w:hAnsi="Times New Roman" w:cs="Times New Roman"/>
          <w:sz w:val="28"/>
        </w:rPr>
        <w:t>4. - № 3. - С. 42-49. - 2 табл.</w:t>
      </w:r>
    </w:p>
    <w:p w:rsidR="00FA452E" w:rsidRDefault="00FA452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A452E">
        <w:rPr>
          <w:rFonts w:ascii="Times New Roman" w:hAnsi="Times New Roman" w:cs="Times New Roman"/>
          <w:sz w:val="24"/>
        </w:rPr>
        <w:t xml:space="preserve">В статье рассмотрена динамика рынка страхования с господдержкой в 2008-2012 гг. на основе статистических данных, характеризующих его развитие. Отмечается ухудшение ключевых показателей, сокращение доли застрахованных посевов, падение размера выплат хозяйствам по страховым случаям. Ставится вопрос об эффективности модели </w:t>
      </w:r>
      <w:proofErr w:type="spellStart"/>
      <w:r w:rsidRPr="00FA452E">
        <w:rPr>
          <w:rFonts w:ascii="Times New Roman" w:hAnsi="Times New Roman" w:cs="Times New Roman"/>
          <w:sz w:val="24"/>
        </w:rPr>
        <w:t>агрострахования</w:t>
      </w:r>
      <w:proofErr w:type="spellEnd"/>
      <w:r w:rsidRPr="00FA452E">
        <w:rPr>
          <w:rFonts w:ascii="Times New Roman" w:hAnsi="Times New Roman" w:cs="Times New Roman"/>
          <w:sz w:val="24"/>
        </w:rPr>
        <w:t xml:space="preserve">, принятой в Федеральном законе № 260 от 25.07. 2011 с точки </w:t>
      </w:r>
      <w:r w:rsidRPr="00FA452E">
        <w:rPr>
          <w:rFonts w:ascii="Times New Roman" w:hAnsi="Times New Roman" w:cs="Times New Roman"/>
          <w:sz w:val="24"/>
        </w:rPr>
        <w:lastRenderedPageBreak/>
        <w:t xml:space="preserve">зрения учета интересов </w:t>
      </w:r>
      <w:proofErr w:type="spellStart"/>
      <w:r w:rsidRPr="00FA452E">
        <w:rPr>
          <w:rFonts w:ascii="Times New Roman" w:hAnsi="Times New Roman" w:cs="Times New Roman"/>
          <w:sz w:val="24"/>
        </w:rPr>
        <w:t>сельхозтоваропроизводителей</w:t>
      </w:r>
      <w:proofErr w:type="spellEnd"/>
      <w:r w:rsidRPr="00FA452E">
        <w:rPr>
          <w:rFonts w:ascii="Times New Roman" w:hAnsi="Times New Roman" w:cs="Times New Roman"/>
          <w:sz w:val="24"/>
        </w:rPr>
        <w:t xml:space="preserve"> и рационального использования бюджетных средств. Даны рекомендации по исправлению сложившейся ситуации.</w:t>
      </w:r>
    </w:p>
    <w:p w:rsidR="00FA452E" w:rsidRPr="00FA452E" w:rsidRDefault="00FA452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30280" w:rsidRDefault="00430280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30280">
        <w:rPr>
          <w:rFonts w:ascii="Times New Roman" w:hAnsi="Times New Roman" w:cs="Times New Roman"/>
          <w:b/>
          <w:bCs/>
          <w:sz w:val="28"/>
        </w:rPr>
        <w:t>Шумилина, Т.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30280">
        <w:rPr>
          <w:rFonts w:ascii="Times New Roman" w:hAnsi="Times New Roman" w:cs="Times New Roman"/>
          <w:sz w:val="28"/>
        </w:rPr>
        <w:t xml:space="preserve">Модель стратегии государственной поддержки аграрного страхования / Т. В. Шумилина, К. А. </w:t>
      </w:r>
      <w:proofErr w:type="spellStart"/>
      <w:r w:rsidRPr="00430280">
        <w:rPr>
          <w:rFonts w:ascii="Times New Roman" w:hAnsi="Times New Roman" w:cs="Times New Roman"/>
          <w:sz w:val="28"/>
        </w:rPr>
        <w:t>Жичин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30280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- 2014. - № 3</w:t>
      </w:r>
      <w:r>
        <w:rPr>
          <w:rFonts w:ascii="Times New Roman" w:hAnsi="Times New Roman" w:cs="Times New Roman"/>
          <w:sz w:val="28"/>
        </w:rPr>
        <w:t>. - С. 26-29. - 2 табл., 2 рис.</w:t>
      </w:r>
    </w:p>
    <w:p w:rsidR="00430280" w:rsidRPr="00430280" w:rsidRDefault="00430280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0280">
        <w:rPr>
          <w:rFonts w:ascii="Times New Roman" w:hAnsi="Times New Roman" w:cs="Times New Roman"/>
          <w:sz w:val="24"/>
        </w:rPr>
        <w:t>В статье анализируются потери в производстве растениеводческой продукции в сельскохозяйственных организациях Самарской области. Рассматриваются основные проблемы, стоящие перед системой страхования рисков сельскохозяйственных организаций в условиях государственной поддержки. Предлагается разработка формализованной модели стратегии государственной поддержки аграрного страхования.</w:t>
      </w:r>
    </w:p>
    <w:p w:rsidR="00430280" w:rsidRPr="00775973" w:rsidRDefault="00430280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7035" w:rsidRDefault="009B7035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7035">
        <w:rPr>
          <w:rFonts w:ascii="Times New Roman" w:hAnsi="Times New Roman" w:cs="Times New Roman"/>
          <w:b/>
          <w:bCs/>
          <w:sz w:val="28"/>
        </w:rPr>
        <w:t>Щербаков,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7035">
        <w:rPr>
          <w:rFonts w:ascii="Times New Roman" w:hAnsi="Times New Roman" w:cs="Times New Roman"/>
          <w:sz w:val="28"/>
        </w:rPr>
        <w:t>Обязательная форма страхования урожая с господдержкой: "за" и "против" / В. Щербаков</w:t>
      </w:r>
      <w:r>
        <w:rPr>
          <w:rFonts w:ascii="Times New Roman" w:hAnsi="Times New Roman" w:cs="Times New Roman"/>
          <w:sz w:val="28"/>
        </w:rPr>
        <w:t xml:space="preserve"> </w:t>
      </w:r>
      <w:r w:rsidRPr="009B7035">
        <w:rPr>
          <w:rFonts w:ascii="Times New Roman" w:hAnsi="Times New Roman" w:cs="Times New Roman"/>
          <w:sz w:val="28"/>
        </w:rPr>
        <w:t>// АПК: экономика, управление. - 2014. - № 3. - С. 37-41. </w:t>
      </w:r>
    </w:p>
    <w:p w:rsidR="009B7035" w:rsidRPr="009B7035" w:rsidRDefault="009B7035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035">
        <w:rPr>
          <w:rFonts w:ascii="Times New Roman" w:hAnsi="Times New Roman" w:cs="Times New Roman"/>
          <w:sz w:val="24"/>
          <w:szCs w:val="24"/>
        </w:rPr>
        <w:t xml:space="preserve">Автором обсуждаются перспективы введения обязательной формы страхования урожая с господдержкой, ее плюсы и минусы. Подчеркнута возможность создания с помощью такого </w:t>
      </w:r>
      <w:proofErr w:type="spellStart"/>
      <w:r w:rsidRPr="009B7035">
        <w:rPr>
          <w:rFonts w:ascii="Times New Roman" w:hAnsi="Times New Roman" w:cs="Times New Roman"/>
          <w:sz w:val="24"/>
          <w:szCs w:val="24"/>
        </w:rPr>
        <w:t>агрострахования</w:t>
      </w:r>
      <w:proofErr w:type="spellEnd"/>
      <w:r w:rsidRPr="009B7035">
        <w:rPr>
          <w:rFonts w:ascii="Times New Roman" w:hAnsi="Times New Roman" w:cs="Times New Roman"/>
          <w:sz w:val="24"/>
          <w:szCs w:val="24"/>
        </w:rPr>
        <w:t xml:space="preserve"> резервного фонда, предназначенного для компенсации серьезных проблем.</w:t>
      </w:r>
    </w:p>
    <w:p w:rsidR="00775F90" w:rsidRPr="00775973" w:rsidRDefault="00775F90" w:rsidP="00F4554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F5C58" w:rsidRDefault="00DF5C58" w:rsidP="00F455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30280">
        <w:rPr>
          <w:rFonts w:ascii="Times New Roman" w:hAnsi="Times New Roman" w:cs="Times New Roman"/>
          <w:b/>
          <w:sz w:val="28"/>
        </w:rPr>
        <w:t>Экономика сельскохозяйственных предприятий</w:t>
      </w:r>
    </w:p>
    <w:p w:rsidR="00F4554E" w:rsidRDefault="00F4554E" w:rsidP="0077597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B5E23">
        <w:rPr>
          <w:rFonts w:ascii="Times New Roman" w:hAnsi="Times New Roman" w:cs="Times New Roman"/>
          <w:b/>
          <w:bCs/>
          <w:sz w:val="28"/>
        </w:rPr>
        <w:t>Крестьянские (фермерские) хозяйства России в 2013 г. (экономический обзор)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B5E23">
        <w:rPr>
          <w:rFonts w:ascii="Times New Roman" w:hAnsi="Times New Roman" w:cs="Times New Roman"/>
          <w:sz w:val="28"/>
        </w:rPr>
        <w:t>// АПК: экономика, управле</w:t>
      </w:r>
      <w:r>
        <w:rPr>
          <w:rFonts w:ascii="Times New Roman" w:hAnsi="Times New Roman" w:cs="Times New Roman"/>
          <w:sz w:val="28"/>
        </w:rPr>
        <w:t>ние. - 2014. - № 4. - С. 58-63.</w:t>
      </w:r>
    </w:p>
    <w:p w:rsidR="00F4554E" w:rsidRPr="00C77327" w:rsidRDefault="00F4554E" w:rsidP="00F4554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77327">
        <w:rPr>
          <w:rFonts w:ascii="Times New Roman" w:hAnsi="Times New Roman" w:cs="Times New Roman"/>
          <w:sz w:val="24"/>
        </w:rPr>
        <w:t>В обзоре приведены основные показатели, характеризующие развитие крестьянских (фермерских) хозяйств в 2010-2013 гг. Представлены объемы производства данными хозяйствами основных видов продукции растениеводства и животноводства, показан их вклад в общий объем сельскохозяйственного производства.</w:t>
      </w:r>
    </w:p>
    <w:p w:rsidR="00F4554E" w:rsidRPr="00F4554E" w:rsidRDefault="00F4554E" w:rsidP="00F4554E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DF5C58" w:rsidRPr="00DF5C58" w:rsidRDefault="00DF5C58" w:rsidP="00F4554E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r w:rsidRPr="00DF5C58">
        <w:rPr>
          <w:rFonts w:ascii="Times New Roman" w:hAnsi="Times New Roman" w:cs="Times New Roman"/>
          <w:b/>
          <w:bCs/>
          <w:sz w:val="28"/>
        </w:rPr>
        <w:t xml:space="preserve">Черняев, А. А. </w:t>
      </w:r>
      <w:r w:rsidRPr="00DF5C58">
        <w:rPr>
          <w:rFonts w:ascii="Times New Roman" w:hAnsi="Times New Roman" w:cs="Times New Roman"/>
          <w:sz w:val="28"/>
        </w:rPr>
        <w:t xml:space="preserve">Механизм формирования и модель функционирования региональных агропромышленных кластеров в Поволжье / А. А. Черняев, Д. В. </w:t>
      </w:r>
      <w:proofErr w:type="spellStart"/>
      <w:r w:rsidRPr="00DF5C58">
        <w:rPr>
          <w:rFonts w:ascii="Times New Roman" w:hAnsi="Times New Roman" w:cs="Times New Roman"/>
          <w:sz w:val="28"/>
        </w:rPr>
        <w:t>Сердобинцев</w:t>
      </w:r>
      <w:proofErr w:type="spellEnd"/>
      <w:r w:rsidRPr="00DF5C58">
        <w:rPr>
          <w:rFonts w:ascii="Times New Roman" w:hAnsi="Times New Roman" w:cs="Times New Roman"/>
          <w:sz w:val="28"/>
        </w:rPr>
        <w:t xml:space="preserve"> // Экономика сельскохозяйственных и перерабатывающих предприятий. - 2014. - № 3. - С. 1-5. - 4 рис. </w:t>
      </w:r>
    </w:p>
    <w:p w:rsidR="0069665F" w:rsidRPr="0069665F" w:rsidRDefault="0069665F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</w:p>
    <w:p w:rsidR="003868E0" w:rsidRPr="003868E0" w:rsidRDefault="003868E0" w:rsidP="00F4554E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 w:rsidRPr="003868E0">
        <w:rPr>
          <w:rFonts w:ascii="Times New Roman" w:hAnsi="Times New Roman" w:cs="Times New Roman"/>
          <w:b/>
          <w:bCs/>
          <w:sz w:val="28"/>
        </w:rPr>
        <w:t>Экономика животноводства</w:t>
      </w:r>
    </w:p>
    <w:p w:rsidR="00450774" w:rsidRDefault="00C63ECC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68E0">
        <w:rPr>
          <w:rFonts w:ascii="Times New Roman" w:hAnsi="Times New Roman" w:cs="Times New Roman"/>
          <w:b/>
          <w:bCs/>
          <w:sz w:val="28"/>
        </w:rPr>
        <w:t xml:space="preserve">Дегтярев, Г.П. </w:t>
      </w:r>
      <w:r w:rsidRPr="003868E0">
        <w:rPr>
          <w:rFonts w:ascii="Times New Roman" w:hAnsi="Times New Roman" w:cs="Times New Roman"/>
          <w:sz w:val="28"/>
        </w:rPr>
        <w:t>Инновационные технологии в мясном скотоводстве / Г. П. Дегтярев // Мясная индустрия. - 2014. - № 1. - С. 14-14.</w:t>
      </w:r>
    </w:p>
    <w:p w:rsidR="00D224EC" w:rsidRPr="00775973" w:rsidRDefault="00D224EC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224EC" w:rsidRPr="006B5717" w:rsidRDefault="00D224EC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224EC">
        <w:rPr>
          <w:rFonts w:ascii="Times New Roman" w:hAnsi="Times New Roman" w:cs="Times New Roman"/>
          <w:b/>
          <w:bCs/>
          <w:sz w:val="28"/>
        </w:rPr>
        <w:t>Майорова,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224EC">
        <w:rPr>
          <w:rFonts w:ascii="Times New Roman" w:hAnsi="Times New Roman" w:cs="Times New Roman"/>
          <w:sz w:val="28"/>
        </w:rPr>
        <w:t xml:space="preserve">Опыт производства продукции из </w:t>
      </w:r>
      <w:proofErr w:type="spellStart"/>
      <w:r w:rsidRPr="00D224EC">
        <w:rPr>
          <w:rFonts w:ascii="Times New Roman" w:hAnsi="Times New Roman" w:cs="Times New Roman"/>
          <w:sz w:val="28"/>
        </w:rPr>
        <w:t>индюшатины</w:t>
      </w:r>
      <w:proofErr w:type="spellEnd"/>
      <w:r w:rsidRPr="00D224EC">
        <w:rPr>
          <w:rFonts w:ascii="Times New Roman" w:hAnsi="Times New Roman" w:cs="Times New Roman"/>
          <w:sz w:val="28"/>
        </w:rPr>
        <w:t xml:space="preserve"> в Республике Башкортостан / Т. А. Майорова</w:t>
      </w:r>
      <w:r>
        <w:rPr>
          <w:rFonts w:ascii="Times New Roman" w:hAnsi="Times New Roman" w:cs="Times New Roman"/>
          <w:sz w:val="28"/>
        </w:rPr>
        <w:t xml:space="preserve"> </w:t>
      </w:r>
      <w:r w:rsidRPr="00D224EC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</w:t>
      </w:r>
      <w:r w:rsidR="006B5717">
        <w:rPr>
          <w:rFonts w:ascii="Times New Roman" w:hAnsi="Times New Roman" w:cs="Times New Roman"/>
          <w:sz w:val="28"/>
        </w:rPr>
        <w:t>тий. - 2014. - № 1. - С. 34-36.</w:t>
      </w:r>
    </w:p>
    <w:p w:rsidR="003B135E" w:rsidRPr="00775973" w:rsidRDefault="00D224EC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5973">
        <w:rPr>
          <w:rFonts w:ascii="Times New Roman" w:hAnsi="Times New Roman" w:cs="Times New Roman"/>
          <w:sz w:val="24"/>
        </w:rPr>
        <w:t xml:space="preserve">В статье освещен опыт разведения индеек и производства продукции из </w:t>
      </w:r>
      <w:proofErr w:type="spellStart"/>
      <w:r w:rsidRPr="00775973">
        <w:rPr>
          <w:rFonts w:ascii="Times New Roman" w:hAnsi="Times New Roman" w:cs="Times New Roman"/>
          <w:sz w:val="24"/>
        </w:rPr>
        <w:t>индюшатины</w:t>
      </w:r>
      <w:proofErr w:type="spellEnd"/>
      <w:r w:rsidRPr="00775973">
        <w:rPr>
          <w:rFonts w:ascii="Times New Roman" w:hAnsi="Times New Roman" w:cs="Times New Roman"/>
          <w:sz w:val="24"/>
        </w:rPr>
        <w:t xml:space="preserve">, накопленный Башкирским птицеводческим комплексом имени </w:t>
      </w:r>
      <w:proofErr w:type="spellStart"/>
      <w:r w:rsidRPr="00775973">
        <w:rPr>
          <w:rFonts w:ascii="Times New Roman" w:hAnsi="Times New Roman" w:cs="Times New Roman"/>
          <w:sz w:val="24"/>
        </w:rPr>
        <w:t>Межита</w:t>
      </w:r>
      <w:proofErr w:type="spellEnd"/>
      <w:r w:rsidRPr="0077597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75973">
        <w:rPr>
          <w:rFonts w:ascii="Times New Roman" w:hAnsi="Times New Roman" w:cs="Times New Roman"/>
          <w:sz w:val="24"/>
        </w:rPr>
        <w:t>Гафури</w:t>
      </w:r>
      <w:proofErr w:type="spellEnd"/>
      <w:r w:rsidRPr="00775973">
        <w:rPr>
          <w:rFonts w:ascii="Times New Roman" w:hAnsi="Times New Roman" w:cs="Times New Roman"/>
          <w:sz w:val="24"/>
        </w:rPr>
        <w:t>, который всего за четыре года достиг годового объема производства в 30 тыс. т. мяса в живом вес</w:t>
      </w:r>
      <w:r w:rsidR="00422A1E" w:rsidRPr="00775973">
        <w:rPr>
          <w:rFonts w:ascii="Times New Roman" w:hAnsi="Times New Roman" w:cs="Times New Roman"/>
          <w:sz w:val="24"/>
        </w:rPr>
        <w:t>е.</w:t>
      </w:r>
    </w:p>
    <w:p w:rsidR="00422A1E" w:rsidRPr="006B5717" w:rsidRDefault="00422A1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422A1E">
        <w:rPr>
          <w:rFonts w:ascii="Times New Roman" w:hAnsi="Times New Roman" w:cs="Times New Roman"/>
          <w:b/>
          <w:bCs/>
          <w:sz w:val="28"/>
        </w:rPr>
        <w:lastRenderedPageBreak/>
        <w:t>Фисинин</w:t>
      </w:r>
      <w:proofErr w:type="spellEnd"/>
      <w:r w:rsidRPr="00422A1E">
        <w:rPr>
          <w:rFonts w:ascii="Times New Roman" w:hAnsi="Times New Roman" w:cs="Times New Roman"/>
          <w:b/>
          <w:bCs/>
          <w:sz w:val="28"/>
        </w:rPr>
        <w:t>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2A1E">
        <w:rPr>
          <w:rFonts w:ascii="Times New Roman" w:hAnsi="Times New Roman" w:cs="Times New Roman"/>
          <w:sz w:val="28"/>
        </w:rPr>
        <w:t xml:space="preserve">Достижения и задачи российского птицеводства / В. </w:t>
      </w:r>
      <w:proofErr w:type="spellStart"/>
      <w:r w:rsidRPr="00422A1E">
        <w:rPr>
          <w:rFonts w:ascii="Times New Roman" w:hAnsi="Times New Roman" w:cs="Times New Roman"/>
          <w:sz w:val="28"/>
        </w:rPr>
        <w:t>Фисинин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2A1E">
        <w:rPr>
          <w:rFonts w:ascii="Times New Roman" w:hAnsi="Times New Roman" w:cs="Times New Roman"/>
          <w:sz w:val="28"/>
        </w:rPr>
        <w:t>// Животноводство Р</w:t>
      </w:r>
      <w:r w:rsidR="006B5717">
        <w:rPr>
          <w:rFonts w:ascii="Times New Roman" w:hAnsi="Times New Roman" w:cs="Times New Roman"/>
          <w:sz w:val="28"/>
        </w:rPr>
        <w:t>оссии. - 2014. - № 3. - С. 2-5.</w:t>
      </w:r>
    </w:p>
    <w:p w:rsidR="00D224EC" w:rsidRDefault="00D224EC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3B135E" w:rsidRDefault="003B135E" w:rsidP="00F4554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A663B">
        <w:rPr>
          <w:rFonts w:ascii="Times New Roman" w:hAnsi="Times New Roman" w:cs="Times New Roman"/>
          <w:b/>
          <w:sz w:val="28"/>
        </w:rPr>
        <w:t>Экономика растениеводства</w:t>
      </w:r>
    </w:p>
    <w:p w:rsidR="00A77F26" w:rsidRPr="006B5717" w:rsidRDefault="00A77F26" w:rsidP="00F4554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77F26">
        <w:rPr>
          <w:rFonts w:ascii="Times New Roman" w:hAnsi="Times New Roman" w:cs="Times New Roman"/>
          <w:b/>
          <w:bCs/>
          <w:sz w:val="28"/>
        </w:rPr>
        <w:t>Горпинченко, К.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7F26">
        <w:rPr>
          <w:rFonts w:ascii="Times New Roman" w:hAnsi="Times New Roman" w:cs="Times New Roman"/>
          <w:sz w:val="28"/>
        </w:rPr>
        <w:t>Методология анализа и оценки эффективности инноваций в зерновом производстве (Часть 1</w:t>
      </w:r>
      <w:r w:rsidR="00DE53E7">
        <w:rPr>
          <w:rFonts w:ascii="Times New Roman" w:hAnsi="Times New Roman" w:cs="Times New Roman"/>
          <w:sz w:val="28"/>
        </w:rPr>
        <w:t>, 2</w:t>
      </w:r>
      <w:r w:rsidRPr="00A77F26">
        <w:rPr>
          <w:rFonts w:ascii="Times New Roman" w:hAnsi="Times New Roman" w:cs="Times New Roman"/>
          <w:sz w:val="28"/>
        </w:rPr>
        <w:t>) / К. Н. Горпинченко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A77F2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</w:t>
      </w:r>
      <w:r>
        <w:rPr>
          <w:rFonts w:ascii="Times New Roman" w:hAnsi="Times New Roman" w:cs="Times New Roman"/>
          <w:sz w:val="28"/>
        </w:rPr>
        <w:t>тий. - 2014. - № 1. - С. 39-41</w:t>
      </w:r>
      <w:r w:rsidR="00DE53E7">
        <w:rPr>
          <w:rFonts w:ascii="Times New Roman" w:hAnsi="Times New Roman" w:cs="Times New Roman"/>
          <w:sz w:val="28"/>
        </w:rPr>
        <w:t>; № 2</w:t>
      </w:r>
      <w:r>
        <w:rPr>
          <w:rFonts w:ascii="Times New Roman" w:hAnsi="Times New Roman" w:cs="Times New Roman"/>
          <w:sz w:val="28"/>
        </w:rPr>
        <w:t>.</w:t>
      </w:r>
      <w:r w:rsidR="00DE53E7">
        <w:rPr>
          <w:rFonts w:ascii="Times New Roman" w:hAnsi="Times New Roman" w:cs="Times New Roman"/>
          <w:sz w:val="28"/>
        </w:rPr>
        <w:t xml:space="preserve"> – С. 30-32.</w:t>
      </w:r>
    </w:p>
    <w:p w:rsidR="00A77F26" w:rsidRPr="00A77F26" w:rsidRDefault="00A77F2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77F26">
        <w:rPr>
          <w:rFonts w:ascii="Times New Roman" w:hAnsi="Times New Roman" w:cs="Times New Roman"/>
          <w:bCs/>
          <w:sz w:val="24"/>
        </w:rPr>
        <w:t>В статье представлена методика оценки эффективности инноваций в зерновом производстве с выделением экономической, научно-технической подсистем и подсистемы зернопроизводящих организаций, с указанием соответствующих целей и задач, в соответствии с которыми представлены научно-обоснованные методы их оценки. Обоснованы информационный подход и метод системно-когнитивный анализ, используемые для прогнозирования и принятия управленческих решений.</w:t>
      </w:r>
    </w:p>
    <w:p w:rsidR="00A77F26" w:rsidRPr="00A77F26" w:rsidRDefault="00A77F26" w:rsidP="00F4554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47811" w:rsidRPr="00047811" w:rsidRDefault="00047811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47811">
        <w:rPr>
          <w:rFonts w:ascii="Times New Roman" w:hAnsi="Times New Roman" w:cs="Times New Roman"/>
          <w:b/>
          <w:bCs/>
          <w:sz w:val="28"/>
        </w:rPr>
        <w:t>Ларетин</w:t>
      </w:r>
      <w:proofErr w:type="spellEnd"/>
      <w:r w:rsidRPr="00047811">
        <w:rPr>
          <w:rFonts w:ascii="Times New Roman" w:hAnsi="Times New Roman" w:cs="Times New Roman"/>
          <w:b/>
          <w:bCs/>
          <w:sz w:val="28"/>
        </w:rPr>
        <w:t>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7811">
        <w:rPr>
          <w:rFonts w:ascii="Times New Roman" w:hAnsi="Times New Roman" w:cs="Times New Roman"/>
          <w:sz w:val="28"/>
        </w:rPr>
        <w:t xml:space="preserve">Перспективы и прогноз развития кормовой базы животноводства России / Н. А. </w:t>
      </w:r>
      <w:proofErr w:type="spellStart"/>
      <w:r w:rsidRPr="00047811">
        <w:rPr>
          <w:rFonts w:ascii="Times New Roman" w:hAnsi="Times New Roman" w:cs="Times New Roman"/>
          <w:sz w:val="28"/>
        </w:rPr>
        <w:t>Ларетин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811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12. - С. 12-16. - 3 табл.</w:t>
      </w:r>
    </w:p>
    <w:p w:rsidR="00047811" w:rsidRPr="00775973" w:rsidRDefault="00047811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78DE" w:rsidRDefault="00E378DE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78DE">
        <w:rPr>
          <w:rFonts w:ascii="Times New Roman" w:hAnsi="Times New Roman" w:cs="Times New Roman"/>
          <w:b/>
          <w:bCs/>
          <w:sz w:val="28"/>
        </w:rPr>
        <w:t>Макарова, Ю.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8DE">
        <w:rPr>
          <w:rFonts w:ascii="Times New Roman" w:hAnsi="Times New Roman" w:cs="Times New Roman"/>
          <w:sz w:val="28"/>
        </w:rPr>
        <w:t>Государственное регулирование развития материально-технической базы растениеводства / Ю. Л. Макарова</w:t>
      </w:r>
      <w:r>
        <w:rPr>
          <w:rFonts w:ascii="Times New Roman" w:hAnsi="Times New Roman" w:cs="Times New Roman"/>
          <w:sz w:val="28"/>
        </w:rPr>
        <w:t xml:space="preserve"> </w:t>
      </w:r>
      <w:r w:rsidRPr="00E378DE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1. - С. 6-7.</w:t>
      </w:r>
    </w:p>
    <w:p w:rsidR="00E378DE" w:rsidRDefault="00E378DE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78DE">
        <w:rPr>
          <w:rFonts w:ascii="Times New Roman" w:hAnsi="Times New Roman" w:cs="Times New Roman"/>
          <w:sz w:val="28"/>
        </w:rPr>
        <w:t>В статье выявлены основные проблемы государственного регулирования развития материально-технической базы отрасли растениеводства и обоснованы пути их решения.</w:t>
      </w:r>
    </w:p>
    <w:p w:rsidR="00766186" w:rsidRPr="00775973" w:rsidRDefault="00766186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D247F" w:rsidRDefault="005D247F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247F">
        <w:rPr>
          <w:rFonts w:ascii="Times New Roman" w:hAnsi="Times New Roman" w:cs="Times New Roman"/>
          <w:b/>
          <w:bCs/>
          <w:sz w:val="28"/>
        </w:rPr>
        <w:t>Моисеев,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247F">
        <w:rPr>
          <w:rFonts w:ascii="Times New Roman" w:hAnsi="Times New Roman" w:cs="Times New Roman"/>
          <w:sz w:val="28"/>
        </w:rPr>
        <w:t>Механизмы саморегулирования производства зерна / В. Моисеев, С. Косогор</w:t>
      </w:r>
      <w:r>
        <w:rPr>
          <w:rFonts w:ascii="Times New Roman" w:hAnsi="Times New Roman" w:cs="Times New Roman"/>
          <w:sz w:val="28"/>
        </w:rPr>
        <w:t xml:space="preserve"> </w:t>
      </w:r>
      <w:r w:rsidRPr="005D247F">
        <w:rPr>
          <w:rFonts w:ascii="Times New Roman" w:hAnsi="Times New Roman" w:cs="Times New Roman"/>
          <w:sz w:val="28"/>
        </w:rPr>
        <w:t>// АПК: экономика, управление. - 2014. - № 1. - С. 63-68.</w:t>
      </w:r>
    </w:p>
    <w:p w:rsidR="005D247F" w:rsidRPr="006F18C9" w:rsidRDefault="005D247F" w:rsidP="00F4554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D247F">
        <w:rPr>
          <w:rFonts w:ascii="Times New Roman" w:hAnsi="Times New Roman" w:cs="Times New Roman"/>
          <w:sz w:val="24"/>
        </w:rPr>
        <w:t xml:space="preserve">В статье рассматривается необходимость поиска оптимального сочетания рыночной </w:t>
      </w:r>
      <w:proofErr w:type="spellStart"/>
      <w:r w:rsidRPr="005D247F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5D247F">
        <w:rPr>
          <w:rFonts w:ascii="Times New Roman" w:hAnsi="Times New Roman" w:cs="Times New Roman"/>
          <w:sz w:val="24"/>
        </w:rPr>
        <w:t xml:space="preserve"> с государственным регулированием в семеноводстве. Показано, что современная российская система регулирования семеноводства уступает </w:t>
      </w:r>
      <w:proofErr w:type="gramStart"/>
      <w:r w:rsidRPr="005D247F">
        <w:rPr>
          <w:rFonts w:ascii="Times New Roman" w:hAnsi="Times New Roman" w:cs="Times New Roman"/>
          <w:sz w:val="24"/>
        </w:rPr>
        <w:t>западноевропейской</w:t>
      </w:r>
      <w:proofErr w:type="gramEnd"/>
      <w:r w:rsidRPr="005D247F">
        <w:rPr>
          <w:rFonts w:ascii="Times New Roman" w:hAnsi="Times New Roman" w:cs="Times New Roman"/>
          <w:sz w:val="24"/>
        </w:rPr>
        <w:t>, нуждается в более цивилизованных формах.</w:t>
      </w:r>
    </w:p>
    <w:p w:rsidR="005D247F" w:rsidRDefault="005D247F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66186" w:rsidRPr="00766186" w:rsidRDefault="00766186" w:rsidP="00F4554E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766186">
        <w:rPr>
          <w:rFonts w:ascii="Times New Roman" w:hAnsi="Times New Roman" w:cs="Times New Roman"/>
          <w:b/>
          <w:bCs/>
          <w:sz w:val="28"/>
        </w:rPr>
        <w:t>Ожерельев</w:t>
      </w:r>
      <w:proofErr w:type="spellEnd"/>
      <w:r w:rsidRPr="00766186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66186">
        <w:rPr>
          <w:rFonts w:ascii="Times New Roman" w:hAnsi="Times New Roman" w:cs="Times New Roman"/>
          <w:sz w:val="28"/>
        </w:rPr>
        <w:t xml:space="preserve">Влияние инноваций и региональных особенностей на прогнозируемую себестоимость производства картофеля / В. Н. </w:t>
      </w:r>
      <w:proofErr w:type="spellStart"/>
      <w:r w:rsidRPr="00766186">
        <w:rPr>
          <w:rFonts w:ascii="Times New Roman" w:hAnsi="Times New Roman" w:cs="Times New Roman"/>
          <w:sz w:val="28"/>
        </w:rPr>
        <w:t>Ожерельев</w:t>
      </w:r>
      <w:proofErr w:type="spellEnd"/>
      <w:r w:rsidRPr="00766186">
        <w:rPr>
          <w:rFonts w:ascii="Times New Roman" w:hAnsi="Times New Roman" w:cs="Times New Roman"/>
          <w:sz w:val="28"/>
        </w:rPr>
        <w:t xml:space="preserve">, М. В. </w:t>
      </w:r>
      <w:proofErr w:type="spellStart"/>
      <w:r w:rsidRPr="00766186">
        <w:rPr>
          <w:rFonts w:ascii="Times New Roman" w:hAnsi="Times New Roman" w:cs="Times New Roman"/>
          <w:sz w:val="28"/>
        </w:rPr>
        <w:t>Ожерельева</w:t>
      </w:r>
      <w:proofErr w:type="spellEnd"/>
      <w:r w:rsidRPr="00766186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766186">
        <w:rPr>
          <w:rFonts w:ascii="Times New Roman" w:hAnsi="Times New Roman" w:cs="Times New Roman"/>
          <w:sz w:val="28"/>
        </w:rPr>
        <w:t>Войтова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66186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</w:t>
      </w:r>
      <w:r w:rsidR="00775973">
        <w:rPr>
          <w:rFonts w:ascii="Times New Roman" w:hAnsi="Times New Roman" w:cs="Times New Roman"/>
          <w:sz w:val="28"/>
        </w:rPr>
        <w:t>4. - № 1. - С. 27-30. - 2 табл.</w:t>
      </w:r>
    </w:p>
    <w:p w:rsidR="00E378DE" w:rsidRPr="00775973" w:rsidRDefault="00766186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75973">
        <w:rPr>
          <w:rFonts w:ascii="Times New Roman" w:hAnsi="Times New Roman" w:cs="Times New Roman"/>
          <w:sz w:val="24"/>
        </w:rPr>
        <w:t>В статье показаны особенности расчета прогнозируемой себестоимости производства картофеля с использованием многолетних почвенных, природно-климатических, социальных и иных характеристик 37 регионов Европейской части России (за исключением Крайнего Севера и Северного Кавказа). Приведена расчетная формула прогнозируемой себестоимости. Дан анализ полученных результатов расчетов.</w:t>
      </w:r>
    </w:p>
    <w:p w:rsidR="00766186" w:rsidRPr="00775973" w:rsidRDefault="00766186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F18C9" w:rsidRPr="006F18C9" w:rsidRDefault="006F18C9" w:rsidP="0077597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6F18C9">
        <w:rPr>
          <w:rFonts w:ascii="Times New Roman" w:hAnsi="Times New Roman" w:cs="Times New Roman"/>
          <w:b/>
          <w:bCs/>
          <w:sz w:val="28"/>
        </w:rPr>
        <w:t>Попов, В.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18C9">
        <w:rPr>
          <w:rFonts w:ascii="Times New Roman" w:hAnsi="Times New Roman" w:cs="Times New Roman"/>
          <w:sz w:val="28"/>
        </w:rPr>
        <w:t>Система индикаторов и интегральных показателей для определения эффективности инновационных технологий в растениеводстве / В. Д. Попов, Д. А. Максимов, Ю. Л.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6F18C9">
        <w:rPr>
          <w:rFonts w:ascii="Times New Roman" w:hAnsi="Times New Roman" w:cs="Times New Roman"/>
          <w:sz w:val="28"/>
        </w:rPr>
        <w:t xml:space="preserve">// Вестник Российской </w:t>
      </w:r>
      <w:r w:rsidRPr="006F18C9">
        <w:rPr>
          <w:rFonts w:ascii="Times New Roman" w:hAnsi="Times New Roman" w:cs="Times New Roman"/>
          <w:sz w:val="28"/>
        </w:rPr>
        <w:lastRenderedPageBreak/>
        <w:t>академии сельскохозяйственных наук. - 201</w:t>
      </w:r>
      <w:r>
        <w:rPr>
          <w:rFonts w:ascii="Times New Roman" w:hAnsi="Times New Roman" w:cs="Times New Roman"/>
          <w:sz w:val="28"/>
        </w:rPr>
        <w:t>4. - № 2. - С. 11-14. - 4 табл.</w:t>
      </w:r>
    </w:p>
    <w:p w:rsidR="006F18C9" w:rsidRPr="006F18C9" w:rsidRDefault="006F18C9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F18C9">
        <w:rPr>
          <w:rFonts w:ascii="Times New Roman" w:hAnsi="Times New Roman" w:cs="Times New Roman"/>
          <w:sz w:val="24"/>
        </w:rPr>
        <w:t>В статье рассмотрены методические вопросы оценки эффективности технической и технологической модернизации растениеводства с использованием системы индикаторов и интегральных показателей на примере сельскохозяйственных предприятий Ленинградской области.</w:t>
      </w:r>
    </w:p>
    <w:p w:rsidR="006F18C9" w:rsidRPr="00775973" w:rsidRDefault="006F18C9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3913" w:rsidRDefault="008F3913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F3913">
        <w:rPr>
          <w:rFonts w:ascii="Times New Roman" w:hAnsi="Times New Roman" w:cs="Times New Roman"/>
          <w:b/>
          <w:bCs/>
          <w:sz w:val="28"/>
        </w:rPr>
        <w:t>Суровцев,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3913">
        <w:rPr>
          <w:rFonts w:ascii="Times New Roman" w:hAnsi="Times New Roman" w:cs="Times New Roman"/>
          <w:sz w:val="28"/>
        </w:rPr>
        <w:t>Оценка экономической эффективности технологий кормопроизводства, адаптированных к росту рисков погодных аномалий при изменении климата / В. Н. Суровцев, Ю. Н. Никулина</w:t>
      </w:r>
      <w:r>
        <w:rPr>
          <w:rFonts w:ascii="Times New Roman" w:hAnsi="Times New Roman" w:cs="Times New Roman"/>
          <w:sz w:val="28"/>
        </w:rPr>
        <w:t xml:space="preserve"> </w:t>
      </w:r>
      <w:r w:rsidRPr="008F3913">
        <w:rPr>
          <w:rFonts w:ascii="Times New Roman" w:hAnsi="Times New Roman" w:cs="Times New Roman"/>
          <w:sz w:val="28"/>
        </w:rPr>
        <w:t>// Экономика сельскохозяйственных и перерабатывающих предприятий. - 2013. - № 12. - С. 24-26. </w:t>
      </w:r>
    </w:p>
    <w:p w:rsidR="008F3913" w:rsidRPr="008F3913" w:rsidRDefault="008F3913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3913">
        <w:rPr>
          <w:rFonts w:ascii="Times New Roman" w:hAnsi="Times New Roman" w:cs="Times New Roman"/>
          <w:sz w:val="24"/>
        </w:rPr>
        <w:t>В статье отмечается, что в последние годы в климате проявляются определенные изменения. Это требует от сельскохозяйственных производителей перехода к технологиям, адаптированным к новым условиям, в том числе и росту риска погодных аномалий. Однако для такого перехода необходимы значительные инвестиции, следовательно, нужны сравнительные экономические оценки выбираемых технологий в существующих и прогнозируемых условиях.</w:t>
      </w:r>
    </w:p>
    <w:p w:rsidR="008F3913" w:rsidRPr="008F3913" w:rsidRDefault="008F3913" w:rsidP="00F4554E">
      <w:pPr>
        <w:pStyle w:val="a3"/>
        <w:ind w:firstLine="709"/>
        <w:jc w:val="both"/>
        <w:rPr>
          <w:rFonts w:ascii="Times New Roman" w:hAnsi="Times New Roman" w:cs="Times New Roman"/>
          <w:sz w:val="20"/>
        </w:rPr>
      </w:pPr>
    </w:p>
    <w:p w:rsidR="003B135E" w:rsidRDefault="003B135E" w:rsidP="00F4554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135E">
        <w:rPr>
          <w:rFonts w:ascii="Times New Roman" w:hAnsi="Times New Roman" w:cs="Times New Roman"/>
          <w:b/>
          <w:bCs/>
          <w:sz w:val="28"/>
        </w:rPr>
        <w:t>Чирков, Е.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B135E">
        <w:rPr>
          <w:rFonts w:ascii="Times New Roman" w:hAnsi="Times New Roman" w:cs="Times New Roman"/>
          <w:sz w:val="28"/>
        </w:rPr>
        <w:t xml:space="preserve">Комплексная программа развития кормопроизводства / Е. П. Чирков, Н. А. </w:t>
      </w:r>
      <w:proofErr w:type="spellStart"/>
      <w:r w:rsidRPr="003B135E">
        <w:rPr>
          <w:rFonts w:ascii="Times New Roman" w:hAnsi="Times New Roman" w:cs="Times New Roman"/>
          <w:sz w:val="28"/>
        </w:rPr>
        <w:t>Ларетин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B135E">
        <w:rPr>
          <w:rFonts w:ascii="Times New Roman" w:hAnsi="Times New Roman" w:cs="Times New Roman"/>
          <w:sz w:val="28"/>
        </w:rPr>
        <w:t xml:space="preserve">// Аграрная </w:t>
      </w:r>
      <w:r>
        <w:rPr>
          <w:rFonts w:ascii="Times New Roman" w:hAnsi="Times New Roman" w:cs="Times New Roman"/>
          <w:sz w:val="28"/>
        </w:rPr>
        <w:t>наука. - 2014. - № 1. - С. 3-5.</w:t>
      </w:r>
    </w:p>
    <w:p w:rsidR="003B135E" w:rsidRDefault="003B135E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B135E">
        <w:rPr>
          <w:rFonts w:ascii="Times New Roman" w:hAnsi="Times New Roman" w:cs="Times New Roman"/>
          <w:sz w:val="24"/>
        </w:rPr>
        <w:t xml:space="preserve">В статье представлены методологические подходы, цели, задачи, основные направления развития кормопроизводства в условиях рыночной экономики. Приоритет за организационно-экономическими факторами на основе использования инновационных технологий, </w:t>
      </w:r>
      <w:proofErr w:type="spellStart"/>
      <w:r w:rsidRPr="003B135E">
        <w:rPr>
          <w:rFonts w:ascii="Times New Roman" w:hAnsi="Times New Roman" w:cs="Times New Roman"/>
          <w:sz w:val="24"/>
        </w:rPr>
        <w:t>биологизации</w:t>
      </w:r>
      <w:proofErr w:type="spellEnd"/>
      <w:r w:rsidRPr="003B135E">
        <w:rPr>
          <w:rFonts w:ascii="Times New Roman" w:hAnsi="Times New Roman" w:cs="Times New Roman"/>
          <w:sz w:val="24"/>
        </w:rPr>
        <w:t xml:space="preserve"> производства зеленых кормов, защиты окружающей среды.</w:t>
      </w:r>
    </w:p>
    <w:p w:rsidR="00775973" w:rsidRDefault="00775973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75973" w:rsidRPr="003B135E" w:rsidRDefault="00775973" w:rsidP="00F4554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</w:p>
    <w:sectPr w:rsidR="00775973" w:rsidRPr="003B13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52" w:rsidRDefault="009C2752" w:rsidP="00F4554E">
      <w:pPr>
        <w:spacing w:after="0" w:line="240" w:lineRule="auto"/>
      </w:pPr>
      <w:r>
        <w:separator/>
      </w:r>
    </w:p>
  </w:endnote>
  <w:endnote w:type="continuationSeparator" w:id="0">
    <w:p w:rsidR="009C2752" w:rsidRDefault="009C2752" w:rsidP="00F4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253852"/>
      <w:docPartObj>
        <w:docPartGallery w:val="Page Numbers (Bottom of Page)"/>
        <w:docPartUnique/>
      </w:docPartObj>
    </w:sdtPr>
    <w:sdtEndPr/>
    <w:sdtContent>
      <w:p w:rsidR="00F4554E" w:rsidRDefault="00F455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B0">
          <w:rPr>
            <w:noProof/>
          </w:rPr>
          <w:t>2</w:t>
        </w:r>
        <w:r>
          <w:fldChar w:fldCharType="end"/>
        </w:r>
      </w:p>
    </w:sdtContent>
  </w:sdt>
  <w:p w:rsidR="00F4554E" w:rsidRDefault="00F455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52" w:rsidRDefault="009C2752" w:rsidP="00F4554E">
      <w:pPr>
        <w:spacing w:after="0" w:line="240" w:lineRule="auto"/>
      </w:pPr>
      <w:r>
        <w:separator/>
      </w:r>
    </w:p>
  </w:footnote>
  <w:footnote w:type="continuationSeparator" w:id="0">
    <w:p w:rsidR="009C2752" w:rsidRDefault="009C2752" w:rsidP="00F45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CF"/>
    <w:rsid w:val="00006954"/>
    <w:rsid w:val="00047811"/>
    <w:rsid w:val="000834CF"/>
    <w:rsid w:val="002B7C0C"/>
    <w:rsid w:val="003836A1"/>
    <w:rsid w:val="003868E0"/>
    <w:rsid w:val="003B135E"/>
    <w:rsid w:val="003D4CF1"/>
    <w:rsid w:val="003D52DD"/>
    <w:rsid w:val="003D5B5E"/>
    <w:rsid w:val="003E7B14"/>
    <w:rsid w:val="00422A1E"/>
    <w:rsid w:val="00430280"/>
    <w:rsid w:val="00450774"/>
    <w:rsid w:val="004B0847"/>
    <w:rsid w:val="00545771"/>
    <w:rsid w:val="005D247F"/>
    <w:rsid w:val="005F7D01"/>
    <w:rsid w:val="0069665F"/>
    <w:rsid w:val="006B5717"/>
    <w:rsid w:val="006F18C9"/>
    <w:rsid w:val="00755FB0"/>
    <w:rsid w:val="00766186"/>
    <w:rsid w:val="00775973"/>
    <w:rsid w:val="00775F90"/>
    <w:rsid w:val="007C3819"/>
    <w:rsid w:val="008A663B"/>
    <w:rsid w:val="008F3913"/>
    <w:rsid w:val="00913214"/>
    <w:rsid w:val="00982BB7"/>
    <w:rsid w:val="009B7035"/>
    <w:rsid w:val="009C2752"/>
    <w:rsid w:val="00A77CAF"/>
    <w:rsid w:val="00A77F26"/>
    <w:rsid w:val="00AD2066"/>
    <w:rsid w:val="00B10223"/>
    <w:rsid w:val="00B6475A"/>
    <w:rsid w:val="00C63ECC"/>
    <w:rsid w:val="00C91BBC"/>
    <w:rsid w:val="00D224EC"/>
    <w:rsid w:val="00DA40FE"/>
    <w:rsid w:val="00DE53E7"/>
    <w:rsid w:val="00DF5C58"/>
    <w:rsid w:val="00E378DE"/>
    <w:rsid w:val="00ED6D8C"/>
    <w:rsid w:val="00F2102A"/>
    <w:rsid w:val="00F369AF"/>
    <w:rsid w:val="00F41987"/>
    <w:rsid w:val="00F4554E"/>
    <w:rsid w:val="00F75A32"/>
    <w:rsid w:val="00F83886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54E"/>
  </w:style>
  <w:style w:type="paragraph" w:styleId="a6">
    <w:name w:val="footer"/>
    <w:basedOn w:val="a"/>
    <w:link w:val="a7"/>
    <w:uiPriority w:val="99"/>
    <w:unhideWhenUsed/>
    <w:rsid w:val="00F4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54E"/>
  </w:style>
  <w:style w:type="table" w:styleId="a8">
    <w:name w:val="Table Grid"/>
    <w:basedOn w:val="a1"/>
    <w:uiPriority w:val="59"/>
    <w:rsid w:val="0077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EC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4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54E"/>
  </w:style>
  <w:style w:type="paragraph" w:styleId="a6">
    <w:name w:val="footer"/>
    <w:basedOn w:val="a"/>
    <w:link w:val="a7"/>
    <w:uiPriority w:val="99"/>
    <w:unhideWhenUsed/>
    <w:rsid w:val="00F45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54E"/>
  </w:style>
  <w:style w:type="table" w:styleId="a8">
    <w:name w:val="Table Grid"/>
    <w:basedOn w:val="a1"/>
    <w:uiPriority w:val="59"/>
    <w:rsid w:val="0077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85</cp:revision>
  <dcterms:created xsi:type="dcterms:W3CDTF">2014-03-28T07:01:00Z</dcterms:created>
  <dcterms:modified xsi:type="dcterms:W3CDTF">2014-07-03T23:47:00Z</dcterms:modified>
</cp:coreProperties>
</file>