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213B4" w:rsidTr="00AB246C">
        <w:trPr>
          <w:trHeight w:val="61"/>
        </w:trPr>
        <w:tc>
          <w:tcPr>
            <w:tcW w:w="828" w:type="pct"/>
            <w:hideMark/>
          </w:tcPr>
          <w:p w:rsidR="00E213B4" w:rsidRDefault="00E213B4" w:rsidP="00AB24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50663" wp14:editId="7992C78C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213B4" w:rsidRDefault="00E213B4" w:rsidP="00AB246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213B4" w:rsidRDefault="00E213B4" w:rsidP="00AB2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E213B4" w:rsidRPr="00E213B4" w:rsidRDefault="00E213B4" w:rsidP="00E213B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213B4" w:rsidRPr="004076B3" w:rsidRDefault="00E213B4" w:rsidP="00E213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76B3">
        <w:rPr>
          <w:rFonts w:ascii="Times New Roman" w:hAnsi="Times New Roman" w:cs="Times New Roman"/>
          <w:b/>
          <w:sz w:val="28"/>
        </w:rPr>
        <w:t>Фермерские и личные хозяйства</w:t>
      </w: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76B3">
        <w:rPr>
          <w:rFonts w:ascii="Times New Roman" w:hAnsi="Times New Roman" w:cs="Times New Roman"/>
          <w:sz w:val="28"/>
        </w:rPr>
        <w:t>Воронина</w:t>
      </w:r>
      <w:r>
        <w:rPr>
          <w:rFonts w:ascii="Times New Roman" w:hAnsi="Times New Roman" w:cs="Times New Roman"/>
          <w:sz w:val="28"/>
        </w:rPr>
        <w:t>,</w:t>
      </w:r>
      <w:r w:rsidRPr="004076B3">
        <w:rPr>
          <w:rFonts w:ascii="Times New Roman" w:hAnsi="Times New Roman" w:cs="Times New Roman"/>
          <w:sz w:val="28"/>
        </w:rPr>
        <w:t xml:space="preserve"> Я.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В. Организационно-экономические предпосылки возникновения отечественных крестьянских (фермерских) хозяйств, их социально- экономическая сущность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 xml:space="preserve">В. Воронина // </w:t>
      </w:r>
      <w:proofErr w:type="spellStart"/>
      <w:r w:rsidRPr="004076B3">
        <w:rPr>
          <w:rFonts w:ascii="Times New Roman" w:hAnsi="Times New Roman" w:cs="Times New Roman"/>
          <w:sz w:val="28"/>
        </w:rPr>
        <w:t>Аграр</w:t>
      </w:r>
      <w:proofErr w:type="spellEnd"/>
      <w:r w:rsidRPr="004076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6B3">
        <w:rPr>
          <w:rFonts w:ascii="Times New Roman" w:hAnsi="Times New Roman" w:cs="Times New Roman"/>
          <w:sz w:val="28"/>
        </w:rPr>
        <w:t>вестн</w:t>
      </w:r>
      <w:proofErr w:type="spellEnd"/>
      <w:r w:rsidRPr="004076B3">
        <w:rPr>
          <w:rFonts w:ascii="Times New Roman" w:hAnsi="Times New Roman" w:cs="Times New Roman"/>
          <w:sz w:val="28"/>
        </w:rPr>
        <w:t>. Урала. – 2018. – № 10. – С. 11.</w:t>
      </w:r>
    </w:p>
    <w:p w:rsidR="00E213B4" w:rsidRPr="004076B3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76B3">
        <w:rPr>
          <w:rFonts w:ascii="Times New Roman" w:hAnsi="Times New Roman" w:cs="Times New Roman"/>
          <w:sz w:val="28"/>
        </w:rPr>
        <w:t>Зырянова,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В. Современные проблемы налоговой грамотности в крестьянских (фермерских) хозяйствах / Т.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Зырянова,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76B3">
        <w:rPr>
          <w:rFonts w:ascii="Times New Roman" w:hAnsi="Times New Roman" w:cs="Times New Roman"/>
          <w:sz w:val="28"/>
        </w:rPr>
        <w:t>Загурский</w:t>
      </w:r>
      <w:proofErr w:type="spellEnd"/>
      <w:r w:rsidRPr="004076B3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4076B3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076B3">
        <w:rPr>
          <w:rFonts w:ascii="Times New Roman" w:hAnsi="Times New Roman" w:cs="Times New Roman"/>
          <w:sz w:val="28"/>
        </w:rPr>
        <w:t>Косточко</w:t>
      </w:r>
      <w:proofErr w:type="spellEnd"/>
      <w:r w:rsidRPr="004076B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076B3">
        <w:rPr>
          <w:rFonts w:ascii="Times New Roman" w:hAnsi="Times New Roman" w:cs="Times New Roman"/>
          <w:sz w:val="28"/>
        </w:rPr>
        <w:t>Аграр</w:t>
      </w:r>
      <w:proofErr w:type="gramStart"/>
      <w:r w:rsidRPr="004076B3">
        <w:rPr>
          <w:rFonts w:ascii="Times New Roman" w:hAnsi="Times New Roman" w:cs="Times New Roman"/>
          <w:sz w:val="28"/>
        </w:rPr>
        <w:t>.в</w:t>
      </w:r>
      <w:proofErr w:type="gramEnd"/>
      <w:r w:rsidRPr="004076B3">
        <w:rPr>
          <w:rFonts w:ascii="Times New Roman" w:hAnsi="Times New Roman" w:cs="Times New Roman"/>
          <w:sz w:val="28"/>
        </w:rPr>
        <w:t>естн</w:t>
      </w:r>
      <w:proofErr w:type="spellEnd"/>
      <w:r w:rsidRPr="004076B3">
        <w:rPr>
          <w:rFonts w:ascii="Times New Roman" w:hAnsi="Times New Roman" w:cs="Times New Roman"/>
          <w:sz w:val="28"/>
        </w:rPr>
        <w:t>. Урала. – 2018. – № 10. – С. 13.</w:t>
      </w:r>
    </w:p>
    <w:p w:rsidR="00E213B4" w:rsidRPr="004076B3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535C2">
        <w:rPr>
          <w:rFonts w:ascii="Times New Roman" w:hAnsi="Times New Roman" w:cs="Times New Roman"/>
          <w:sz w:val="28"/>
        </w:rPr>
        <w:t>Линьков</w:t>
      </w:r>
      <w:r>
        <w:rPr>
          <w:rFonts w:ascii="Times New Roman" w:hAnsi="Times New Roman" w:cs="Times New Roman"/>
          <w:sz w:val="28"/>
        </w:rPr>
        <w:t>,</w:t>
      </w:r>
      <w:r w:rsidRPr="005535C2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5535C2">
        <w:rPr>
          <w:rFonts w:ascii="Times New Roman" w:hAnsi="Times New Roman" w:cs="Times New Roman"/>
          <w:sz w:val="28"/>
        </w:rPr>
        <w:t xml:space="preserve">В. </w:t>
      </w:r>
      <w:r w:rsidRPr="00DE60F5">
        <w:rPr>
          <w:rFonts w:ascii="Times New Roman" w:hAnsi="Times New Roman" w:cs="Times New Roman"/>
          <w:sz w:val="28"/>
        </w:rPr>
        <w:t>Факторы сельскохозяйственной деятельности личных подсобных хозяйств населения приусадебного типа</w:t>
      </w:r>
      <w:r w:rsidRPr="005535C2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5535C2">
        <w:rPr>
          <w:rFonts w:ascii="Times New Roman" w:hAnsi="Times New Roman" w:cs="Times New Roman"/>
          <w:sz w:val="28"/>
        </w:rPr>
        <w:t xml:space="preserve">В. Линьков // </w:t>
      </w:r>
      <w:proofErr w:type="spellStart"/>
      <w:r w:rsidRPr="00DE60F5">
        <w:rPr>
          <w:rFonts w:ascii="Times New Roman" w:hAnsi="Times New Roman" w:cs="Times New Roman"/>
          <w:sz w:val="28"/>
        </w:rPr>
        <w:t>Вестн</w:t>
      </w:r>
      <w:proofErr w:type="spellEnd"/>
      <w:r w:rsidRPr="00DE60F5">
        <w:rPr>
          <w:rFonts w:ascii="Times New Roman" w:hAnsi="Times New Roman" w:cs="Times New Roman"/>
          <w:sz w:val="28"/>
        </w:rPr>
        <w:t xml:space="preserve">. Донского гос. </w:t>
      </w:r>
      <w:proofErr w:type="spellStart"/>
      <w:r w:rsidRPr="00DE60F5">
        <w:rPr>
          <w:rFonts w:ascii="Times New Roman" w:hAnsi="Times New Roman" w:cs="Times New Roman"/>
          <w:sz w:val="28"/>
        </w:rPr>
        <w:t>аграр</w:t>
      </w:r>
      <w:proofErr w:type="spellEnd"/>
      <w:r w:rsidRPr="00DE60F5">
        <w:rPr>
          <w:rFonts w:ascii="Times New Roman" w:hAnsi="Times New Roman" w:cs="Times New Roman"/>
          <w:sz w:val="28"/>
        </w:rPr>
        <w:t>. ун-та</w:t>
      </w:r>
      <w:r w:rsidRPr="005535C2">
        <w:rPr>
          <w:rFonts w:ascii="Times New Roman" w:hAnsi="Times New Roman" w:cs="Times New Roman"/>
          <w:sz w:val="28"/>
        </w:rPr>
        <w:t>. – 2018. – № 4-2. – С. 117</w:t>
      </w:r>
      <w:r>
        <w:rPr>
          <w:rFonts w:ascii="Times New Roman" w:hAnsi="Times New Roman" w:cs="Times New Roman"/>
          <w:sz w:val="28"/>
        </w:rPr>
        <w:t>–</w:t>
      </w:r>
      <w:r w:rsidRPr="005535C2">
        <w:rPr>
          <w:rFonts w:ascii="Times New Roman" w:hAnsi="Times New Roman" w:cs="Times New Roman"/>
          <w:sz w:val="28"/>
        </w:rPr>
        <w:t>129.</w:t>
      </w:r>
    </w:p>
    <w:p w:rsidR="00E213B4" w:rsidRPr="004076B3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76B3">
        <w:rPr>
          <w:rFonts w:ascii="Times New Roman" w:hAnsi="Times New Roman" w:cs="Times New Roman"/>
          <w:sz w:val="28"/>
        </w:rPr>
        <w:t>Оценка эффективности деятельности крестьянских (фермерских) хозяйств Курганской области /</w:t>
      </w:r>
      <w:r>
        <w:rPr>
          <w:rFonts w:ascii="Times New Roman" w:hAnsi="Times New Roman" w:cs="Times New Roman"/>
          <w:sz w:val="28"/>
        </w:rPr>
        <w:t xml:space="preserve"> С. Г.</w:t>
      </w:r>
      <w:r w:rsidRPr="004076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Головина </w:t>
      </w:r>
      <w:r w:rsidRPr="004076B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076B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4076B3">
        <w:rPr>
          <w:rFonts w:ascii="Times New Roman" w:hAnsi="Times New Roman" w:cs="Times New Roman"/>
          <w:sz w:val="28"/>
        </w:rPr>
        <w:t>Аграр</w:t>
      </w:r>
      <w:proofErr w:type="gramStart"/>
      <w:r w:rsidRPr="004076B3">
        <w:rPr>
          <w:rFonts w:ascii="Times New Roman" w:hAnsi="Times New Roman" w:cs="Times New Roman"/>
          <w:sz w:val="28"/>
        </w:rPr>
        <w:t>.в</w:t>
      </w:r>
      <w:proofErr w:type="gramEnd"/>
      <w:r w:rsidRPr="004076B3">
        <w:rPr>
          <w:rFonts w:ascii="Times New Roman" w:hAnsi="Times New Roman" w:cs="Times New Roman"/>
          <w:sz w:val="28"/>
        </w:rPr>
        <w:t>естн</w:t>
      </w:r>
      <w:proofErr w:type="spellEnd"/>
      <w:r w:rsidRPr="004076B3">
        <w:rPr>
          <w:rFonts w:ascii="Times New Roman" w:hAnsi="Times New Roman" w:cs="Times New Roman"/>
          <w:sz w:val="28"/>
        </w:rPr>
        <w:t>. Урала. – 2018. – № 10. – С. 12.</w:t>
      </w: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213B4" w:rsidRDefault="00E213B4" w:rsidP="00E213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1E08C1" w:rsidRDefault="001E08C1"/>
    <w:sectPr w:rsidR="001E08C1" w:rsidSect="001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45"/>
    <w:rsid w:val="00152269"/>
    <w:rsid w:val="001C112D"/>
    <w:rsid w:val="001E08C1"/>
    <w:rsid w:val="00426E80"/>
    <w:rsid w:val="00437A80"/>
    <w:rsid w:val="00465C45"/>
    <w:rsid w:val="0054282C"/>
    <w:rsid w:val="005D74AE"/>
    <w:rsid w:val="00724852"/>
    <w:rsid w:val="007F6E69"/>
    <w:rsid w:val="008463FE"/>
    <w:rsid w:val="00971E56"/>
    <w:rsid w:val="009F758F"/>
    <w:rsid w:val="00C11715"/>
    <w:rsid w:val="00DD0546"/>
    <w:rsid w:val="00E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B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2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</cp:revision>
  <dcterms:created xsi:type="dcterms:W3CDTF">2019-02-20T03:32:00Z</dcterms:created>
  <dcterms:modified xsi:type="dcterms:W3CDTF">2019-02-20T03:32:00Z</dcterms:modified>
</cp:coreProperties>
</file>