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06A07" w:rsidTr="00DE3938">
        <w:tc>
          <w:tcPr>
            <w:tcW w:w="828" w:type="pct"/>
          </w:tcPr>
          <w:p w:rsidR="00F06A07" w:rsidRDefault="00F06A07" w:rsidP="00DE3938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604BF0" wp14:editId="2F4E2F2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06A07" w:rsidRPr="00E81F2B" w:rsidRDefault="00F06A07" w:rsidP="00DE3938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06A07" w:rsidRDefault="00F06A07" w:rsidP="00DE393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06A07" w:rsidRPr="00F06A07" w:rsidRDefault="00F06A07" w:rsidP="00F06A07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F06A07" w:rsidRPr="003C4123" w:rsidRDefault="00F06A07" w:rsidP="00F06A07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3C4123">
        <w:rPr>
          <w:rFonts w:ascii="Times New Roman" w:hAnsi="Times New Roman" w:cs="Times New Roman"/>
          <w:b/>
          <w:bCs/>
          <w:sz w:val="32"/>
        </w:rPr>
        <w:t>Картофелеводство</w:t>
      </w:r>
    </w:p>
    <w:p w:rsidR="00C47B4B" w:rsidRPr="00C47B4B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47B4B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7B4B">
        <w:rPr>
          <w:rFonts w:ascii="Times New Roman" w:hAnsi="Times New Roman" w:cs="Times New Roman"/>
          <w:sz w:val="28"/>
        </w:rPr>
        <w:t>Листовая подкормка картофеля эффективна / А.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C47B4B">
        <w:rPr>
          <w:rFonts w:ascii="Times New Roman" w:hAnsi="Times New Roman" w:cs="Times New Roman"/>
          <w:sz w:val="28"/>
        </w:rPr>
        <w:t>// Картофель и овощи. - 2013. - № 9. - С. 24-25.</w:t>
      </w:r>
    </w:p>
    <w:p w:rsidR="00C47B4B" w:rsidRPr="00C47B4B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7B4B">
        <w:rPr>
          <w:rFonts w:ascii="Times New Roman" w:hAnsi="Times New Roman" w:cs="Times New Roman"/>
          <w:bCs/>
          <w:sz w:val="24"/>
        </w:rPr>
        <w:t xml:space="preserve">Полевые исследования в лесостепной зоне Южного Урала показали, что некорневая подкормка растений в фазе </w:t>
      </w:r>
      <w:proofErr w:type="spellStart"/>
      <w:r w:rsidRPr="00C47B4B">
        <w:rPr>
          <w:rFonts w:ascii="Times New Roman" w:hAnsi="Times New Roman" w:cs="Times New Roman"/>
          <w:bCs/>
          <w:sz w:val="24"/>
        </w:rPr>
        <w:t>бутонизации</w:t>
      </w:r>
      <w:proofErr w:type="spellEnd"/>
      <w:r w:rsidRPr="00C47B4B">
        <w:rPr>
          <w:rFonts w:ascii="Times New Roman" w:hAnsi="Times New Roman" w:cs="Times New Roman"/>
          <w:bCs/>
          <w:sz w:val="24"/>
        </w:rPr>
        <w:t xml:space="preserve"> хелатными микроудобрениями обеспечивает повышение урожайности картофеля (на 22,5 и 24,6% по сравнению с контролем) достоверно повышает содержание в клубнях крахмала, сбор крахмала с единицы площади, выход клубней семенной фракции с 1 га.</w:t>
      </w:r>
    </w:p>
    <w:p w:rsidR="00C47B4B" w:rsidRPr="00C47B4B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0554" w:rsidRPr="00260FAB" w:rsidRDefault="00B10554" w:rsidP="00FD56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0554">
        <w:rPr>
          <w:rFonts w:ascii="Times New Roman" w:hAnsi="Times New Roman" w:cs="Times New Roman"/>
          <w:b/>
          <w:bCs/>
          <w:sz w:val="28"/>
        </w:rPr>
        <w:t xml:space="preserve">Евдокимова, З. З. </w:t>
      </w:r>
      <w:r w:rsidRPr="00B10554">
        <w:rPr>
          <w:rFonts w:ascii="Times New Roman" w:hAnsi="Times New Roman" w:cs="Times New Roman"/>
          <w:sz w:val="28"/>
        </w:rPr>
        <w:t xml:space="preserve">Новые раннеспелые сорта картофеля / З. З. Евдокимова, М. В. </w:t>
      </w:r>
      <w:proofErr w:type="spellStart"/>
      <w:r w:rsidRPr="00B10554">
        <w:rPr>
          <w:rFonts w:ascii="Times New Roman" w:hAnsi="Times New Roman" w:cs="Times New Roman"/>
          <w:sz w:val="28"/>
        </w:rPr>
        <w:t>Калашник</w:t>
      </w:r>
      <w:proofErr w:type="spellEnd"/>
      <w:r w:rsidRPr="00B10554">
        <w:rPr>
          <w:rFonts w:ascii="Times New Roman" w:hAnsi="Times New Roman" w:cs="Times New Roman"/>
          <w:sz w:val="28"/>
        </w:rPr>
        <w:t xml:space="preserve"> // Картофель и ово</w:t>
      </w:r>
      <w:r w:rsidR="00260FAB">
        <w:rPr>
          <w:rFonts w:ascii="Times New Roman" w:hAnsi="Times New Roman" w:cs="Times New Roman"/>
          <w:sz w:val="28"/>
        </w:rPr>
        <w:t>щи. - 2013. - № 10. - С. 24-25.</w:t>
      </w:r>
    </w:p>
    <w:p w:rsidR="00B10554" w:rsidRPr="00B10554" w:rsidRDefault="00B1055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0554">
        <w:rPr>
          <w:rFonts w:ascii="Times New Roman" w:hAnsi="Times New Roman" w:cs="Times New Roman"/>
          <w:bCs/>
          <w:sz w:val="24"/>
        </w:rPr>
        <w:t xml:space="preserve">Дана характеристика отечественных скороспелых сортов картофеля, высоким адаптационным потенциалом, выделенных в ГНУ </w:t>
      </w:r>
      <w:proofErr w:type="gramStart"/>
      <w:r w:rsidRPr="00B10554">
        <w:rPr>
          <w:rFonts w:ascii="Times New Roman" w:hAnsi="Times New Roman" w:cs="Times New Roman"/>
          <w:bCs/>
          <w:sz w:val="24"/>
        </w:rPr>
        <w:t>Ленинградской</w:t>
      </w:r>
      <w:proofErr w:type="gramEnd"/>
      <w:r w:rsidRPr="00B10554">
        <w:rPr>
          <w:rFonts w:ascii="Times New Roman" w:hAnsi="Times New Roman" w:cs="Times New Roman"/>
          <w:bCs/>
          <w:sz w:val="24"/>
        </w:rPr>
        <w:t xml:space="preserve"> НИИСХ "</w:t>
      </w:r>
      <w:proofErr w:type="spellStart"/>
      <w:r w:rsidRPr="00B10554">
        <w:rPr>
          <w:rFonts w:ascii="Times New Roman" w:hAnsi="Times New Roman" w:cs="Times New Roman"/>
          <w:bCs/>
          <w:sz w:val="24"/>
        </w:rPr>
        <w:t>Белогорка</w:t>
      </w:r>
      <w:proofErr w:type="spellEnd"/>
      <w:r w:rsidRPr="00B10554">
        <w:rPr>
          <w:rFonts w:ascii="Times New Roman" w:hAnsi="Times New Roman" w:cs="Times New Roman"/>
          <w:bCs/>
          <w:sz w:val="24"/>
        </w:rPr>
        <w:t xml:space="preserve">": Памяти Осиповой, </w:t>
      </w:r>
      <w:proofErr w:type="gramStart"/>
      <w:r w:rsidRPr="00B10554">
        <w:rPr>
          <w:rFonts w:ascii="Times New Roman" w:hAnsi="Times New Roman" w:cs="Times New Roman"/>
          <w:bCs/>
          <w:sz w:val="24"/>
        </w:rPr>
        <w:t>Холмогорский</w:t>
      </w:r>
      <w:proofErr w:type="gramEnd"/>
      <w:r w:rsidRPr="00B10554">
        <w:rPr>
          <w:rFonts w:ascii="Times New Roman" w:hAnsi="Times New Roman" w:cs="Times New Roman"/>
          <w:bCs/>
          <w:sz w:val="24"/>
        </w:rPr>
        <w:t xml:space="preserve">, Сударыня, Ломоносовский, Онежский. Сорта отличаются высокой продуктивностью, высокими товарными и вкусовыми качествами, устойчивостью к основным болезням, хорошей </w:t>
      </w:r>
      <w:proofErr w:type="spellStart"/>
      <w:r w:rsidRPr="00B10554">
        <w:rPr>
          <w:rFonts w:ascii="Times New Roman" w:hAnsi="Times New Roman" w:cs="Times New Roman"/>
          <w:bCs/>
          <w:sz w:val="24"/>
        </w:rPr>
        <w:t>лежкостью</w:t>
      </w:r>
      <w:proofErr w:type="spellEnd"/>
      <w:r w:rsidRPr="00B10554">
        <w:rPr>
          <w:rFonts w:ascii="Times New Roman" w:hAnsi="Times New Roman" w:cs="Times New Roman"/>
          <w:bCs/>
          <w:sz w:val="24"/>
        </w:rPr>
        <w:t>.</w:t>
      </w:r>
    </w:p>
    <w:p w:rsidR="00C47B4B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91735" w:rsidRPr="00491735" w:rsidRDefault="00491735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91735">
        <w:rPr>
          <w:rFonts w:ascii="Times New Roman" w:hAnsi="Times New Roman" w:cs="Times New Roman"/>
          <w:b/>
          <w:bCs/>
          <w:sz w:val="28"/>
        </w:rPr>
        <w:t>Ивенин</w:t>
      </w:r>
      <w:proofErr w:type="spellEnd"/>
      <w:r w:rsidRPr="00491735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1735">
        <w:rPr>
          <w:rFonts w:ascii="Times New Roman" w:hAnsi="Times New Roman" w:cs="Times New Roman"/>
          <w:sz w:val="28"/>
        </w:rPr>
        <w:t xml:space="preserve">Микроудобрения на картофеле / В. В. </w:t>
      </w:r>
      <w:proofErr w:type="spellStart"/>
      <w:r w:rsidRPr="00491735">
        <w:rPr>
          <w:rFonts w:ascii="Times New Roman" w:hAnsi="Times New Roman" w:cs="Times New Roman"/>
          <w:sz w:val="28"/>
        </w:rPr>
        <w:t>Ивенин</w:t>
      </w:r>
      <w:proofErr w:type="spellEnd"/>
      <w:r w:rsidRPr="00491735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491735">
        <w:rPr>
          <w:rFonts w:ascii="Times New Roman" w:hAnsi="Times New Roman" w:cs="Times New Roman"/>
          <w:sz w:val="28"/>
        </w:rPr>
        <w:t>Ивенин</w:t>
      </w:r>
      <w:proofErr w:type="spellEnd"/>
      <w:r w:rsidRPr="00491735">
        <w:rPr>
          <w:rFonts w:ascii="Times New Roman" w:hAnsi="Times New Roman" w:cs="Times New Roman"/>
          <w:sz w:val="28"/>
        </w:rPr>
        <w:t>, А. Н. Бахметьева</w:t>
      </w:r>
      <w:r>
        <w:rPr>
          <w:rFonts w:ascii="Times New Roman" w:hAnsi="Times New Roman" w:cs="Times New Roman"/>
          <w:sz w:val="28"/>
        </w:rPr>
        <w:t xml:space="preserve"> </w:t>
      </w:r>
      <w:r w:rsidRPr="00491735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- 2013. - № 9. - С. 23.</w:t>
      </w:r>
    </w:p>
    <w:p w:rsidR="00491735" w:rsidRDefault="00491735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91735">
        <w:rPr>
          <w:rFonts w:ascii="Times New Roman" w:hAnsi="Times New Roman" w:cs="Times New Roman"/>
          <w:bCs/>
          <w:sz w:val="24"/>
        </w:rPr>
        <w:t xml:space="preserve">Изучены наиболее эффективные технологические приемы, влияющие на формирование клубней картофеля для получения более высокого урожая. Максимальная урожайность картофеля достигается при фрезеровании с шириной междурядий 90 см с применением жидкого комплексного удобрения с микроэлементами для листовой подкормки </w:t>
      </w:r>
      <w:proofErr w:type="spellStart"/>
      <w:r w:rsidRPr="00491735">
        <w:rPr>
          <w:rFonts w:ascii="Times New Roman" w:hAnsi="Times New Roman" w:cs="Times New Roman"/>
          <w:bCs/>
          <w:sz w:val="24"/>
        </w:rPr>
        <w:t>Микроэл</w:t>
      </w:r>
      <w:proofErr w:type="spellEnd"/>
      <w:r w:rsidRPr="00491735">
        <w:rPr>
          <w:rFonts w:ascii="Times New Roman" w:hAnsi="Times New Roman" w:cs="Times New Roman"/>
          <w:bCs/>
          <w:sz w:val="24"/>
        </w:rPr>
        <w:t>® в дозе 0,4 л/га два раза за вегетацию.</w:t>
      </w:r>
    </w:p>
    <w:p w:rsidR="00491735" w:rsidRPr="00C47B4B" w:rsidRDefault="00491735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7B4B" w:rsidRPr="007B6B58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E6EEE">
        <w:rPr>
          <w:rFonts w:ascii="Times New Roman" w:hAnsi="Times New Roman" w:cs="Times New Roman"/>
          <w:b/>
          <w:bCs/>
          <w:sz w:val="28"/>
        </w:rPr>
        <w:t>Колчин,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E6EEE">
        <w:rPr>
          <w:rFonts w:ascii="Times New Roman" w:hAnsi="Times New Roman" w:cs="Times New Roman"/>
          <w:sz w:val="28"/>
        </w:rPr>
        <w:t>Potato</w:t>
      </w:r>
      <w:proofErr w:type="spellEnd"/>
      <w:r w:rsidRPr="006E6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EEE">
        <w:rPr>
          <w:rFonts w:ascii="Times New Roman" w:hAnsi="Times New Roman" w:cs="Times New Roman"/>
          <w:sz w:val="28"/>
        </w:rPr>
        <w:t>Europe</w:t>
      </w:r>
      <w:proofErr w:type="spellEnd"/>
      <w:r w:rsidRPr="006E6EEE">
        <w:rPr>
          <w:rFonts w:ascii="Times New Roman" w:hAnsi="Times New Roman" w:cs="Times New Roman"/>
          <w:sz w:val="28"/>
        </w:rPr>
        <w:t xml:space="preserve"> 2013: настоящее и будущее европейского картофелеводства / Н. Н. Колчин, В. П. Елизаров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6E6EEE">
        <w:rPr>
          <w:rFonts w:ascii="Times New Roman" w:hAnsi="Times New Roman" w:cs="Times New Roman"/>
          <w:sz w:val="28"/>
        </w:rPr>
        <w:t>// Картофель и ово</w:t>
      </w:r>
      <w:r>
        <w:rPr>
          <w:rFonts w:ascii="Times New Roman" w:hAnsi="Times New Roman" w:cs="Times New Roman"/>
          <w:sz w:val="28"/>
        </w:rPr>
        <w:t>щи. - 2013. - № 10. - С. 30-32.</w:t>
      </w:r>
    </w:p>
    <w:p w:rsidR="00C47B4B" w:rsidRPr="006E6EEE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6EEE">
        <w:rPr>
          <w:rFonts w:ascii="Times New Roman" w:hAnsi="Times New Roman" w:cs="Times New Roman"/>
          <w:bCs/>
          <w:sz w:val="24"/>
        </w:rPr>
        <w:t xml:space="preserve">Рассказано об основных экспозициях выставки </w:t>
      </w:r>
      <w:proofErr w:type="spellStart"/>
      <w:r w:rsidRPr="006E6EEE">
        <w:rPr>
          <w:rFonts w:ascii="Times New Roman" w:hAnsi="Times New Roman" w:cs="Times New Roman"/>
          <w:bCs/>
          <w:sz w:val="24"/>
        </w:rPr>
        <w:t>Potato</w:t>
      </w:r>
      <w:proofErr w:type="spellEnd"/>
      <w:r w:rsidRPr="006E6EE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E6EEE">
        <w:rPr>
          <w:rFonts w:ascii="Times New Roman" w:hAnsi="Times New Roman" w:cs="Times New Roman"/>
          <w:bCs/>
          <w:sz w:val="24"/>
        </w:rPr>
        <w:t>Europe</w:t>
      </w:r>
      <w:proofErr w:type="spellEnd"/>
      <w:r w:rsidRPr="006E6EEE">
        <w:rPr>
          <w:rFonts w:ascii="Times New Roman" w:hAnsi="Times New Roman" w:cs="Times New Roman"/>
          <w:bCs/>
          <w:sz w:val="24"/>
        </w:rPr>
        <w:t xml:space="preserve"> 2013 и картофелеводстве в ряде стран Евросоюза. Дана подробная информация о ряде машин, полевом показе комбайнов, линий по доработке картофеля и электронного отделителя. Приведены некоторые особенности конструкций других специальных машин.</w:t>
      </w:r>
    </w:p>
    <w:p w:rsidR="00B10554" w:rsidRDefault="00B1055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77396" w:rsidRPr="007B6B58" w:rsidRDefault="00D77396" w:rsidP="00FD56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7396">
        <w:rPr>
          <w:rFonts w:ascii="Times New Roman" w:hAnsi="Times New Roman" w:cs="Times New Roman"/>
          <w:b/>
          <w:bCs/>
          <w:sz w:val="28"/>
        </w:rPr>
        <w:t>Новый препарат для повышения продуктивности картофеля в условиях Томской области</w:t>
      </w:r>
      <w:r w:rsidRPr="00D77396">
        <w:rPr>
          <w:rFonts w:ascii="Times New Roman" w:hAnsi="Times New Roman" w:cs="Times New Roman"/>
          <w:sz w:val="28"/>
        </w:rPr>
        <w:t xml:space="preserve"> / О. Н. Сергеева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7396">
        <w:rPr>
          <w:rFonts w:ascii="Times New Roman" w:hAnsi="Times New Roman" w:cs="Times New Roman"/>
          <w:sz w:val="28"/>
        </w:rPr>
        <w:t xml:space="preserve">// Достижения науки и техники </w:t>
      </w:r>
      <w:r w:rsidR="007B6B58">
        <w:rPr>
          <w:rFonts w:ascii="Times New Roman" w:hAnsi="Times New Roman" w:cs="Times New Roman"/>
          <w:sz w:val="28"/>
        </w:rPr>
        <w:t>АПК. - 2014. - № 1. - С. 35-37.</w:t>
      </w:r>
    </w:p>
    <w:p w:rsidR="00D77396" w:rsidRDefault="00D77396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7396">
        <w:rPr>
          <w:rFonts w:ascii="Times New Roman" w:hAnsi="Times New Roman" w:cs="Times New Roman"/>
          <w:bCs/>
          <w:sz w:val="24"/>
        </w:rPr>
        <w:t xml:space="preserve">В 2010-2011 гг. авторами проведены испытания нового органоминерального препарата </w:t>
      </w:r>
      <w:proofErr w:type="spellStart"/>
      <w:r w:rsidRPr="00D77396">
        <w:rPr>
          <w:rFonts w:ascii="Times New Roman" w:hAnsi="Times New Roman" w:cs="Times New Roman"/>
          <w:bCs/>
          <w:sz w:val="24"/>
        </w:rPr>
        <w:t>Турмакс</w:t>
      </w:r>
      <w:proofErr w:type="spellEnd"/>
      <w:r w:rsidRPr="00D77396">
        <w:rPr>
          <w:rFonts w:ascii="Times New Roman" w:hAnsi="Times New Roman" w:cs="Times New Roman"/>
          <w:bCs/>
          <w:sz w:val="24"/>
        </w:rPr>
        <w:t xml:space="preserve"> при возделывании картофеля сорта </w:t>
      </w:r>
      <w:proofErr w:type="gramStart"/>
      <w:r w:rsidRPr="00D77396">
        <w:rPr>
          <w:rFonts w:ascii="Times New Roman" w:hAnsi="Times New Roman" w:cs="Times New Roman"/>
          <w:bCs/>
          <w:sz w:val="24"/>
        </w:rPr>
        <w:t>Невский</w:t>
      </w:r>
      <w:proofErr w:type="gramEnd"/>
      <w:r w:rsidRPr="00D77396">
        <w:rPr>
          <w:rFonts w:ascii="Times New Roman" w:hAnsi="Times New Roman" w:cs="Times New Roman"/>
          <w:bCs/>
          <w:sz w:val="24"/>
        </w:rPr>
        <w:t xml:space="preserve"> в условиях Томской области. Схема эксперимента включала следующие варианты: контроль, однократное опрыскивание растений по всходам или в </w:t>
      </w:r>
      <w:proofErr w:type="spellStart"/>
      <w:r w:rsidRPr="00D77396">
        <w:rPr>
          <w:rFonts w:ascii="Times New Roman" w:hAnsi="Times New Roman" w:cs="Times New Roman"/>
          <w:bCs/>
          <w:sz w:val="24"/>
        </w:rPr>
        <w:t>бут</w:t>
      </w:r>
      <w:r>
        <w:rPr>
          <w:rFonts w:ascii="Times New Roman" w:hAnsi="Times New Roman" w:cs="Times New Roman"/>
          <w:bCs/>
          <w:sz w:val="24"/>
        </w:rPr>
        <w:t>о</w:t>
      </w:r>
      <w:r w:rsidRPr="00D77396">
        <w:rPr>
          <w:rFonts w:ascii="Times New Roman" w:hAnsi="Times New Roman" w:cs="Times New Roman"/>
          <w:bCs/>
          <w:sz w:val="24"/>
        </w:rPr>
        <w:t>низацию</w:t>
      </w:r>
      <w:proofErr w:type="spellEnd"/>
      <w:r w:rsidRPr="00D77396">
        <w:rPr>
          <w:rFonts w:ascii="Times New Roman" w:hAnsi="Times New Roman" w:cs="Times New Roman"/>
          <w:bCs/>
          <w:sz w:val="24"/>
        </w:rPr>
        <w:t>, двукратное в обе указанные фазы, а также замачивание семенного материала перед посадкой отдельно с дальнейшим однократным и двукратным опрыскиванием. Существенные прибавки урожая отмечены при опрыскивании растений по всходам (9,9...10,7 %) и двукратной обработке посевов (41,2...43,5 %). Обработка клубней исследуемым препаратом перед посадкой не оказала достоверного влияния на урожайность.</w:t>
      </w:r>
    </w:p>
    <w:p w:rsidR="00D77396" w:rsidRDefault="00D77396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E6EEE" w:rsidRDefault="006E6EEE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1524D" w:rsidRPr="007B6B58" w:rsidRDefault="0091524D" w:rsidP="00FD56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524D">
        <w:rPr>
          <w:rFonts w:ascii="Times New Roman" w:hAnsi="Times New Roman" w:cs="Times New Roman"/>
          <w:b/>
          <w:bCs/>
          <w:sz w:val="28"/>
        </w:rPr>
        <w:t>Перспективы применения нетрадиционных органических удобрений на картофеле в Центральном Черноземье</w:t>
      </w:r>
      <w:r w:rsidRPr="0091524D">
        <w:rPr>
          <w:rFonts w:ascii="Times New Roman" w:hAnsi="Times New Roman" w:cs="Times New Roman"/>
          <w:sz w:val="28"/>
        </w:rPr>
        <w:t xml:space="preserve"> / И. Я. </w:t>
      </w:r>
      <w:proofErr w:type="spellStart"/>
      <w:r w:rsidRPr="0091524D">
        <w:rPr>
          <w:rFonts w:ascii="Times New Roman" w:hAnsi="Times New Roman" w:cs="Times New Roman"/>
          <w:sz w:val="28"/>
        </w:rPr>
        <w:t>Пигорев</w:t>
      </w:r>
      <w:proofErr w:type="spellEnd"/>
      <w:r w:rsidRPr="0091524D">
        <w:rPr>
          <w:rFonts w:ascii="Times New Roman" w:hAnsi="Times New Roman" w:cs="Times New Roman"/>
          <w:sz w:val="28"/>
        </w:rPr>
        <w:t xml:space="preserve"> [и др.] // Аграрная наука. - 2013</w:t>
      </w:r>
      <w:r w:rsidR="007B6B58">
        <w:rPr>
          <w:rFonts w:ascii="Times New Roman" w:hAnsi="Times New Roman" w:cs="Times New Roman"/>
          <w:sz w:val="28"/>
        </w:rPr>
        <w:t>. - № 11. - С. 17-19. - 4 табл.</w:t>
      </w:r>
    </w:p>
    <w:p w:rsidR="0091524D" w:rsidRDefault="0091524D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1524D">
        <w:rPr>
          <w:rFonts w:ascii="Times New Roman" w:hAnsi="Times New Roman" w:cs="Times New Roman"/>
          <w:bCs/>
          <w:sz w:val="24"/>
        </w:rPr>
        <w:t>Рассматривается влияние нетрадиционных органических удобрений (</w:t>
      </w:r>
      <w:proofErr w:type="spellStart"/>
      <w:r w:rsidRPr="0091524D">
        <w:rPr>
          <w:rFonts w:ascii="Times New Roman" w:hAnsi="Times New Roman" w:cs="Times New Roman"/>
          <w:bCs/>
          <w:sz w:val="24"/>
        </w:rPr>
        <w:t>сидеральные</w:t>
      </w:r>
      <w:proofErr w:type="spellEnd"/>
      <w:r w:rsidRPr="0091524D">
        <w:rPr>
          <w:rFonts w:ascii="Times New Roman" w:hAnsi="Times New Roman" w:cs="Times New Roman"/>
          <w:bCs/>
          <w:sz w:val="24"/>
        </w:rPr>
        <w:t xml:space="preserve"> культуры в качестве предшественника и </w:t>
      </w:r>
      <w:proofErr w:type="spellStart"/>
      <w:r w:rsidRPr="0091524D">
        <w:rPr>
          <w:rFonts w:ascii="Times New Roman" w:hAnsi="Times New Roman" w:cs="Times New Roman"/>
          <w:bCs/>
          <w:sz w:val="24"/>
        </w:rPr>
        <w:t>Био-алгинС</w:t>
      </w:r>
      <w:proofErr w:type="spellEnd"/>
      <w:r w:rsidRPr="0091524D">
        <w:rPr>
          <w:rFonts w:ascii="Times New Roman" w:hAnsi="Times New Roman" w:cs="Times New Roman"/>
          <w:bCs/>
          <w:sz w:val="24"/>
        </w:rPr>
        <w:t xml:space="preserve">[90]Плюс[2] как некорневая подкормка) на урожайность картофеля. Отмечены закономерности изменения показателей вегетативной массы, фотосинтетического потенциала, структуры урожая и урожайности картофеля в зависимости от набора </w:t>
      </w:r>
      <w:proofErr w:type="spellStart"/>
      <w:r w:rsidRPr="0091524D">
        <w:rPr>
          <w:rFonts w:ascii="Times New Roman" w:hAnsi="Times New Roman" w:cs="Times New Roman"/>
          <w:bCs/>
          <w:sz w:val="24"/>
        </w:rPr>
        <w:t>сидеральных</w:t>
      </w:r>
      <w:proofErr w:type="spellEnd"/>
      <w:r w:rsidRPr="0091524D">
        <w:rPr>
          <w:rFonts w:ascii="Times New Roman" w:hAnsi="Times New Roman" w:cs="Times New Roman"/>
          <w:bCs/>
          <w:sz w:val="24"/>
        </w:rPr>
        <w:t xml:space="preserve"> культур, норм минеральных удобрений и биопрепарата.</w:t>
      </w:r>
    </w:p>
    <w:p w:rsidR="0091524D" w:rsidRDefault="0091524D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7B4B" w:rsidRPr="007B6B58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51EF3">
        <w:rPr>
          <w:rFonts w:ascii="Times New Roman" w:hAnsi="Times New Roman" w:cs="Times New Roman"/>
          <w:b/>
          <w:bCs/>
          <w:sz w:val="28"/>
        </w:rPr>
        <w:t>Постников,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1EF3">
        <w:rPr>
          <w:rFonts w:ascii="Times New Roman" w:hAnsi="Times New Roman" w:cs="Times New Roman"/>
          <w:sz w:val="28"/>
        </w:rPr>
        <w:t xml:space="preserve">Урожайность картофеля в зависимости от густоты стеблестоя и применения препарата циркон / А. Н. Постников, И. Ф. Устименко, Е. А. </w:t>
      </w:r>
      <w:proofErr w:type="spellStart"/>
      <w:r w:rsidRPr="00A51EF3">
        <w:rPr>
          <w:rFonts w:ascii="Times New Roman" w:hAnsi="Times New Roman" w:cs="Times New Roman"/>
          <w:sz w:val="28"/>
        </w:rPr>
        <w:t>Болотнова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1EF3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13. - № 11. - С. 17-18. - табл.</w:t>
      </w:r>
    </w:p>
    <w:p w:rsidR="00C47B4B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51EF3">
        <w:rPr>
          <w:rFonts w:ascii="Times New Roman" w:hAnsi="Times New Roman" w:cs="Times New Roman"/>
          <w:bCs/>
          <w:sz w:val="24"/>
        </w:rPr>
        <w:t xml:space="preserve">Исследования проводили с целью изучения эффективности применения препарата Циркон при возделывании картофеля с различной густотой посадки в условиях Северо-Западного региона РФ на дерново-подзолистой супесчаной почве. Клубни семенного картофеля сортов Удача (ранний) и </w:t>
      </w:r>
      <w:proofErr w:type="spellStart"/>
      <w:r w:rsidRPr="00A51EF3">
        <w:rPr>
          <w:rFonts w:ascii="Times New Roman" w:hAnsi="Times New Roman" w:cs="Times New Roman"/>
          <w:bCs/>
          <w:sz w:val="24"/>
        </w:rPr>
        <w:t>Альвара</w:t>
      </w:r>
      <w:proofErr w:type="spellEnd"/>
      <w:r w:rsidRPr="00A51EF3">
        <w:rPr>
          <w:rFonts w:ascii="Times New Roman" w:hAnsi="Times New Roman" w:cs="Times New Roman"/>
          <w:bCs/>
          <w:sz w:val="24"/>
        </w:rPr>
        <w:t xml:space="preserve"> (среднеранний) массой 50...80 г. обрабатывали препаратом Циркон в дозе 0,25 и 0,50 мл/10 л воды непосредственно перед посадкой с густотой 57,1 и 71,4 тыс. шт./га. Обработка клубней препаратом Циркон стимулировала их более быстрое прорастание с увеличением числа стеблей у сорта </w:t>
      </w:r>
      <w:proofErr w:type="spellStart"/>
      <w:r w:rsidRPr="00A51EF3">
        <w:rPr>
          <w:rFonts w:ascii="Times New Roman" w:hAnsi="Times New Roman" w:cs="Times New Roman"/>
          <w:bCs/>
          <w:sz w:val="24"/>
        </w:rPr>
        <w:t>Альвара</w:t>
      </w:r>
      <w:proofErr w:type="spellEnd"/>
      <w:r w:rsidRPr="00A51EF3">
        <w:rPr>
          <w:rFonts w:ascii="Times New Roman" w:hAnsi="Times New Roman" w:cs="Times New Roman"/>
          <w:bCs/>
          <w:sz w:val="24"/>
        </w:rPr>
        <w:t xml:space="preserve"> на 5,7...21,4 тыс. шт./</w:t>
      </w:r>
      <w:proofErr w:type="gramStart"/>
      <w:r w:rsidRPr="00A51EF3">
        <w:rPr>
          <w:rFonts w:ascii="Times New Roman" w:hAnsi="Times New Roman" w:cs="Times New Roman"/>
          <w:bCs/>
          <w:sz w:val="24"/>
        </w:rPr>
        <w:t>га</w:t>
      </w:r>
      <w:proofErr w:type="gramEnd"/>
      <w:r w:rsidRPr="00A51EF3">
        <w:rPr>
          <w:rFonts w:ascii="Times New Roman" w:hAnsi="Times New Roman" w:cs="Times New Roman"/>
          <w:bCs/>
          <w:sz w:val="24"/>
        </w:rPr>
        <w:t xml:space="preserve"> (+3,2..10,3 %), у сорта Удача - на 5,7..14,7 тыс. шт./га (+3,1...14,7 %). </w:t>
      </w:r>
      <w:proofErr w:type="gramStart"/>
      <w:r w:rsidRPr="00A51EF3">
        <w:rPr>
          <w:rFonts w:ascii="Times New Roman" w:hAnsi="Times New Roman" w:cs="Times New Roman"/>
          <w:bCs/>
          <w:sz w:val="24"/>
        </w:rPr>
        <w:t xml:space="preserve">Наивысшая урожайность в среднем за 2 года получена в варианте с дозой препарата 0,50 мл/10 л воды и густотой стеблестоя сорта </w:t>
      </w:r>
      <w:proofErr w:type="spellStart"/>
      <w:r w:rsidRPr="00A51EF3">
        <w:rPr>
          <w:rFonts w:ascii="Times New Roman" w:hAnsi="Times New Roman" w:cs="Times New Roman"/>
          <w:bCs/>
          <w:sz w:val="24"/>
        </w:rPr>
        <w:t>Алвара</w:t>
      </w:r>
      <w:proofErr w:type="spellEnd"/>
      <w:r w:rsidRPr="00A51EF3">
        <w:rPr>
          <w:rFonts w:ascii="Times New Roman" w:hAnsi="Times New Roman" w:cs="Times New Roman"/>
          <w:bCs/>
          <w:sz w:val="24"/>
        </w:rPr>
        <w:t xml:space="preserve"> 228,5 тыс. шт./га, Удача - 249,9 тыс. шт./га (18,9 и 22,0 т/га соответственно) Прибавка к контролю у сорта </w:t>
      </w:r>
      <w:proofErr w:type="spellStart"/>
      <w:r w:rsidRPr="00A51EF3">
        <w:rPr>
          <w:rFonts w:ascii="Times New Roman" w:hAnsi="Times New Roman" w:cs="Times New Roman"/>
          <w:bCs/>
          <w:sz w:val="24"/>
        </w:rPr>
        <w:t>Альвара</w:t>
      </w:r>
      <w:proofErr w:type="spellEnd"/>
      <w:r w:rsidRPr="00A51EF3">
        <w:rPr>
          <w:rFonts w:ascii="Times New Roman" w:hAnsi="Times New Roman" w:cs="Times New Roman"/>
          <w:bCs/>
          <w:sz w:val="24"/>
        </w:rPr>
        <w:t xml:space="preserve"> составила 2,4 т/га (+14,5%), Удача - 3,8 т/га (+20,9 %).</w:t>
      </w:r>
      <w:proofErr w:type="gramEnd"/>
    </w:p>
    <w:p w:rsidR="00C47B4B" w:rsidRPr="006E6EEE" w:rsidRDefault="00C47B4B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47F44" w:rsidRDefault="00A47F44" w:rsidP="00FD56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7F44">
        <w:rPr>
          <w:rFonts w:ascii="Times New Roman" w:hAnsi="Times New Roman" w:cs="Times New Roman"/>
          <w:b/>
          <w:bCs/>
          <w:sz w:val="28"/>
        </w:rPr>
        <w:t>Пути повышения выносливости растений картофеля к золотистой картофельной нематоде на приусадебных участках</w:t>
      </w:r>
      <w:r w:rsidRPr="00A47F44">
        <w:rPr>
          <w:rFonts w:ascii="Times New Roman" w:hAnsi="Times New Roman" w:cs="Times New Roman"/>
          <w:sz w:val="28"/>
        </w:rPr>
        <w:t xml:space="preserve"> / А. Г. Бабич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47F44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- 2013. - № 11. - С. 32-33.</w:t>
      </w:r>
    </w:p>
    <w:p w:rsidR="00A47F44" w:rsidRPr="00A47F44" w:rsidRDefault="00A47F4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7F44">
        <w:rPr>
          <w:rFonts w:ascii="Times New Roman" w:hAnsi="Times New Roman" w:cs="Times New Roman"/>
          <w:bCs/>
          <w:sz w:val="24"/>
        </w:rPr>
        <w:t xml:space="preserve">Одним из резервов повышения выносливости зараженных растений картофеля к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фитопаразитическим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 xml:space="preserve"> нематодам и другим вредоносным организмам на приусадебном участке является использование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сидератов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 xml:space="preserve"> в сочетании с экономными дозами птичьего помета, сбалансированно-ограниченными дозами минеральных удобрений,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предпосадочной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 xml:space="preserve"> обработкой клубней и опрыскиванием растений в период вегетации удобрением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биовит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 xml:space="preserve"> и регулятором роста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деймос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 xml:space="preserve">. Положительно влияло на степень выносливости картофеля к золотистой нематоде также локальное внесение золы и внекорневая подкормка растений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бесхлорным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 xml:space="preserve"> универсальным удобрением яра </w:t>
      </w:r>
      <w:proofErr w:type="spellStart"/>
      <w:r w:rsidRPr="00A47F44">
        <w:rPr>
          <w:rFonts w:ascii="Times New Roman" w:hAnsi="Times New Roman" w:cs="Times New Roman"/>
          <w:bCs/>
          <w:sz w:val="24"/>
        </w:rPr>
        <w:t>фоликер</w:t>
      </w:r>
      <w:proofErr w:type="spellEnd"/>
      <w:r w:rsidRPr="00A47F44">
        <w:rPr>
          <w:rFonts w:ascii="Times New Roman" w:hAnsi="Times New Roman" w:cs="Times New Roman"/>
          <w:bCs/>
          <w:sz w:val="24"/>
        </w:rPr>
        <w:t>.</w:t>
      </w:r>
    </w:p>
    <w:p w:rsidR="00A47F44" w:rsidRDefault="00A47F4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60054" w:rsidRPr="007B6B58" w:rsidRDefault="0006005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60054">
        <w:rPr>
          <w:rFonts w:ascii="Times New Roman" w:hAnsi="Times New Roman" w:cs="Times New Roman"/>
          <w:b/>
          <w:bCs/>
          <w:sz w:val="28"/>
        </w:rPr>
        <w:t>Пындак</w:t>
      </w:r>
      <w:proofErr w:type="spellEnd"/>
      <w:r w:rsidRPr="00060054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0054">
        <w:rPr>
          <w:rFonts w:ascii="Times New Roman" w:hAnsi="Times New Roman" w:cs="Times New Roman"/>
          <w:sz w:val="28"/>
        </w:rPr>
        <w:t xml:space="preserve">Нетрадиционные удобрения и </w:t>
      </w:r>
      <w:proofErr w:type="spellStart"/>
      <w:r w:rsidRPr="00060054">
        <w:rPr>
          <w:rFonts w:ascii="Times New Roman" w:hAnsi="Times New Roman" w:cs="Times New Roman"/>
          <w:sz w:val="28"/>
        </w:rPr>
        <w:t>короткоротационные</w:t>
      </w:r>
      <w:proofErr w:type="spellEnd"/>
      <w:r w:rsidRPr="00060054">
        <w:rPr>
          <w:rFonts w:ascii="Times New Roman" w:hAnsi="Times New Roman" w:cs="Times New Roman"/>
          <w:sz w:val="28"/>
        </w:rPr>
        <w:t xml:space="preserve"> севообороты при возделывании сои и картофеля / В. И. </w:t>
      </w:r>
      <w:proofErr w:type="spellStart"/>
      <w:r w:rsidRPr="00060054">
        <w:rPr>
          <w:rFonts w:ascii="Times New Roman" w:hAnsi="Times New Roman" w:cs="Times New Roman"/>
          <w:sz w:val="28"/>
        </w:rPr>
        <w:t>Пындак</w:t>
      </w:r>
      <w:proofErr w:type="spellEnd"/>
      <w:r w:rsidRPr="00060054">
        <w:rPr>
          <w:rFonts w:ascii="Times New Roman" w:hAnsi="Times New Roman" w:cs="Times New Roman"/>
          <w:sz w:val="28"/>
        </w:rPr>
        <w:t>, А. Е.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060054">
        <w:rPr>
          <w:rFonts w:ascii="Times New Roman" w:hAnsi="Times New Roman" w:cs="Times New Roman"/>
          <w:sz w:val="28"/>
        </w:rPr>
        <w:t>// Аграрная нау</w:t>
      </w:r>
      <w:r w:rsidR="007B6B58">
        <w:rPr>
          <w:rFonts w:ascii="Times New Roman" w:hAnsi="Times New Roman" w:cs="Times New Roman"/>
          <w:sz w:val="28"/>
        </w:rPr>
        <w:t>ка. - 2013. - № 12. - С. 18-19.</w:t>
      </w:r>
    </w:p>
    <w:p w:rsidR="00060054" w:rsidRDefault="0006005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60054">
        <w:rPr>
          <w:rFonts w:ascii="Times New Roman" w:hAnsi="Times New Roman" w:cs="Times New Roman"/>
          <w:bCs/>
          <w:sz w:val="24"/>
        </w:rPr>
        <w:t>При возделывании семенного картофеля и сои используют переработанный иловый осадок и глауконит в соотношении 10:1. Под сою удобрения не вносят. Получены высокие урожаи в условиях орошения. Выявлен эффект опосредованного воздействия на урожай картофеля через семенной материал.</w:t>
      </w:r>
    </w:p>
    <w:p w:rsidR="00060054" w:rsidRDefault="00060054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C4123" w:rsidRDefault="00E11CF3" w:rsidP="003C41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11CF3">
        <w:rPr>
          <w:rFonts w:ascii="Times New Roman" w:hAnsi="Times New Roman" w:cs="Times New Roman"/>
          <w:b/>
          <w:bCs/>
          <w:sz w:val="28"/>
        </w:rPr>
        <w:t>Симаков,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1CF3">
        <w:rPr>
          <w:rFonts w:ascii="Times New Roman" w:hAnsi="Times New Roman" w:cs="Times New Roman"/>
          <w:sz w:val="28"/>
        </w:rPr>
        <w:t>Картофель за 100 лет / Е. Симаков</w:t>
      </w:r>
      <w:r>
        <w:rPr>
          <w:rFonts w:ascii="Times New Roman" w:hAnsi="Times New Roman" w:cs="Times New Roman"/>
          <w:sz w:val="28"/>
        </w:rPr>
        <w:t xml:space="preserve"> </w:t>
      </w:r>
      <w:r w:rsidRPr="00E11CF3">
        <w:rPr>
          <w:rFonts w:ascii="Times New Roman" w:hAnsi="Times New Roman" w:cs="Times New Roman"/>
          <w:sz w:val="28"/>
        </w:rPr>
        <w:t xml:space="preserve">// Приусадебное </w:t>
      </w:r>
      <w:r w:rsidRPr="00E11CF3">
        <w:rPr>
          <w:rFonts w:ascii="Times New Roman" w:hAnsi="Times New Roman" w:cs="Times New Roman"/>
          <w:sz w:val="28"/>
        </w:rPr>
        <w:lastRenderedPageBreak/>
        <w:t>хозяйство. - 2013. - № 12. - С. 36-39. - 5 фот.</w:t>
      </w:r>
    </w:p>
    <w:p w:rsidR="00E11CF3" w:rsidRDefault="00E11CF3" w:rsidP="003C4123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1CF3">
        <w:rPr>
          <w:rFonts w:ascii="Times New Roman" w:hAnsi="Times New Roman" w:cs="Times New Roman"/>
          <w:bCs/>
          <w:sz w:val="24"/>
        </w:rPr>
        <w:t>Автор продолжает начатый в № 3 за 2013 г. разговор о том, как менялся ассортимент сортов растений для огорода с 1913 г. по настоящее время.</w:t>
      </w:r>
    </w:p>
    <w:p w:rsidR="003C4123" w:rsidRPr="003C4123" w:rsidRDefault="003C4123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902C6" w:rsidRDefault="00F902C6" w:rsidP="00FD56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02C6">
        <w:rPr>
          <w:rFonts w:ascii="Times New Roman" w:hAnsi="Times New Roman" w:cs="Times New Roman"/>
          <w:b/>
          <w:bCs/>
          <w:sz w:val="28"/>
        </w:rPr>
        <w:t xml:space="preserve">Устойчивость сортов картофеля к колорадскому жуку в лесостепи </w:t>
      </w:r>
      <w:proofErr w:type="spellStart"/>
      <w:r w:rsidRPr="00F902C6">
        <w:rPr>
          <w:rFonts w:ascii="Times New Roman" w:hAnsi="Times New Roman" w:cs="Times New Roman"/>
          <w:b/>
          <w:bCs/>
          <w:sz w:val="28"/>
        </w:rPr>
        <w:t>Приобья</w:t>
      </w:r>
      <w:proofErr w:type="spellEnd"/>
      <w:r w:rsidRPr="00F902C6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F902C6">
        <w:rPr>
          <w:rFonts w:ascii="Times New Roman" w:hAnsi="Times New Roman" w:cs="Times New Roman"/>
          <w:sz w:val="28"/>
        </w:rPr>
        <w:t>Малюга</w:t>
      </w:r>
      <w:proofErr w:type="spellEnd"/>
      <w:r w:rsidRPr="00F902C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902C6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- 2013. - № 12. - С. 17-19.</w:t>
      </w:r>
    </w:p>
    <w:p w:rsidR="00F902C6" w:rsidRDefault="00F902C6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902C6">
        <w:rPr>
          <w:rFonts w:ascii="Times New Roman" w:hAnsi="Times New Roman" w:cs="Times New Roman"/>
          <w:bCs/>
          <w:sz w:val="24"/>
        </w:rPr>
        <w:t xml:space="preserve">В статье представлены данные по устойчивости сортов картофеля различных групп спелости к колорадскому жуку в лесостепи </w:t>
      </w:r>
      <w:proofErr w:type="spellStart"/>
      <w:r w:rsidRPr="00F902C6">
        <w:rPr>
          <w:rFonts w:ascii="Times New Roman" w:hAnsi="Times New Roman" w:cs="Times New Roman"/>
          <w:bCs/>
          <w:sz w:val="24"/>
        </w:rPr>
        <w:t>Приобья</w:t>
      </w:r>
      <w:proofErr w:type="spellEnd"/>
      <w:r w:rsidRPr="00F902C6">
        <w:rPr>
          <w:rFonts w:ascii="Times New Roman" w:hAnsi="Times New Roman" w:cs="Times New Roman"/>
          <w:bCs/>
          <w:sz w:val="24"/>
        </w:rPr>
        <w:t xml:space="preserve">. Для имаго наиболее привлекателен сорт </w:t>
      </w:r>
      <w:proofErr w:type="spellStart"/>
      <w:r w:rsidRPr="00F902C6">
        <w:rPr>
          <w:rFonts w:ascii="Times New Roman" w:hAnsi="Times New Roman" w:cs="Times New Roman"/>
          <w:bCs/>
          <w:sz w:val="24"/>
        </w:rPr>
        <w:t>Cardinal</w:t>
      </w:r>
      <w:proofErr w:type="spellEnd"/>
      <w:r w:rsidRPr="00F902C6">
        <w:rPr>
          <w:rFonts w:ascii="Times New Roman" w:hAnsi="Times New Roman" w:cs="Times New Roman"/>
          <w:bCs/>
          <w:sz w:val="24"/>
        </w:rPr>
        <w:t xml:space="preserve">, наименее - </w:t>
      </w:r>
      <w:proofErr w:type="spellStart"/>
      <w:r w:rsidRPr="00F902C6">
        <w:rPr>
          <w:rFonts w:ascii="Times New Roman" w:hAnsi="Times New Roman" w:cs="Times New Roman"/>
          <w:bCs/>
          <w:sz w:val="24"/>
        </w:rPr>
        <w:t>Agata</w:t>
      </w:r>
      <w:proofErr w:type="spellEnd"/>
      <w:r w:rsidRPr="00F902C6">
        <w:rPr>
          <w:rFonts w:ascii="Times New Roman" w:hAnsi="Times New Roman" w:cs="Times New Roman"/>
          <w:bCs/>
          <w:sz w:val="24"/>
        </w:rPr>
        <w:t xml:space="preserve">, для личинок </w:t>
      </w:r>
      <w:proofErr w:type="spellStart"/>
      <w:r w:rsidRPr="00F902C6">
        <w:rPr>
          <w:rFonts w:ascii="Times New Roman" w:hAnsi="Times New Roman" w:cs="Times New Roman"/>
          <w:bCs/>
          <w:sz w:val="24"/>
        </w:rPr>
        <w:t>Aros</w:t>
      </w:r>
      <w:proofErr w:type="gramStart"/>
      <w:r w:rsidRPr="00F902C6">
        <w:rPr>
          <w:rFonts w:ascii="Times New Roman" w:hAnsi="Times New Roman" w:cs="Times New Roman"/>
          <w:bCs/>
          <w:sz w:val="24"/>
        </w:rPr>
        <w:t>а</w:t>
      </w:r>
      <w:proofErr w:type="spellEnd"/>
      <w:proofErr w:type="gramEnd"/>
      <w:r w:rsidRPr="00F902C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F902C6">
        <w:rPr>
          <w:rFonts w:ascii="Times New Roman" w:hAnsi="Times New Roman" w:cs="Times New Roman"/>
          <w:bCs/>
          <w:sz w:val="24"/>
        </w:rPr>
        <w:t>Свитанок</w:t>
      </w:r>
      <w:proofErr w:type="spellEnd"/>
      <w:r w:rsidRPr="00F902C6">
        <w:rPr>
          <w:rFonts w:ascii="Times New Roman" w:hAnsi="Times New Roman" w:cs="Times New Roman"/>
          <w:bCs/>
          <w:sz w:val="24"/>
        </w:rPr>
        <w:t xml:space="preserve"> киевский, наименьшее - </w:t>
      </w:r>
      <w:proofErr w:type="spellStart"/>
      <w:r w:rsidRPr="00F902C6">
        <w:rPr>
          <w:rFonts w:ascii="Times New Roman" w:hAnsi="Times New Roman" w:cs="Times New Roman"/>
          <w:bCs/>
          <w:sz w:val="24"/>
        </w:rPr>
        <w:t>Sante</w:t>
      </w:r>
      <w:proofErr w:type="spellEnd"/>
      <w:r w:rsidRPr="00F902C6">
        <w:rPr>
          <w:rFonts w:ascii="Times New Roman" w:hAnsi="Times New Roman" w:cs="Times New Roman"/>
          <w:bCs/>
          <w:sz w:val="24"/>
        </w:rPr>
        <w:t>.</w:t>
      </w:r>
    </w:p>
    <w:p w:rsidR="00F902C6" w:rsidRPr="00F902C6" w:rsidRDefault="00F902C6" w:rsidP="00FD56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F6E3C" w:rsidRPr="007B6B58" w:rsidRDefault="000F6E3C" w:rsidP="00FD56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6E3C">
        <w:rPr>
          <w:rFonts w:ascii="Times New Roman" w:hAnsi="Times New Roman" w:cs="Times New Roman"/>
          <w:b/>
          <w:bCs/>
          <w:sz w:val="28"/>
        </w:rPr>
        <w:t xml:space="preserve">Щербакова, Н. А. </w:t>
      </w:r>
      <w:r w:rsidRPr="000F6E3C">
        <w:rPr>
          <w:rFonts w:ascii="Times New Roman" w:hAnsi="Times New Roman" w:cs="Times New Roman"/>
          <w:sz w:val="28"/>
        </w:rPr>
        <w:t>Регуляторы роста на картофеле в Нижнем Поволжье / Н. А. Щербакова // Картофель и ово</w:t>
      </w:r>
      <w:r w:rsidR="007B6B58">
        <w:rPr>
          <w:rFonts w:ascii="Times New Roman" w:hAnsi="Times New Roman" w:cs="Times New Roman"/>
          <w:sz w:val="28"/>
        </w:rPr>
        <w:t>щи. - 2013. - № 10. - С. 21-22.</w:t>
      </w:r>
    </w:p>
    <w:p w:rsidR="00EA2523" w:rsidRDefault="000F6E3C" w:rsidP="00FD56A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F6E3C">
        <w:rPr>
          <w:rFonts w:ascii="Times New Roman" w:hAnsi="Times New Roman" w:cs="Times New Roman"/>
          <w:sz w:val="24"/>
        </w:rPr>
        <w:t xml:space="preserve">В полевом опыте на светло-каштановых почвах с маломощным гумусовым горизонтом на девяти ранних и среднеранних сортах картофеля изучено и установлено положительное влияние регуляторов роста - Байкал ЭМ 1, </w:t>
      </w:r>
      <w:proofErr w:type="spellStart"/>
      <w:r w:rsidRPr="000F6E3C">
        <w:rPr>
          <w:rFonts w:ascii="Times New Roman" w:hAnsi="Times New Roman" w:cs="Times New Roman"/>
          <w:sz w:val="24"/>
        </w:rPr>
        <w:t>Эпин</w:t>
      </w:r>
      <w:proofErr w:type="spellEnd"/>
      <w:r w:rsidRPr="000F6E3C">
        <w:rPr>
          <w:rFonts w:ascii="Times New Roman" w:hAnsi="Times New Roman" w:cs="Times New Roman"/>
          <w:sz w:val="24"/>
        </w:rPr>
        <w:t xml:space="preserve">-экстра и </w:t>
      </w:r>
      <w:proofErr w:type="spellStart"/>
      <w:r w:rsidRPr="000F6E3C">
        <w:rPr>
          <w:rFonts w:ascii="Times New Roman" w:hAnsi="Times New Roman" w:cs="Times New Roman"/>
          <w:sz w:val="24"/>
        </w:rPr>
        <w:t>Гумат</w:t>
      </w:r>
      <w:proofErr w:type="spellEnd"/>
      <w:r w:rsidRPr="000F6E3C">
        <w:rPr>
          <w:rFonts w:ascii="Times New Roman" w:hAnsi="Times New Roman" w:cs="Times New Roman"/>
          <w:sz w:val="24"/>
        </w:rPr>
        <w:t xml:space="preserve"> 7 в сочетании с </w:t>
      </w:r>
      <w:proofErr w:type="spellStart"/>
      <w:r w:rsidRPr="000F6E3C">
        <w:rPr>
          <w:rFonts w:ascii="Times New Roman" w:hAnsi="Times New Roman" w:cs="Times New Roman"/>
          <w:sz w:val="24"/>
        </w:rPr>
        <w:t>Фитоспорином</w:t>
      </w:r>
      <w:proofErr w:type="spellEnd"/>
      <w:r w:rsidRPr="000F6E3C">
        <w:rPr>
          <w:rFonts w:ascii="Times New Roman" w:hAnsi="Times New Roman" w:cs="Times New Roman"/>
          <w:sz w:val="24"/>
        </w:rPr>
        <w:t xml:space="preserve"> М на развитие растений картофеля и урожайность.</w:t>
      </w:r>
    </w:p>
    <w:p w:rsidR="00763640" w:rsidRPr="001666D9" w:rsidRDefault="00763640" w:rsidP="007636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763640" w:rsidRDefault="00763640" w:rsidP="00FD56A7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3640" w:rsidRPr="000F6E3C" w:rsidRDefault="00763640" w:rsidP="00FD56A7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763640" w:rsidRPr="000F6E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D5" w:rsidRDefault="00022CD5" w:rsidP="00260FAB">
      <w:pPr>
        <w:spacing w:after="0" w:line="240" w:lineRule="auto"/>
      </w:pPr>
      <w:r>
        <w:separator/>
      </w:r>
    </w:p>
  </w:endnote>
  <w:endnote w:type="continuationSeparator" w:id="0">
    <w:p w:rsidR="00022CD5" w:rsidRDefault="00022CD5" w:rsidP="0026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548950"/>
      <w:docPartObj>
        <w:docPartGallery w:val="Page Numbers (Bottom of Page)"/>
        <w:docPartUnique/>
      </w:docPartObj>
    </w:sdtPr>
    <w:sdtEndPr/>
    <w:sdtContent>
      <w:p w:rsidR="00260FAB" w:rsidRDefault="00260FAB" w:rsidP="00260FAB">
        <w:pPr>
          <w:pStyle w:val="a9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40">
          <w:rPr>
            <w:noProof/>
          </w:rPr>
          <w:t>3</w:t>
        </w:r>
        <w:r>
          <w:fldChar w:fldCharType="end"/>
        </w:r>
      </w:p>
    </w:sdtContent>
  </w:sdt>
  <w:p w:rsidR="00260FAB" w:rsidRDefault="00260F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D5" w:rsidRDefault="00022CD5" w:rsidP="00260FAB">
      <w:pPr>
        <w:spacing w:after="0" w:line="240" w:lineRule="auto"/>
      </w:pPr>
      <w:r>
        <w:separator/>
      </w:r>
    </w:p>
  </w:footnote>
  <w:footnote w:type="continuationSeparator" w:id="0">
    <w:p w:rsidR="00022CD5" w:rsidRDefault="00022CD5" w:rsidP="0026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7A"/>
    <w:rsid w:val="00022CD5"/>
    <w:rsid w:val="00060054"/>
    <w:rsid w:val="000F6E3C"/>
    <w:rsid w:val="00260FAB"/>
    <w:rsid w:val="003C4123"/>
    <w:rsid w:val="00491735"/>
    <w:rsid w:val="005929A4"/>
    <w:rsid w:val="006E6EEE"/>
    <w:rsid w:val="00763640"/>
    <w:rsid w:val="007B6B58"/>
    <w:rsid w:val="0091524D"/>
    <w:rsid w:val="0097007A"/>
    <w:rsid w:val="00A47F44"/>
    <w:rsid w:val="00A51EF3"/>
    <w:rsid w:val="00AF6523"/>
    <w:rsid w:val="00B10554"/>
    <w:rsid w:val="00C47B4B"/>
    <w:rsid w:val="00D77396"/>
    <w:rsid w:val="00E11CF3"/>
    <w:rsid w:val="00EA2523"/>
    <w:rsid w:val="00F06A07"/>
    <w:rsid w:val="00F902C6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E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07"/>
  </w:style>
  <w:style w:type="table" w:styleId="a6">
    <w:name w:val="Table Grid"/>
    <w:basedOn w:val="a1"/>
    <w:uiPriority w:val="59"/>
    <w:rsid w:val="00F0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0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6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E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07"/>
  </w:style>
  <w:style w:type="table" w:styleId="a6">
    <w:name w:val="Table Grid"/>
    <w:basedOn w:val="a1"/>
    <w:uiPriority w:val="59"/>
    <w:rsid w:val="00F0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0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6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33</cp:revision>
  <dcterms:created xsi:type="dcterms:W3CDTF">2014-01-13T04:56:00Z</dcterms:created>
  <dcterms:modified xsi:type="dcterms:W3CDTF">2014-03-21T01:12:00Z</dcterms:modified>
</cp:coreProperties>
</file>