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763AEE" w:rsidRPr="003C6AC6" w:rsidTr="00A32CEE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63AEE" w:rsidRPr="003C6AC6" w:rsidRDefault="00763AEE" w:rsidP="00841A08">
            <w:pPr>
              <w:pStyle w:val="2"/>
              <w:spacing w:line="360" w:lineRule="auto"/>
              <w:jc w:val="center"/>
              <w:rPr>
                <w:b/>
                <w:szCs w:val="32"/>
              </w:rPr>
            </w:pPr>
            <w:bookmarkStart w:id="0" w:name="_GoBack" w:colFirst="0" w:colLast="0"/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3AEE" w:rsidRPr="003C6AC6" w:rsidRDefault="00763AEE" w:rsidP="00841A08">
            <w:pPr>
              <w:pStyle w:val="2"/>
              <w:jc w:val="left"/>
              <w:rPr>
                <w:sz w:val="28"/>
                <w:szCs w:val="28"/>
              </w:rPr>
            </w:pPr>
            <w:r w:rsidRPr="003C6AC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3C6AC6">
              <w:rPr>
                <w:sz w:val="28"/>
                <w:szCs w:val="28"/>
              </w:rPr>
              <w:t xml:space="preserve"> </w:t>
            </w:r>
          </w:p>
          <w:p w:rsidR="000B1BFB" w:rsidRDefault="00763AEE" w:rsidP="000B1BFB">
            <w:pPr>
              <w:pStyle w:val="2"/>
              <w:jc w:val="left"/>
              <w:rPr>
                <w:sz w:val="28"/>
              </w:rPr>
            </w:pPr>
            <w:r w:rsidRPr="003C6AC6">
              <w:rPr>
                <w:sz w:val="28"/>
              </w:rPr>
              <w:t xml:space="preserve">приказом </w:t>
            </w:r>
            <w:r>
              <w:rPr>
                <w:sz w:val="28"/>
              </w:rPr>
              <w:t>ГБУК АОНБ</w:t>
            </w:r>
          </w:p>
          <w:p w:rsidR="00763AEE" w:rsidRDefault="00763AEE" w:rsidP="000B1BFB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им Н.Н. Муравьёва-Амурского</w:t>
            </w:r>
          </w:p>
          <w:p w:rsidR="00763AEE" w:rsidRPr="003C6AC6" w:rsidRDefault="00763AEE" w:rsidP="00763AEE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 от 27.03.2014г. № 42____________</w:t>
            </w:r>
          </w:p>
        </w:tc>
      </w:tr>
      <w:bookmarkEnd w:id="0"/>
    </w:tbl>
    <w:p w:rsidR="00763AEE" w:rsidRDefault="00763AEE" w:rsidP="007E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AEE" w:rsidRDefault="00763AEE" w:rsidP="007E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E71" w:rsidRDefault="00371E71" w:rsidP="007E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71E71" w:rsidRDefault="00371E71" w:rsidP="007E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B4E" w:rsidRPr="007D4B08" w:rsidRDefault="007E7B4E" w:rsidP="007E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0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E7B4E" w:rsidRPr="007D4B08" w:rsidRDefault="007E7B4E" w:rsidP="007E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08">
        <w:rPr>
          <w:rFonts w:ascii="Times New Roman" w:hAnsi="Times New Roman"/>
          <w:b/>
          <w:sz w:val="28"/>
          <w:szCs w:val="28"/>
        </w:rPr>
        <w:t xml:space="preserve">об областном конкурсе проектов </w:t>
      </w:r>
    </w:p>
    <w:p w:rsidR="007E7B4E" w:rsidRPr="007D4B08" w:rsidRDefault="007E7B4E" w:rsidP="007E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08">
        <w:rPr>
          <w:rFonts w:ascii="Times New Roman" w:hAnsi="Times New Roman"/>
          <w:b/>
          <w:sz w:val="28"/>
          <w:szCs w:val="28"/>
        </w:rPr>
        <w:t>«Библиотека и чтение: 21 век»</w:t>
      </w:r>
    </w:p>
    <w:p w:rsidR="007E7B4E" w:rsidRPr="007D4B08" w:rsidRDefault="007E7B4E" w:rsidP="007E7B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7B4E" w:rsidRPr="007D4B08" w:rsidRDefault="007E7B4E" w:rsidP="007E7B4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D4B08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E7B4E" w:rsidRPr="007D4B08" w:rsidRDefault="007E7B4E" w:rsidP="007E7B4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Настоящее положение устанавливает порядок и условия проведения областного конкурса проектов «Библиотека и чтение: 21век» (далее - Конкурс).</w:t>
      </w:r>
    </w:p>
    <w:p w:rsidR="007E7B4E" w:rsidRPr="007D4B08" w:rsidRDefault="007E7B4E" w:rsidP="007E7B4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Конкурс проводится на основании приказа министерства культуры и архивного дела Амурской области от 12.03.2014г. № 53.</w:t>
      </w:r>
    </w:p>
    <w:p w:rsidR="007E7B4E" w:rsidRPr="007D4B08" w:rsidRDefault="007E7B4E" w:rsidP="007E7B4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  <w:lang w:eastAsia="ru-RU"/>
        </w:rPr>
        <w:t>Организатором Конкурса является государственное учреждение культуры «Амурская областная научная библиотека имени Н.Н. Муравьёва-Амурского» (далее – Организатор).</w:t>
      </w:r>
    </w:p>
    <w:p w:rsidR="007E7B4E" w:rsidRPr="007D4B08" w:rsidRDefault="007E7B4E" w:rsidP="007E7B4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  <w:lang w:eastAsia="ru-RU"/>
        </w:rPr>
        <w:t xml:space="preserve">Содействие в организации и финансировании Конкурса могут оказывать органы местного самоуправления, любые организации, поддерживающие деятельность библиотек. </w:t>
      </w:r>
    </w:p>
    <w:p w:rsidR="007E7B4E" w:rsidRPr="007D4B08" w:rsidRDefault="007E7B4E" w:rsidP="007E7B4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Финансирование конкурса осуществляется за счёт средств субсидии областного бюджета на организацию и проведение мероприятий в сфере культуры и искусства государственными учреждениями в 2014 году.</w:t>
      </w:r>
    </w:p>
    <w:p w:rsidR="007E7B4E" w:rsidRPr="007D4B08" w:rsidRDefault="007E7B4E" w:rsidP="007E7B4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Проект – это комплекс мероприятий, направленных на актуализацию процессов чтения, выявление перспективных направлений инновационной деятельности библиотек по продвижению чтения и повышению его престижа в обществе.</w:t>
      </w:r>
    </w:p>
    <w:p w:rsidR="007E7B4E" w:rsidRPr="007D4B08" w:rsidRDefault="007E7B4E" w:rsidP="007E7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B4E" w:rsidRPr="007D4B08" w:rsidRDefault="007E7B4E" w:rsidP="007E7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4B08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7E7B4E" w:rsidRPr="007D4B08" w:rsidRDefault="007E7B4E" w:rsidP="007E7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B08">
        <w:rPr>
          <w:rFonts w:ascii="Times New Roman" w:hAnsi="Times New Roman"/>
          <w:sz w:val="28"/>
          <w:szCs w:val="28"/>
          <w:lang w:eastAsia="ru-RU"/>
        </w:rPr>
        <w:t>2.1.  Формирование пространства и системы популяризации чтения, укрепление библиотек как одного из основных институтов поддержки и развития чтения.</w:t>
      </w:r>
    </w:p>
    <w:p w:rsidR="007E7B4E" w:rsidRPr="007D4B08" w:rsidRDefault="007E7B4E" w:rsidP="007E7B4E">
      <w:pPr>
        <w:pStyle w:val="Default"/>
        <w:jc w:val="both"/>
        <w:rPr>
          <w:color w:val="auto"/>
          <w:sz w:val="28"/>
          <w:szCs w:val="28"/>
        </w:rPr>
      </w:pPr>
      <w:r w:rsidRPr="007D4B08">
        <w:rPr>
          <w:color w:val="auto"/>
          <w:sz w:val="28"/>
          <w:szCs w:val="28"/>
        </w:rPr>
        <w:t xml:space="preserve">         2.2. Стимулирование читательской активности подрастающего поколения.</w:t>
      </w:r>
    </w:p>
    <w:p w:rsidR="007E7B4E" w:rsidRPr="007D4B08" w:rsidRDefault="007E7B4E" w:rsidP="007E7B4E">
      <w:pPr>
        <w:pStyle w:val="Default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7D4B08">
        <w:rPr>
          <w:color w:val="auto"/>
          <w:sz w:val="28"/>
          <w:szCs w:val="28"/>
        </w:rPr>
        <w:t xml:space="preserve">         2.3. </w:t>
      </w:r>
      <w:r w:rsidRPr="007D4B08">
        <w:rPr>
          <w:rFonts w:ascii="TimesNewRomanPSMT" w:hAnsi="TimesNewRomanPSMT" w:cs="TimesNewRomanPSMT"/>
          <w:color w:val="auto"/>
          <w:sz w:val="28"/>
          <w:szCs w:val="28"/>
        </w:rPr>
        <w:t xml:space="preserve">Популяризация и продвижение лучших произведений художественной, познавательной и научно-популярной литературы как основы гармоничного развития личности. </w:t>
      </w:r>
    </w:p>
    <w:p w:rsidR="007E7B4E" w:rsidRPr="007D4B08" w:rsidRDefault="007E7B4E" w:rsidP="007E7B4E">
      <w:pPr>
        <w:pStyle w:val="Default"/>
        <w:jc w:val="both"/>
        <w:rPr>
          <w:color w:val="auto"/>
          <w:sz w:val="28"/>
          <w:szCs w:val="28"/>
        </w:rPr>
      </w:pPr>
      <w:r w:rsidRPr="007D4B08">
        <w:rPr>
          <w:color w:val="auto"/>
          <w:sz w:val="28"/>
          <w:szCs w:val="28"/>
        </w:rPr>
        <w:t xml:space="preserve"> </w:t>
      </w:r>
      <w:r w:rsidRPr="007D4B08">
        <w:rPr>
          <w:color w:val="auto"/>
          <w:sz w:val="28"/>
          <w:szCs w:val="28"/>
          <w:lang w:eastAsia="ru-RU"/>
        </w:rPr>
        <w:t xml:space="preserve">        2.4. И</w:t>
      </w:r>
      <w:r w:rsidRPr="007D4B08">
        <w:rPr>
          <w:color w:val="auto"/>
          <w:sz w:val="28"/>
          <w:szCs w:val="28"/>
        </w:rPr>
        <w:t>нициирование творческой деятельности библиотечных работников и повышение их профессионального уровня.</w:t>
      </w:r>
    </w:p>
    <w:p w:rsidR="007E7B4E" w:rsidRPr="007D4B08" w:rsidRDefault="007E7B4E" w:rsidP="007E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4B08">
        <w:rPr>
          <w:rFonts w:ascii="TimesNewRomanPSMT" w:hAnsi="TimesNewRomanPSMT" w:cs="TimesNewRomanPSMT"/>
          <w:sz w:val="28"/>
          <w:szCs w:val="28"/>
        </w:rPr>
        <w:lastRenderedPageBreak/>
        <w:t xml:space="preserve">          2.5.    </w:t>
      </w:r>
      <w:r w:rsidRPr="007D4B08">
        <w:rPr>
          <w:rFonts w:ascii="Times New Roman" w:hAnsi="Times New Roman"/>
          <w:sz w:val="28"/>
          <w:szCs w:val="28"/>
          <w:lang w:eastAsia="ru-RU"/>
        </w:rPr>
        <w:t>Разработка и реализация проектов, направленных на поддержку и развитие библиотек в малых городах и сельской местности в качестве культурно-просветительских центров для молодежи.</w:t>
      </w:r>
    </w:p>
    <w:p w:rsidR="007E7B4E" w:rsidRPr="007D4B08" w:rsidRDefault="007E7B4E" w:rsidP="007E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7B4E" w:rsidRPr="007D4B08" w:rsidRDefault="007E7B4E" w:rsidP="007E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4B08">
        <w:rPr>
          <w:rFonts w:ascii="Times New Roman" w:hAnsi="Times New Roman"/>
          <w:b/>
          <w:sz w:val="28"/>
          <w:szCs w:val="28"/>
          <w:lang w:eastAsia="ru-RU"/>
        </w:rPr>
        <w:t>3. Условия и порядок проведения Конкурса</w:t>
      </w:r>
    </w:p>
    <w:p w:rsidR="007E7B4E" w:rsidRDefault="007E7B4E" w:rsidP="007E7B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4B08">
        <w:rPr>
          <w:b/>
          <w:sz w:val="28"/>
          <w:szCs w:val="28"/>
          <w:lang w:eastAsia="ru-RU"/>
        </w:rPr>
        <w:t xml:space="preserve">           </w:t>
      </w:r>
      <w:r w:rsidRPr="007D4B08">
        <w:rPr>
          <w:rFonts w:ascii="Times New Roman" w:hAnsi="Times New Roman"/>
          <w:sz w:val="28"/>
          <w:szCs w:val="28"/>
          <w:lang w:eastAsia="ru-RU"/>
        </w:rPr>
        <w:t xml:space="preserve">3.1. В Конкурсе могут </w:t>
      </w:r>
      <w:r w:rsidRPr="007D4B08">
        <w:rPr>
          <w:rFonts w:ascii="Times New Roman" w:hAnsi="Times New Roman"/>
          <w:bCs/>
          <w:sz w:val="28"/>
          <w:szCs w:val="28"/>
        </w:rPr>
        <w:t xml:space="preserve">участвовать централизованные библиотечные системы, центральные </w:t>
      </w:r>
      <w:proofErr w:type="spellStart"/>
      <w:r w:rsidRPr="007D4B08">
        <w:rPr>
          <w:rFonts w:ascii="Times New Roman" w:hAnsi="Times New Roman"/>
          <w:bCs/>
          <w:sz w:val="28"/>
          <w:szCs w:val="28"/>
        </w:rPr>
        <w:t>межпоселенческие</w:t>
      </w:r>
      <w:proofErr w:type="spellEnd"/>
      <w:r w:rsidRPr="007D4B08">
        <w:rPr>
          <w:rFonts w:ascii="Times New Roman" w:hAnsi="Times New Roman"/>
          <w:bCs/>
          <w:sz w:val="28"/>
          <w:szCs w:val="28"/>
        </w:rPr>
        <w:t xml:space="preserve"> библиотеки, библиотеки городов и районов области, библиотеки-филиалы.</w:t>
      </w:r>
    </w:p>
    <w:p w:rsidR="007E7B4E" w:rsidRDefault="007E7B4E" w:rsidP="007E7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 Заявки на участие в Конкурсе от библиотек-филиалов подаются от имени юридических лиц </w:t>
      </w:r>
      <w:r w:rsidR="009C2C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ЦБС</w:t>
      </w:r>
      <w:r w:rsidR="009C2C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центральных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библиотек,</w:t>
      </w:r>
      <w:r w:rsidR="009C2CD9">
        <w:rPr>
          <w:rFonts w:ascii="Times New Roman" w:hAnsi="Times New Roman"/>
          <w:sz w:val="28"/>
          <w:szCs w:val="28"/>
        </w:rPr>
        <w:t xml:space="preserve"> культурно-досуговых учреждений,</w:t>
      </w:r>
      <w:r>
        <w:rPr>
          <w:rFonts w:ascii="Times New Roman" w:hAnsi="Times New Roman"/>
          <w:sz w:val="28"/>
          <w:szCs w:val="28"/>
        </w:rPr>
        <w:t xml:space="preserve"> в структуру которых входят библиотеки-филиалы.</w:t>
      </w:r>
    </w:p>
    <w:p w:rsidR="007E7B4E" w:rsidRPr="007D4B08" w:rsidRDefault="007E7B4E" w:rsidP="007E7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 При реорганизации или ликвидации библиотеки полномочия по реализации проекта переходят к учреждению – правопреемнику.</w:t>
      </w:r>
    </w:p>
    <w:p w:rsidR="007E7B4E" w:rsidRPr="007D4B08" w:rsidRDefault="007E7B4E" w:rsidP="007E7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</w:t>
      </w:r>
      <w:r w:rsidRPr="007D4B08">
        <w:rPr>
          <w:rFonts w:ascii="Times New Roman" w:hAnsi="Times New Roman"/>
          <w:sz w:val="28"/>
          <w:szCs w:val="28"/>
        </w:rPr>
        <w:t xml:space="preserve">. Для проведения Конкурса создаётся конкурсная комиссия (далее - Комиссия), состав которой утверждается </w:t>
      </w:r>
      <w:r w:rsidR="00576003">
        <w:rPr>
          <w:rFonts w:ascii="Times New Roman" w:hAnsi="Times New Roman"/>
          <w:sz w:val="28"/>
          <w:szCs w:val="28"/>
        </w:rPr>
        <w:t>приказом Организатора.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7D4B08">
        <w:rPr>
          <w:rFonts w:ascii="Times New Roman" w:hAnsi="Times New Roman"/>
          <w:sz w:val="28"/>
          <w:szCs w:val="28"/>
        </w:rPr>
        <w:t>. Председатель комиссии организует работу комиссии. В отсутствие председателя комиссии его обязанности исполняет заместитель председателя комиссии. Секретарь комиссии информирует членов комиссии о месте и времени заседания комиссии не позднее, чем за 3 дня до даты проведения заседания комиссии.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7D4B08">
        <w:rPr>
          <w:rFonts w:ascii="Times New Roman" w:hAnsi="Times New Roman"/>
          <w:sz w:val="28"/>
          <w:szCs w:val="28"/>
        </w:rPr>
        <w:t>. Заседания комиссии считаются правомочными, если на них присутствует не менее двух третей от списочного состава комиссии. Члены комиссии участвуют в ее работе лично, делегирование полномочий не допускается.</w:t>
      </w:r>
    </w:p>
    <w:p w:rsidR="007E7B4E" w:rsidRPr="007D4B08" w:rsidRDefault="007E7B4E" w:rsidP="007E7B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r w:rsidRPr="007D4B08">
        <w:rPr>
          <w:color w:val="auto"/>
          <w:sz w:val="28"/>
          <w:szCs w:val="28"/>
        </w:rPr>
        <w:t xml:space="preserve">. Решения комиссии оформляются протоколом, который подписывается председателем Комиссии. 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3.8</w:t>
      </w:r>
      <w:r w:rsidRPr="007D4B08">
        <w:rPr>
          <w:sz w:val="28"/>
          <w:szCs w:val="28"/>
        </w:rPr>
        <w:t xml:space="preserve">. </w:t>
      </w:r>
      <w:r w:rsidRPr="007D4B08">
        <w:rPr>
          <w:rFonts w:ascii="Times New Roman" w:hAnsi="Times New Roman"/>
          <w:sz w:val="28"/>
          <w:szCs w:val="28"/>
        </w:rPr>
        <w:t>Для участия</w:t>
      </w:r>
      <w:r w:rsidRPr="007D4B08">
        <w:rPr>
          <w:sz w:val="28"/>
          <w:szCs w:val="28"/>
        </w:rPr>
        <w:t xml:space="preserve"> в</w:t>
      </w:r>
      <w:r w:rsidRPr="007D4B08">
        <w:rPr>
          <w:rFonts w:ascii="Times New Roman" w:hAnsi="Times New Roman"/>
          <w:sz w:val="28"/>
          <w:szCs w:val="28"/>
        </w:rPr>
        <w:t xml:space="preserve"> Конкурсе библиотеки  направляют заявку, подготовленную в соответствии с требованиями согласно </w:t>
      </w:r>
      <w:hyperlink w:anchor="Par141" w:history="1">
        <w:r w:rsidRPr="007D4B0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7D4B08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Pr="007D4B08">
        <w:rPr>
          <w:rFonts w:ascii="Times New Roman" w:hAnsi="Times New Roman"/>
          <w:sz w:val="28"/>
          <w:szCs w:val="28"/>
          <w:lang w:eastAsia="ru-RU"/>
        </w:rPr>
        <w:t>. К участию в конкурсе не принимаются заявки: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B08"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Pr="007D4B08">
        <w:rPr>
          <w:rFonts w:ascii="Times New Roman" w:hAnsi="Times New Roman"/>
          <w:sz w:val="28"/>
          <w:szCs w:val="28"/>
        </w:rPr>
        <w:t>завершенные проекты;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B08">
        <w:rPr>
          <w:rFonts w:ascii="Times New Roman" w:hAnsi="Times New Roman"/>
          <w:sz w:val="28"/>
          <w:szCs w:val="28"/>
          <w:lang w:eastAsia="ru-RU"/>
        </w:rPr>
        <w:t>2) содержащие</w:t>
      </w:r>
      <w:r w:rsidRPr="007D4B08">
        <w:rPr>
          <w:rFonts w:ascii="Times New Roman" w:hAnsi="Times New Roman"/>
          <w:sz w:val="28"/>
          <w:szCs w:val="28"/>
        </w:rPr>
        <w:t xml:space="preserve"> </w:t>
      </w:r>
      <w:r w:rsidRPr="007D4B08">
        <w:rPr>
          <w:rFonts w:ascii="Times New Roman" w:hAnsi="Times New Roman"/>
          <w:sz w:val="28"/>
          <w:szCs w:val="28"/>
          <w:lang w:eastAsia="ru-RU"/>
        </w:rPr>
        <w:t xml:space="preserve">в описании проекта информацию о планируемых мероприятиях, </w:t>
      </w:r>
      <w:proofErr w:type="gramStart"/>
      <w:r w:rsidRPr="007D4B08">
        <w:rPr>
          <w:rFonts w:ascii="Times New Roman" w:hAnsi="Times New Roman"/>
          <w:sz w:val="28"/>
          <w:szCs w:val="28"/>
          <w:lang w:eastAsia="ru-RU"/>
        </w:rPr>
        <w:t>сроки</w:t>
      </w:r>
      <w:proofErr w:type="gramEnd"/>
      <w:r w:rsidRPr="007D4B08">
        <w:rPr>
          <w:rFonts w:ascii="Times New Roman" w:hAnsi="Times New Roman"/>
          <w:sz w:val="28"/>
          <w:szCs w:val="28"/>
          <w:lang w:eastAsia="ru-RU"/>
        </w:rPr>
        <w:t xml:space="preserve"> проведения которых выходят за пределы финансового года; </w:t>
      </w: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B08">
        <w:rPr>
          <w:rFonts w:ascii="Times New Roman" w:hAnsi="Times New Roman"/>
          <w:sz w:val="28"/>
          <w:szCs w:val="28"/>
          <w:lang w:eastAsia="ru-RU"/>
        </w:rPr>
        <w:t xml:space="preserve">3) </w:t>
      </w:r>
      <w:proofErr w:type="gramStart"/>
      <w:r w:rsidRPr="007D4B08">
        <w:rPr>
          <w:rFonts w:ascii="Times New Roman" w:hAnsi="Times New Roman"/>
          <w:sz w:val="28"/>
          <w:szCs w:val="28"/>
          <w:lang w:eastAsia="ru-RU"/>
        </w:rPr>
        <w:t>подготовленные</w:t>
      </w:r>
      <w:proofErr w:type="gramEnd"/>
      <w:r w:rsidRPr="007D4B08">
        <w:rPr>
          <w:rFonts w:ascii="Times New Roman" w:hAnsi="Times New Roman"/>
          <w:sz w:val="28"/>
          <w:szCs w:val="28"/>
          <w:lang w:eastAsia="ru-RU"/>
        </w:rPr>
        <w:t xml:space="preserve"> с нарушением установленных требований к заявке.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3.10. </w:t>
      </w:r>
      <w:r w:rsidRPr="006E5C25">
        <w:rPr>
          <w:rFonts w:ascii="Times New Roman" w:hAnsi="Times New Roman"/>
          <w:sz w:val="28"/>
          <w:szCs w:val="28"/>
        </w:rPr>
        <w:t>Функции комиссии: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1) проверяет соответствие заявок установленным требованиям;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2) при необходимости запрашивает и получает дополнительную информацию от заявителей;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3) оказывает методическую и консультативную помощь заявителям;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4) оценивает проекты и определяет победителей конкурса;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lastRenderedPageBreak/>
        <w:t>5) определяет размер финансирования проектов, победивших в конкурсе;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6) обеспечивает опубликование результатов конкурса в средствах массовой информации.</w:t>
      </w:r>
    </w:p>
    <w:p w:rsidR="007E7B4E" w:rsidRPr="007D4B08" w:rsidRDefault="007E7B4E" w:rsidP="007E7B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3.11</w:t>
      </w:r>
      <w:r w:rsidRPr="007D4B08">
        <w:rPr>
          <w:rFonts w:ascii="Times New Roman" w:hAnsi="Times New Roman"/>
          <w:sz w:val="28"/>
          <w:szCs w:val="28"/>
          <w:lang w:eastAsia="ru-RU"/>
        </w:rPr>
        <w:t>. Фонд финансирования конкурса составляет 250 тысяч рублей.</w:t>
      </w:r>
    </w:p>
    <w:p w:rsidR="007E7B4E" w:rsidRDefault="007E7B4E" w:rsidP="007E7B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3.12</w:t>
      </w:r>
      <w:r w:rsidRPr="007D4B0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7D4B08">
        <w:rPr>
          <w:rFonts w:ascii="Times New Roman" w:hAnsi="Times New Roman"/>
          <w:sz w:val="28"/>
          <w:szCs w:val="28"/>
          <w:lang w:eastAsia="ru-RU"/>
        </w:rPr>
        <w:t>умма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выделяемая </w:t>
      </w:r>
      <w:r w:rsidRPr="007D4B08">
        <w:rPr>
          <w:rFonts w:ascii="Times New Roman" w:hAnsi="Times New Roman"/>
          <w:sz w:val="28"/>
          <w:szCs w:val="28"/>
          <w:lang w:eastAsia="ru-RU"/>
        </w:rPr>
        <w:t xml:space="preserve"> на реализацию проекта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D4B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 от 50 тысяч рублей до 100 тысяч рублей.</w:t>
      </w:r>
    </w:p>
    <w:p w:rsidR="007E7B4E" w:rsidRPr="007D4B08" w:rsidRDefault="007E7B4E" w:rsidP="007E7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Pr="007D4B08" w:rsidRDefault="007E7B4E" w:rsidP="007E7B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4B08">
        <w:rPr>
          <w:rFonts w:ascii="Times New Roman" w:hAnsi="Times New Roman"/>
          <w:b/>
          <w:sz w:val="28"/>
          <w:szCs w:val="28"/>
          <w:lang w:eastAsia="ru-RU"/>
        </w:rPr>
        <w:t>4. Порядок оценки конкурсных проектов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7D4B08">
        <w:rPr>
          <w:rFonts w:ascii="Times New Roman" w:hAnsi="Times New Roman"/>
          <w:sz w:val="28"/>
          <w:szCs w:val="28"/>
        </w:rPr>
        <w:t>Комиссия проводит оценку заявок на получение финансирования проекта и  принимает по ним решения по балльной системе оценок: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6240"/>
        <w:gridCol w:w="1440"/>
      </w:tblGrid>
      <w:tr w:rsidR="007E7B4E" w:rsidRPr="007D4B08" w:rsidTr="00363090">
        <w:trPr>
          <w:trHeight w:val="557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N №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 xml:space="preserve">                     Критерии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 xml:space="preserve"> Баллы </w:t>
            </w:r>
          </w:p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B4E" w:rsidRPr="007D4B08" w:rsidTr="00363090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 xml:space="preserve">Актуальность проекта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7E7B4E" w:rsidRPr="007D4B08" w:rsidTr="00363090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Соответствие целям и задачам Конкурса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7E7B4E" w:rsidRPr="007D4B08" w:rsidTr="00363090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Социальная значимость проекта</w:t>
            </w:r>
            <w:r>
              <w:rPr>
                <w:rFonts w:ascii="Times New Roman" w:hAnsi="Times New Roman"/>
                <w:sz w:val="28"/>
                <w:szCs w:val="28"/>
              </w:rPr>
              <w:t>. Охват населения</w:t>
            </w:r>
          </w:p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мероприятиями проекта</w:t>
            </w:r>
            <w:r w:rsidRPr="007D4B0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7E7B4E" w:rsidRPr="007D4B08" w:rsidTr="00363090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 xml:space="preserve">Обоснованность запрашиваемых средств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7E7B4E" w:rsidRPr="007D4B08" w:rsidTr="00363090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 xml:space="preserve">Инновационный подход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1 - 5</w:t>
            </w:r>
          </w:p>
        </w:tc>
      </w:tr>
      <w:tr w:rsidR="007E7B4E" w:rsidRPr="007D4B08" w:rsidTr="00363090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Перспектива развития проекта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1- 5</w:t>
            </w:r>
          </w:p>
        </w:tc>
      </w:tr>
      <w:tr w:rsidR="007E7B4E" w:rsidRPr="007D4B08" w:rsidTr="00363090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Оригинальность идеи и  содержания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1- 5</w:t>
            </w:r>
          </w:p>
        </w:tc>
      </w:tr>
      <w:tr w:rsidR="007E7B4E" w:rsidRPr="007D4B08" w:rsidTr="00363090">
        <w:trPr>
          <w:trHeight w:val="718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партнерских связей библиотек при реализации проекта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7E7B4E" w:rsidRPr="007D4B08" w:rsidTr="00363090">
        <w:trPr>
          <w:trHeight w:val="718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Эффективность использования ресурсов (информационных, финансовых, трудовых)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7D4B08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0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</w:tbl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4.2. Победителями конкурса признаются участники, набравшие наибольшее количество баллов.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 xml:space="preserve">         4.3.Конкурс может быть признан конкурсной комиссией несостоявшимся в случаях, если: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- на участие в конкурсе не подано ни одной заявки;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- ни один из проектов, представленных на конкурс, не может быть признан победителем.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4.4. В рамках проекта не финансируется: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- заработная плата участников проекта;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- аренда оборудования и помещения;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lastRenderedPageBreak/>
        <w:t>- приобретение мебели.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4.5. Решение о победителях Конкурса проектов оформляется приказом Организатора – Амурской областной научной библиотеки</w:t>
      </w:r>
      <w:r w:rsidR="00371E71">
        <w:rPr>
          <w:rFonts w:ascii="Times New Roman" w:hAnsi="Times New Roman"/>
          <w:sz w:val="28"/>
          <w:szCs w:val="28"/>
        </w:rPr>
        <w:t xml:space="preserve"> имени Н.Н. Муравьёва-Амурского и размещается на сайте.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4.6.</w:t>
      </w:r>
      <w:r w:rsidR="003A0507">
        <w:rPr>
          <w:rFonts w:ascii="Times New Roman" w:hAnsi="Times New Roman"/>
          <w:sz w:val="28"/>
          <w:szCs w:val="28"/>
        </w:rPr>
        <w:t xml:space="preserve"> О</w:t>
      </w:r>
      <w:r w:rsidRPr="007D4B08">
        <w:rPr>
          <w:rFonts w:ascii="Times New Roman" w:hAnsi="Times New Roman"/>
          <w:sz w:val="28"/>
          <w:szCs w:val="28"/>
        </w:rPr>
        <w:t>бъявление победителей конкурса осуществляется в торжественной обстановке после принятия решения конкурсной комиссией.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4B08">
        <w:rPr>
          <w:rFonts w:ascii="Times New Roman" w:hAnsi="Times New Roman"/>
          <w:b/>
          <w:sz w:val="28"/>
          <w:szCs w:val="28"/>
        </w:rPr>
        <w:t>5. Сроки проведения Конкурса</w:t>
      </w:r>
    </w:p>
    <w:p w:rsidR="007E7B4E" w:rsidRPr="007D4B08" w:rsidRDefault="007E7B4E" w:rsidP="007E7B4E">
      <w:pPr>
        <w:pStyle w:val="Default"/>
        <w:rPr>
          <w:color w:val="auto"/>
          <w:sz w:val="28"/>
          <w:szCs w:val="28"/>
        </w:rPr>
      </w:pPr>
      <w:r w:rsidRPr="007D4B08">
        <w:rPr>
          <w:color w:val="auto"/>
          <w:sz w:val="28"/>
          <w:szCs w:val="28"/>
        </w:rPr>
        <w:t xml:space="preserve">           5.1. Сроки проведения конкурса: </w:t>
      </w:r>
    </w:p>
    <w:p w:rsidR="007E7B4E" w:rsidRPr="007D4B08" w:rsidRDefault="007E7B4E" w:rsidP="007E7B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4B08">
        <w:rPr>
          <w:color w:val="auto"/>
          <w:sz w:val="28"/>
          <w:szCs w:val="28"/>
        </w:rPr>
        <w:t xml:space="preserve">- до 5 мая – предоставление конкурсных проектов; </w:t>
      </w:r>
    </w:p>
    <w:p w:rsidR="007E7B4E" w:rsidRPr="007D4B08" w:rsidRDefault="007E7B4E" w:rsidP="007E7B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4B08">
        <w:rPr>
          <w:color w:val="auto"/>
          <w:sz w:val="28"/>
          <w:szCs w:val="28"/>
        </w:rPr>
        <w:t xml:space="preserve">- до 15 мая - оценка заявленных конкурсных проектов и определение победителей; </w:t>
      </w:r>
    </w:p>
    <w:p w:rsidR="007E7B4E" w:rsidRPr="007D4B08" w:rsidRDefault="007E7B4E" w:rsidP="007E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5.2.</w:t>
      </w:r>
      <w:r w:rsidRPr="007D4B08">
        <w:rPr>
          <w:sz w:val="28"/>
          <w:szCs w:val="28"/>
        </w:rPr>
        <w:t xml:space="preserve"> </w:t>
      </w:r>
      <w:r w:rsidRPr="007D4B08">
        <w:rPr>
          <w:rFonts w:ascii="Times New Roman" w:hAnsi="Times New Roman"/>
          <w:sz w:val="28"/>
          <w:szCs w:val="28"/>
        </w:rPr>
        <w:t>Заявка и приложенные к ней документы предоставляются в печатном варианте и направляются в конкурсную комиссию в сроки, установленные настоящим положением. Описание проекта должно быть объёмом</w:t>
      </w:r>
      <w:r w:rsidR="004159D0">
        <w:rPr>
          <w:rFonts w:ascii="Times New Roman" w:hAnsi="Times New Roman"/>
          <w:sz w:val="28"/>
          <w:szCs w:val="28"/>
        </w:rPr>
        <w:t xml:space="preserve"> не </w:t>
      </w:r>
      <w:r w:rsidRPr="007D4B08">
        <w:rPr>
          <w:rFonts w:ascii="TimesNewRomanPSMT" w:hAnsi="TimesNewRomanPSMT" w:cs="TimesNewRomanPSMT"/>
          <w:sz w:val="28"/>
          <w:szCs w:val="28"/>
        </w:rPr>
        <w:t>более 5-ти страниц, формат</w:t>
      </w:r>
      <w:proofErr w:type="gramStart"/>
      <w:r w:rsidRPr="007D4B08">
        <w:rPr>
          <w:rFonts w:ascii="TimesNewRomanPSMT" w:hAnsi="TimesNewRomanPSMT" w:cs="TimesNewRomanPSMT"/>
          <w:sz w:val="28"/>
          <w:szCs w:val="28"/>
        </w:rPr>
        <w:t xml:space="preserve"> А</w:t>
      </w:r>
      <w:proofErr w:type="gramEnd"/>
      <w:r w:rsidRPr="007D4B08">
        <w:rPr>
          <w:rFonts w:ascii="TimesNewRomanPSMT" w:hAnsi="TimesNewRomanPSMT" w:cs="TimesNewRomanPSMT"/>
          <w:sz w:val="28"/>
          <w:szCs w:val="28"/>
        </w:rPr>
        <w:t xml:space="preserve"> 4,</w:t>
      </w:r>
      <w:r>
        <w:rPr>
          <w:rFonts w:ascii="TimesNewRomanPSMT" w:hAnsi="TimesNewRomanPSMT" w:cs="TimesNewRomanPSMT"/>
          <w:sz w:val="28"/>
          <w:szCs w:val="28"/>
        </w:rPr>
        <w:t xml:space="preserve"> шрифт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Times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New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Roman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кегль 14</w:t>
      </w:r>
      <w:r w:rsidRPr="007D4B08">
        <w:rPr>
          <w:rFonts w:ascii="TimesNewRomanPSMT" w:hAnsi="TimesNewRomanPSMT" w:cs="TimesNewRomanPSMT"/>
          <w:sz w:val="28"/>
          <w:szCs w:val="28"/>
        </w:rPr>
        <w:t xml:space="preserve">, интервал – одинарный. </w:t>
      </w:r>
    </w:p>
    <w:p w:rsidR="007E7B4E" w:rsidRPr="007D4B08" w:rsidRDefault="007E7B4E" w:rsidP="007E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D4B08">
        <w:rPr>
          <w:rFonts w:ascii="TimesNewRomanPSMT" w:hAnsi="TimesNewRomanPSMT" w:cs="TimesNewRomanPSMT"/>
          <w:sz w:val="28"/>
          <w:szCs w:val="28"/>
        </w:rPr>
        <w:t>Заявки на Конкурс направляются по адресу:</w:t>
      </w:r>
    </w:p>
    <w:p w:rsidR="007E7B4E" w:rsidRPr="007D4B08" w:rsidRDefault="007E7B4E" w:rsidP="007E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D4B08">
        <w:rPr>
          <w:rFonts w:ascii="TimesNewRomanPSMT" w:hAnsi="TimesNewRomanPSMT" w:cs="TimesNewRomanPSMT"/>
          <w:sz w:val="28"/>
          <w:szCs w:val="28"/>
        </w:rPr>
        <w:t xml:space="preserve">Благовещенск, ул. Ленина, 139. Амурская </w:t>
      </w:r>
      <w:r w:rsidRPr="007D4B08">
        <w:rPr>
          <w:rFonts w:ascii="Times New Roman" w:hAnsi="Times New Roman"/>
          <w:sz w:val="28"/>
          <w:szCs w:val="28"/>
          <w:lang w:eastAsia="ru-RU"/>
        </w:rPr>
        <w:t>областная научная библиотека имени Н.Н. Муравьёва-Амурского, отдел библиотечного развития.</w:t>
      </w:r>
    </w:p>
    <w:p w:rsidR="007E7B4E" w:rsidRPr="007D4B08" w:rsidRDefault="007E7B4E" w:rsidP="007E7B4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Контактная информация: (8-4162)</w:t>
      </w:r>
      <w:r w:rsidRPr="007D4B08">
        <w:rPr>
          <w:rFonts w:ascii="Times New Roman" w:hAnsi="Times New Roman"/>
          <w:b/>
          <w:sz w:val="28"/>
          <w:szCs w:val="28"/>
        </w:rPr>
        <w:t xml:space="preserve"> </w:t>
      </w:r>
      <w:r w:rsidRPr="007D4B08">
        <w:rPr>
          <w:rFonts w:ascii="Times New Roman" w:hAnsi="Times New Roman"/>
          <w:sz w:val="28"/>
          <w:szCs w:val="28"/>
        </w:rPr>
        <w:t>23-73-89 – Куприенко Любовь Фёдоровна, заведующий отделом библиотечного развития.</w:t>
      </w:r>
      <w:r w:rsidRPr="007D4B0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E7B4E" w:rsidRPr="007D4B08" w:rsidRDefault="007E7B4E" w:rsidP="007E7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>Тел./факс: (4162) 23-73-90.</w:t>
      </w:r>
    </w:p>
    <w:p w:rsidR="007E7B4E" w:rsidRDefault="007E7B4E" w:rsidP="007E7B4E">
      <w:pPr>
        <w:spacing w:after="0" w:line="240" w:lineRule="auto"/>
        <w:jc w:val="both"/>
        <w:rPr>
          <w:rFonts w:ascii="Arial CYR" w:hAnsi="Arial CYR" w:cs="Arial CYR"/>
          <w:sz w:val="28"/>
          <w:szCs w:val="28"/>
          <w:lang w:eastAsia="ru-RU"/>
        </w:rPr>
      </w:pPr>
      <w:r w:rsidRPr="007D4B08">
        <w:rPr>
          <w:rFonts w:ascii="Times New Roman" w:hAnsi="Times New Roman"/>
          <w:sz w:val="28"/>
          <w:szCs w:val="28"/>
        </w:rPr>
        <w:t xml:space="preserve">        5.3</w:t>
      </w:r>
      <w:r w:rsidRPr="007D4B08">
        <w:rPr>
          <w:sz w:val="28"/>
          <w:szCs w:val="28"/>
        </w:rPr>
        <w:t xml:space="preserve">. </w:t>
      </w:r>
      <w:r w:rsidRPr="007D4B08">
        <w:rPr>
          <w:rFonts w:ascii="Times New Roman" w:hAnsi="Times New Roman"/>
          <w:sz w:val="28"/>
          <w:szCs w:val="28"/>
          <w:lang w:eastAsia="ru-RU"/>
        </w:rPr>
        <w:t xml:space="preserve">Победители Конкурса после завершения реализации проекта </w:t>
      </w:r>
      <w:r w:rsidRPr="007D4B08">
        <w:rPr>
          <w:rFonts w:ascii="Times New Roman" w:hAnsi="Times New Roman"/>
          <w:b/>
          <w:sz w:val="28"/>
          <w:szCs w:val="28"/>
          <w:lang w:eastAsia="ru-RU"/>
        </w:rPr>
        <w:t>до 15 октября 2014</w:t>
      </w:r>
      <w:r w:rsidRPr="007D4B08">
        <w:rPr>
          <w:rFonts w:ascii="Times New Roman" w:hAnsi="Times New Roman"/>
          <w:sz w:val="28"/>
          <w:szCs w:val="28"/>
          <w:lang w:eastAsia="ru-RU"/>
        </w:rPr>
        <w:t xml:space="preserve"> года предоставляют Организатору Конкурса отчет в соответствии с установленной формой, включающий в себя содержательную и финансовую части.</w:t>
      </w:r>
      <w:r w:rsidRPr="007D4B08">
        <w:rPr>
          <w:rFonts w:ascii="Arial CYR" w:hAnsi="Arial CYR" w:cs="Arial CYR"/>
          <w:sz w:val="28"/>
          <w:szCs w:val="28"/>
          <w:lang w:eastAsia="ru-RU"/>
        </w:rPr>
        <w:t xml:space="preserve"> </w:t>
      </w:r>
    </w:p>
    <w:p w:rsidR="007E7B4E" w:rsidRPr="007D4B08" w:rsidRDefault="007E7B4E" w:rsidP="007E7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4B08">
        <w:rPr>
          <w:rFonts w:ascii="Times New Roman" w:hAnsi="Times New Roman"/>
          <w:b/>
          <w:sz w:val="28"/>
          <w:szCs w:val="28"/>
        </w:rPr>
        <w:t>6. Порядок предоставления и использования средств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08">
        <w:rPr>
          <w:rFonts w:ascii="Times New Roman" w:hAnsi="Times New Roman"/>
          <w:b/>
          <w:sz w:val="28"/>
          <w:szCs w:val="28"/>
        </w:rPr>
        <w:t xml:space="preserve">на реализацию проекта </w:t>
      </w:r>
    </w:p>
    <w:p w:rsidR="007E7B4E" w:rsidRPr="007D4B08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08">
        <w:rPr>
          <w:rFonts w:ascii="Times New Roman" w:hAnsi="Times New Roman"/>
          <w:sz w:val="28"/>
          <w:szCs w:val="28"/>
        </w:rPr>
        <w:t xml:space="preserve">6.1. </w:t>
      </w:r>
      <w:r w:rsidR="00576003">
        <w:rPr>
          <w:rFonts w:ascii="Times New Roman" w:hAnsi="Times New Roman"/>
          <w:sz w:val="28"/>
          <w:szCs w:val="28"/>
        </w:rPr>
        <w:t xml:space="preserve">По </w:t>
      </w:r>
      <w:r w:rsidR="004159D0">
        <w:rPr>
          <w:rFonts w:ascii="Times New Roman" w:hAnsi="Times New Roman"/>
          <w:sz w:val="28"/>
          <w:szCs w:val="28"/>
        </w:rPr>
        <w:t>итогам</w:t>
      </w:r>
      <w:r w:rsidRPr="007D4B08">
        <w:rPr>
          <w:rFonts w:ascii="Times New Roman" w:hAnsi="Times New Roman"/>
          <w:sz w:val="28"/>
          <w:szCs w:val="28"/>
        </w:rPr>
        <w:t xml:space="preserve"> Конкурса </w:t>
      </w:r>
      <w:r w:rsidR="00576003">
        <w:rPr>
          <w:rFonts w:ascii="Times New Roman" w:hAnsi="Times New Roman"/>
          <w:sz w:val="28"/>
          <w:szCs w:val="28"/>
        </w:rPr>
        <w:t xml:space="preserve"> с </w:t>
      </w:r>
      <w:r w:rsidRPr="007D4B08">
        <w:rPr>
          <w:rFonts w:ascii="Times New Roman" w:hAnsi="Times New Roman"/>
          <w:sz w:val="28"/>
          <w:szCs w:val="28"/>
        </w:rPr>
        <w:t xml:space="preserve"> победителем </w:t>
      </w:r>
      <w:r w:rsidR="001F7569">
        <w:rPr>
          <w:rFonts w:ascii="Times New Roman" w:hAnsi="Times New Roman"/>
          <w:sz w:val="28"/>
          <w:szCs w:val="28"/>
        </w:rPr>
        <w:t xml:space="preserve">заключается договор </w:t>
      </w:r>
      <w:r w:rsidRPr="007D4B08">
        <w:rPr>
          <w:rFonts w:ascii="Times New Roman" w:hAnsi="Times New Roman"/>
          <w:sz w:val="28"/>
          <w:szCs w:val="28"/>
        </w:rPr>
        <w:t>на реализацию проекта</w:t>
      </w:r>
      <w:r w:rsidR="00371E71">
        <w:rPr>
          <w:rFonts w:ascii="Times New Roman" w:hAnsi="Times New Roman"/>
          <w:sz w:val="28"/>
          <w:szCs w:val="28"/>
        </w:rPr>
        <w:t xml:space="preserve"> в соответствии с </w:t>
      </w:r>
      <w:r w:rsidR="001F7569" w:rsidRPr="006E5C25">
        <w:rPr>
          <w:rFonts w:ascii="Times New Roman" w:hAnsi="Times New Roman"/>
          <w:sz w:val="28"/>
          <w:szCs w:val="28"/>
        </w:rPr>
        <w:t>календарным планом-графиком</w:t>
      </w:r>
      <w:r w:rsidR="001F7569">
        <w:rPr>
          <w:rFonts w:ascii="Times New Roman" w:hAnsi="Times New Roman"/>
          <w:sz w:val="28"/>
          <w:szCs w:val="28"/>
        </w:rPr>
        <w:t>.</w:t>
      </w:r>
    </w:p>
    <w:p w:rsidR="007E7B4E" w:rsidRDefault="001F7569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7E7B4E">
        <w:rPr>
          <w:rFonts w:ascii="Times New Roman" w:hAnsi="Times New Roman"/>
          <w:sz w:val="28"/>
          <w:szCs w:val="28"/>
        </w:rPr>
        <w:t xml:space="preserve">Победитель Конкурса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="007E7B4E" w:rsidRPr="006E5C25">
        <w:rPr>
          <w:rFonts w:ascii="Times New Roman" w:hAnsi="Times New Roman"/>
          <w:sz w:val="28"/>
          <w:szCs w:val="28"/>
        </w:rPr>
        <w:t xml:space="preserve">использовать средства </w:t>
      </w:r>
      <w:r w:rsidR="007E7B4E">
        <w:rPr>
          <w:rFonts w:ascii="Times New Roman" w:hAnsi="Times New Roman"/>
          <w:sz w:val="28"/>
          <w:szCs w:val="28"/>
        </w:rPr>
        <w:t xml:space="preserve"> </w:t>
      </w:r>
      <w:r w:rsidR="007E7B4E" w:rsidRPr="006E5C25">
        <w:rPr>
          <w:rFonts w:ascii="Times New Roman" w:hAnsi="Times New Roman"/>
          <w:sz w:val="28"/>
          <w:szCs w:val="28"/>
        </w:rPr>
        <w:t>исключительно на цели, связанные с реализацией проекта</w:t>
      </w:r>
      <w:r>
        <w:rPr>
          <w:rFonts w:ascii="Times New Roman" w:hAnsi="Times New Roman"/>
          <w:sz w:val="28"/>
          <w:szCs w:val="28"/>
        </w:rPr>
        <w:t>.</w:t>
      </w:r>
      <w:r w:rsidR="007E7B4E" w:rsidRPr="006E5C25">
        <w:rPr>
          <w:rFonts w:ascii="Times New Roman" w:hAnsi="Times New Roman"/>
          <w:sz w:val="28"/>
          <w:szCs w:val="28"/>
        </w:rPr>
        <w:t xml:space="preserve"> 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" w:name="Par138"/>
      <w:bookmarkEnd w:id="1"/>
      <w:r w:rsidRPr="006E5C2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к Положению</w:t>
      </w:r>
    </w:p>
    <w:p w:rsidR="007E7B4E" w:rsidRPr="004C3E69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B4E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141"/>
      <w:bookmarkEnd w:id="2"/>
      <w:r w:rsidRPr="004C3E69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bCs/>
          <w:sz w:val="24"/>
          <w:szCs w:val="24"/>
        </w:rPr>
        <w:t>ЗАЯВКЕ</w:t>
      </w:r>
      <w:r w:rsidRPr="004C3E69">
        <w:rPr>
          <w:rFonts w:ascii="Times New Roman" w:hAnsi="Times New Roman"/>
          <w:b/>
          <w:bCs/>
          <w:sz w:val="24"/>
          <w:szCs w:val="24"/>
        </w:rPr>
        <w:t xml:space="preserve"> НА УЧАСТИЕ В КОНКУРСЕ</w:t>
      </w:r>
      <w:r>
        <w:rPr>
          <w:rFonts w:ascii="Times New Roman" w:hAnsi="Times New Roman"/>
          <w:b/>
          <w:bCs/>
          <w:sz w:val="24"/>
          <w:szCs w:val="24"/>
        </w:rPr>
        <w:t xml:space="preserve"> ПРОЕКТОВ</w:t>
      </w:r>
    </w:p>
    <w:p w:rsidR="007E7B4E" w:rsidRPr="00F60F07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F07">
        <w:rPr>
          <w:rFonts w:ascii="Times New Roman" w:hAnsi="Times New Roman"/>
          <w:b/>
          <w:bCs/>
          <w:sz w:val="28"/>
          <w:szCs w:val="28"/>
        </w:rPr>
        <w:t>«Библиотека и чтение: 21 век»</w:t>
      </w:r>
    </w:p>
    <w:p w:rsidR="007E7B4E" w:rsidRPr="00F60F07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 xml:space="preserve">Заявка на предоставление </w:t>
      </w:r>
      <w:r>
        <w:rPr>
          <w:rFonts w:ascii="Times New Roman" w:hAnsi="Times New Roman"/>
          <w:sz w:val="28"/>
          <w:szCs w:val="28"/>
        </w:rPr>
        <w:t xml:space="preserve">финансирования проекта </w:t>
      </w:r>
      <w:r w:rsidRPr="006E5C25">
        <w:rPr>
          <w:rFonts w:ascii="Times New Roman" w:hAnsi="Times New Roman"/>
          <w:sz w:val="28"/>
          <w:szCs w:val="28"/>
        </w:rPr>
        <w:t>должна содержать следующую информацию: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149"/>
      <w:bookmarkEnd w:id="3"/>
      <w:r w:rsidRPr="006E5C25">
        <w:rPr>
          <w:rFonts w:ascii="Times New Roman" w:hAnsi="Times New Roman"/>
          <w:sz w:val="28"/>
          <w:szCs w:val="28"/>
        </w:rPr>
        <w:t>Титульный лист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1. Полное официальное название организации-заявителя.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Ф.И.О. </w:t>
      </w:r>
      <w:r w:rsidRPr="006E5C25">
        <w:rPr>
          <w:rFonts w:ascii="Times New Roman" w:hAnsi="Times New Roman"/>
          <w:sz w:val="28"/>
          <w:szCs w:val="28"/>
        </w:rPr>
        <w:t>руководителя проекта.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3. Контактная информация: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- юридический и фактический адреса организации, номера телефонов, e-</w:t>
      </w:r>
      <w:proofErr w:type="spellStart"/>
      <w:r w:rsidRPr="006E5C25">
        <w:rPr>
          <w:rFonts w:ascii="Times New Roman" w:hAnsi="Times New Roman"/>
          <w:sz w:val="28"/>
          <w:szCs w:val="28"/>
        </w:rPr>
        <w:t>mail</w:t>
      </w:r>
      <w:proofErr w:type="spellEnd"/>
      <w:r w:rsidRPr="006E5C25">
        <w:rPr>
          <w:rFonts w:ascii="Times New Roman" w:hAnsi="Times New Roman"/>
          <w:sz w:val="28"/>
          <w:szCs w:val="28"/>
        </w:rPr>
        <w:t>, банковские реквизиты организации.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4. Название проекта.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5C25">
        <w:rPr>
          <w:rFonts w:ascii="Times New Roman" w:hAnsi="Times New Roman"/>
          <w:sz w:val="28"/>
          <w:szCs w:val="28"/>
        </w:rPr>
        <w:t>. Сроки реализа</w:t>
      </w:r>
      <w:r>
        <w:rPr>
          <w:rFonts w:ascii="Times New Roman" w:hAnsi="Times New Roman"/>
          <w:sz w:val="28"/>
          <w:szCs w:val="28"/>
        </w:rPr>
        <w:t>ции проекта (начало, окончание в пределах финансового года</w:t>
      </w:r>
      <w:r w:rsidRPr="006E5C25">
        <w:rPr>
          <w:rFonts w:ascii="Times New Roman" w:hAnsi="Times New Roman"/>
          <w:sz w:val="28"/>
          <w:szCs w:val="28"/>
        </w:rPr>
        <w:t>).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5C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Смета проекта.</w:t>
      </w:r>
    </w:p>
    <w:p w:rsidR="007E7B4E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E5C25">
        <w:rPr>
          <w:rFonts w:ascii="Times New Roman" w:hAnsi="Times New Roman"/>
          <w:sz w:val="28"/>
          <w:szCs w:val="28"/>
        </w:rPr>
        <w:t xml:space="preserve">. Запрашиваемая сумма </w:t>
      </w:r>
      <w:r>
        <w:rPr>
          <w:rFonts w:ascii="Times New Roman" w:hAnsi="Times New Roman"/>
          <w:sz w:val="28"/>
          <w:szCs w:val="28"/>
        </w:rPr>
        <w:t xml:space="preserve"> финансирования.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E5C25">
        <w:rPr>
          <w:rFonts w:ascii="Times New Roman" w:hAnsi="Times New Roman"/>
          <w:sz w:val="28"/>
          <w:szCs w:val="28"/>
        </w:rPr>
        <w:t>. Подписи руководителя проекта и руководителя организации.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E5C25">
        <w:rPr>
          <w:rFonts w:ascii="Times New Roman" w:hAnsi="Times New Roman"/>
          <w:sz w:val="28"/>
          <w:szCs w:val="28"/>
        </w:rPr>
        <w:t>. Печать организации.</w:t>
      </w:r>
    </w:p>
    <w:p w:rsidR="007E7B4E" w:rsidRDefault="007E7B4E" w:rsidP="007E7B4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163"/>
      <w:bookmarkEnd w:id="4"/>
    </w:p>
    <w:p w:rsidR="007E7B4E" w:rsidRPr="00A15A5B" w:rsidRDefault="007E7B4E" w:rsidP="007E7B4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15A5B"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7E7B4E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lastRenderedPageBreak/>
        <w:t>1. Постановка социально-культурной проблемы, на решение которой направлен проект</w:t>
      </w:r>
      <w:r>
        <w:rPr>
          <w:rFonts w:ascii="Times New Roman" w:hAnsi="Times New Roman"/>
          <w:sz w:val="28"/>
          <w:szCs w:val="28"/>
        </w:rPr>
        <w:t>.</w:t>
      </w:r>
      <w:r w:rsidRPr="006E5C25">
        <w:rPr>
          <w:rFonts w:ascii="Times New Roman" w:hAnsi="Times New Roman"/>
          <w:sz w:val="28"/>
          <w:szCs w:val="28"/>
        </w:rPr>
        <w:t xml:space="preserve"> 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2.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C25">
        <w:rPr>
          <w:rFonts w:ascii="Times New Roman" w:hAnsi="Times New Roman"/>
          <w:sz w:val="28"/>
          <w:szCs w:val="28"/>
        </w:rPr>
        <w:t>и задачи проекта (шаги по достижению цели).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3. Планируемые результаты (что и в каком количестве будет получено, какие изменения произойдут в результате выполнения данного проекта).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4. Календарный план реализации проекта: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190"/>
        <w:gridCol w:w="1276"/>
        <w:gridCol w:w="2534"/>
      </w:tblGrid>
      <w:tr w:rsidR="007E7B4E" w:rsidRPr="002C4A9E" w:rsidTr="0036309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4A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4A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 xml:space="preserve">     Мероприятия      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 xml:space="preserve">  Ответственный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 xml:space="preserve">   Сроки   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 xml:space="preserve">  Планируемый  </w:t>
            </w:r>
          </w:p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 xml:space="preserve">   результат   </w:t>
            </w:r>
          </w:p>
        </w:tc>
      </w:tr>
      <w:tr w:rsidR="007E7B4E" w:rsidRPr="002C4A9E" w:rsidTr="00363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B4E" w:rsidRPr="002C4A9E" w:rsidTr="00363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B4E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 xml:space="preserve">5. Бюджет </w:t>
      </w:r>
      <w:r>
        <w:rPr>
          <w:rFonts w:ascii="Times New Roman" w:hAnsi="Times New Roman"/>
          <w:sz w:val="28"/>
          <w:szCs w:val="28"/>
        </w:rPr>
        <w:t xml:space="preserve">(смета) </w:t>
      </w:r>
      <w:r w:rsidRPr="006E5C25">
        <w:rPr>
          <w:rFonts w:ascii="Times New Roman" w:hAnsi="Times New Roman"/>
          <w:sz w:val="28"/>
          <w:szCs w:val="28"/>
        </w:rPr>
        <w:t>проекта (в рублях):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842"/>
        <w:gridCol w:w="2126"/>
        <w:gridCol w:w="2272"/>
      </w:tblGrid>
      <w:tr w:rsidR="007E7B4E" w:rsidRPr="002C4A9E" w:rsidTr="00363090">
        <w:trPr>
          <w:trHeight w:val="40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 xml:space="preserve">  Направление расходов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>Общая сумма</w:t>
            </w:r>
          </w:p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>Средства субсидии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 xml:space="preserve"> Привлеченные </w:t>
            </w:r>
          </w:p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 xml:space="preserve">   средства   </w:t>
            </w:r>
          </w:p>
        </w:tc>
      </w:tr>
      <w:tr w:rsidR="007E7B4E" w:rsidRPr="002C4A9E" w:rsidTr="0036309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B4E" w:rsidRPr="002C4A9E" w:rsidTr="0036309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B4E" w:rsidRPr="002C4A9E" w:rsidTr="0036309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9E">
              <w:rPr>
                <w:rFonts w:ascii="Times New Roman" w:hAnsi="Times New Roman"/>
                <w:sz w:val="28"/>
                <w:szCs w:val="28"/>
              </w:rPr>
              <w:t xml:space="preserve">ВСЕГО    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B4E" w:rsidRPr="002C4A9E" w:rsidRDefault="007E7B4E" w:rsidP="003630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E7B4E" w:rsidRPr="006E5C25" w:rsidRDefault="007E7B4E" w:rsidP="007E7B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5C25">
        <w:rPr>
          <w:rFonts w:ascii="Times New Roman" w:hAnsi="Times New Roman" w:cs="Times New Roman"/>
          <w:sz w:val="28"/>
          <w:szCs w:val="28"/>
        </w:rPr>
        <w:t>Комментарии к бюджету проекта: ____________________________________________</w:t>
      </w:r>
    </w:p>
    <w:p w:rsidR="007E7B4E" w:rsidRPr="006E5C25" w:rsidRDefault="007E7B4E" w:rsidP="007E7B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5C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>6. Информация об исполнителях проекта (Ф.И.О., возраст, образование, место работы, должность, функции по проекту).</w:t>
      </w:r>
    </w:p>
    <w:p w:rsidR="007E7B4E" w:rsidRPr="00613186" w:rsidRDefault="007E7B4E" w:rsidP="007E7B4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199"/>
      <w:bookmarkEnd w:id="5"/>
      <w:r w:rsidRPr="00613186">
        <w:rPr>
          <w:rFonts w:ascii="Times New Roman" w:hAnsi="Times New Roman"/>
          <w:b/>
          <w:sz w:val="28"/>
          <w:szCs w:val="28"/>
        </w:rPr>
        <w:t>Приложения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E5C25">
        <w:rPr>
          <w:rFonts w:ascii="Times New Roman" w:hAnsi="Times New Roman"/>
          <w:sz w:val="28"/>
          <w:szCs w:val="28"/>
        </w:rPr>
        <w:t xml:space="preserve">1. Копия свидетельства о государственной регистрации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6E5C25">
        <w:rPr>
          <w:rFonts w:ascii="Times New Roman" w:hAnsi="Times New Roman"/>
          <w:sz w:val="28"/>
          <w:szCs w:val="28"/>
        </w:rPr>
        <w:t>в качестве юридического лица.</w:t>
      </w:r>
    </w:p>
    <w:p w:rsidR="007E7B4E" w:rsidRPr="006E5C25" w:rsidRDefault="007E7B4E" w:rsidP="007E7B4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5C25">
        <w:rPr>
          <w:rFonts w:ascii="Times New Roman" w:hAnsi="Times New Roman"/>
          <w:sz w:val="28"/>
          <w:szCs w:val="28"/>
        </w:rPr>
        <w:t>. Копия свидетельства о постановке на учет в налоговом органе.</w:t>
      </w:r>
    </w:p>
    <w:p w:rsidR="00206DB8" w:rsidRDefault="00206DB8"/>
    <w:sectPr w:rsidR="00206DB8" w:rsidSect="00206D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FB" w:rsidRDefault="000B1BFB" w:rsidP="000B1BFB">
      <w:pPr>
        <w:spacing w:after="0" w:line="240" w:lineRule="auto"/>
      </w:pPr>
      <w:r>
        <w:separator/>
      </w:r>
    </w:p>
  </w:endnote>
  <w:endnote w:type="continuationSeparator" w:id="0">
    <w:p w:rsidR="000B1BFB" w:rsidRDefault="000B1BFB" w:rsidP="000B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FB" w:rsidRDefault="000B1BFB" w:rsidP="000B1BFB">
      <w:pPr>
        <w:spacing w:after="0" w:line="240" w:lineRule="auto"/>
      </w:pPr>
      <w:r>
        <w:separator/>
      </w:r>
    </w:p>
  </w:footnote>
  <w:footnote w:type="continuationSeparator" w:id="0">
    <w:p w:rsidR="000B1BFB" w:rsidRDefault="000B1BFB" w:rsidP="000B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B1BFB" w:rsidTr="006D0A6C">
      <w:tc>
        <w:tcPr>
          <w:tcW w:w="828" w:type="pct"/>
        </w:tcPr>
        <w:p w:rsidR="000B1BFB" w:rsidRDefault="000B1BFB" w:rsidP="006D0A6C">
          <w:pPr>
            <w:pStyle w:val="a4"/>
            <w:jc w:val="right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603480E" wp14:editId="26F02185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B1BFB" w:rsidRPr="00E81F2B" w:rsidRDefault="000B1BFB" w:rsidP="006D0A6C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B1BFB" w:rsidRDefault="000B1BFB" w:rsidP="006D0A6C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B1BFB" w:rsidRDefault="000B1B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4E"/>
    <w:rsid w:val="000B1BFB"/>
    <w:rsid w:val="000C4A39"/>
    <w:rsid w:val="001F7569"/>
    <w:rsid w:val="00206DB8"/>
    <w:rsid w:val="00371E71"/>
    <w:rsid w:val="003A0507"/>
    <w:rsid w:val="00407F0B"/>
    <w:rsid w:val="004159D0"/>
    <w:rsid w:val="00576003"/>
    <w:rsid w:val="00664222"/>
    <w:rsid w:val="00763AEE"/>
    <w:rsid w:val="00793A19"/>
    <w:rsid w:val="007E7B4E"/>
    <w:rsid w:val="007F55FA"/>
    <w:rsid w:val="00997C4A"/>
    <w:rsid w:val="009C2CD9"/>
    <w:rsid w:val="00A32CEE"/>
    <w:rsid w:val="00BA4D4B"/>
    <w:rsid w:val="00C55E6C"/>
    <w:rsid w:val="00D56468"/>
    <w:rsid w:val="00EE4280"/>
    <w:rsid w:val="00F12F7E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BF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BFB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B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B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2014-03-27T00:09:00Z</dcterms:created>
  <dcterms:modified xsi:type="dcterms:W3CDTF">2014-04-07T06:39:00Z</dcterms:modified>
</cp:coreProperties>
</file>