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84518B" w:rsidTr="00D02D65">
        <w:tc>
          <w:tcPr>
            <w:tcW w:w="828" w:type="pct"/>
          </w:tcPr>
          <w:p w:rsidR="0084518B" w:rsidRDefault="0084518B" w:rsidP="00D02D65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D3405E3" wp14:editId="4FD2D5AB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84518B" w:rsidRPr="00E81F2B" w:rsidRDefault="0084518B" w:rsidP="00D02D65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84518B" w:rsidRDefault="0084518B" w:rsidP="00D02D65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84518B" w:rsidRPr="0084518B" w:rsidRDefault="0084518B" w:rsidP="0084518B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:rsidR="0084518B" w:rsidRDefault="0084518B" w:rsidP="0084518B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Козоводство</w:t>
      </w:r>
    </w:p>
    <w:p w:rsidR="00845965" w:rsidRDefault="0084518B" w:rsidP="0084518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4518B">
        <w:rPr>
          <w:rFonts w:ascii="Times New Roman" w:hAnsi="Times New Roman" w:cs="Times New Roman"/>
          <w:b/>
          <w:bCs/>
          <w:sz w:val="28"/>
        </w:rPr>
        <w:t>Макарова,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4518B">
        <w:rPr>
          <w:rFonts w:ascii="Times New Roman" w:hAnsi="Times New Roman" w:cs="Times New Roman"/>
          <w:sz w:val="28"/>
        </w:rPr>
        <w:t>Почему скисает молоко?</w:t>
      </w:r>
      <w:proofErr w:type="gramStart"/>
      <w:r w:rsidRPr="0084518B">
        <w:rPr>
          <w:rFonts w:ascii="Times New Roman" w:hAnsi="Times New Roman" w:cs="Times New Roman"/>
          <w:sz w:val="28"/>
        </w:rPr>
        <w:t xml:space="preserve"> :</w:t>
      </w:r>
      <w:proofErr w:type="gramEnd"/>
      <w:r w:rsidRPr="0084518B">
        <w:rPr>
          <w:rFonts w:ascii="Times New Roman" w:hAnsi="Times New Roman" w:cs="Times New Roman"/>
          <w:sz w:val="28"/>
        </w:rPr>
        <w:t xml:space="preserve"> [козье молоко] / И. Макарова</w:t>
      </w:r>
      <w:r>
        <w:rPr>
          <w:rFonts w:ascii="Times New Roman" w:hAnsi="Times New Roman" w:cs="Times New Roman"/>
          <w:sz w:val="28"/>
        </w:rPr>
        <w:t xml:space="preserve"> </w:t>
      </w:r>
      <w:r w:rsidRPr="0084518B">
        <w:rPr>
          <w:rFonts w:ascii="Times New Roman" w:hAnsi="Times New Roman" w:cs="Times New Roman"/>
          <w:sz w:val="28"/>
        </w:rPr>
        <w:t>// Приусадебное хозяйство. - 2015. - № 1. - С. 86</w:t>
      </w:r>
      <w:r>
        <w:rPr>
          <w:rFonts w:ascii="Times New Roman" w:hAnsi="Times New Roman" w:cs="Times New Roman"/>
          <w:sz w:val="28"/>
        </w:rPr>
        <w:t>-</w:t>
      </w:r>
      <w:r w:rsidRPr="0084518B">
        <w:rPr>
          <w:rFonts w:ascii="Times New Roman" w:hAnsi="Times New Roman" w:cs="Times New Roman"/>
          <w:sz w:val="28"/>
        </w:rPr>
        <w:t>88.</w:t>
      </w:r>
    </w:p>
    <w:p w:rsidR="0084518B" w:rsidRDefault="0084518B" w:rsidP="0084518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4374D2" w:rsidRDefault="004374D2" w:rsidP="004374D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374D2">
        <w:rPr>
          <w:rFonts w:ascii="Times New Roman" w:hAnsi="Times New Roman" w:cs="Times New Roman"/>
          <w:b/>
          <w:sz w:val="28"/>
        </w:rPr>
        <w:t>Овцеводство</w:t>
      </w:r>
    </w:p>
    <w:p w:rsidR="00747C15" w:rsidRPr="0099404F" w:rsidRDefault="00747C15" w:rsidP="0099404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9404F">
        <w:rPr>
          <w:rFonts w:ascii="Times New Roman" w:hAnsi="Times New Roman" w:cs="Times New Roman"/>
          <w:b/>
          <w:sz w:val="28"/>
        </w:rPr>
        <w:t>Криштофович</w:t>
      </w:r>
      <w:proofErr w:type="spellEnd"/>
      <w:r w:rsidRPr="0099404F">
        <w:rPr>
          <w:rFonts w:ascii="Times New Roman" w:hAnsi="Times New Roman" w:cs="Times New Roman"/>
          <w:b/>
          <w:sz w:val="28"/>
        </w:rPr>
        <w:t>, В. И.</w:t>
      </w:r>
      <w:r w:rsidRPr="0099404F">
        <w:rPr>
          <w:rFonts w:ascii="Times New Roman" w:hAnsi="Times New Roman" w:cs="Times New Roman"/>
          <w:sz w:val="28"/>
        </w:rPr>
        <w:t xml:space="preserve"> Экономические основы </w:t>
      </w:r>
      <w:proofErr w:type="gramStart"/>
      <w:r w:rsidRPr="0099404F">
        <w:rPr>
          <w:rFonts w:ascii="Times New Roman" w:hAnsi="Times New Roman" w:cs="Times New Roman"/>
          <w:sz w:val="28"/>
        </w:rPr>
        <w:t>формирования качества мяса молодняка овец</w:t>
      </w:r>
      <w:proofErr w:type="gramEnd"/>
      <w:r w:rsidRPr="0099404F">
        <w:rPr>
          <w:rFonts w:ascii="Times New Roman" w:hAnsi="Times New Roman" w:cs="Times New Roman"/>
          <w:sz w:val="28"/>
        </w:rPr>
        <w:t xml:space="preserve"> / В. И. </w:t>
      </w:r>
      <w:proofErr w:type="spellStart"/>
      <w:r w:rsidRPr="0099404F">
        <w:rPr>
          <w:rFonts w:ascii="Times New Roman" w:hAnsi="Times New Roman" w:cs="Times New Roman"/>
          <w:sz w:val="28"/>
        </w:rPr>
        <w:t>Криштофович</w:t>
      </w:r>
      <w:proofErr w:type="spellEnd"/>
      <w:r w:rsidRPr="0099404F">
        <w:rPr>
          <w:rFonts w:ascii="Times New Roman" w:hAnsi="Times New Roman" w:cs="Times New Roman"/>
          <w:sz w:val="28"/>
        </w:rPr>
        <w:t xml:space="preserve">, А. В. </w:t>
      </w:r>
      <w:proofErr w:type="spellStart"/>
      <w:r w:rsidRPr="0099404F">
        <w:rPr>
          <w:rFonts w:ascii="Times New Roman" w:hAnsi="Times New Roman" w:cs="Times New Roman"/>
          <w:sz w:val="28"/>
        </w:rPr>
        <w:t>Маракова</w:t>
      </w:r>
      <w:proofErr w:type="spellEnd"/>
      <w:r w:rsidRPr="0099404F">
        <w:rPr>
          <w:rFonts w:ascii="Times New Roman" w:hAnsi="Times New Roman" w:cs="Times New Roman"/>
          <w:sz w:val="28"/>
        </w:rPr>
        <w:t>, Г. В. Сапогова // Мясная индустрия. - 2015. - № 3. - С. 46-47. </w:t>
      </w:r>
    </w:p>
    <w:p w:rsidR="00747C15" w:rsidRDefault="0099404F" w:rsidP="004374D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9404F">
        <w:rPr>
          <w:rFonts w:ascii="Times New Roman" w:hAnsi="Times New Roman" w:cs="Times New Roman"/>
          <w:sz w:val="24"/>
        </w:rPr>
        <w:t>В статье представлены данные оценки экономической эффективности выращивания помесного (</w:t>
      </w:r>
      <w:proofErr w:type="spellStart"/>
      <w:r w:rsidRPr="0099404F">
        <w:rPr>
          <w:rFonts w:ascii="Times New Roman" w:hAnsi="Times New Roman" w:cs="Times New Roman"/>
          <w:sz w:val="24"/>
        </w:rPr>
        <w:t>СхЭ</w:t>
      </w:r>
      <w:proofErr w:type="spellEnd"/>
      <w:r w:rsidRPr="0099404F">
        <w:rPr>
          <w:rFonts w:ascii="Times New Roman" w:hAnsi="Times New Roman" w:cs="Times New Roman"/>
          <w:sz w:val="24"/>
        </w:rPr>
        <w:t>) и чистопородного (С) молодняка овец и переработки их мяса в условиях Саратовской области. Установлено, что продажа помесного молодняка овец обеспечит хозяйству рост прибыли с 887 тыс. руб. в 4-х месячном возрасте до 1085 тыс. руб. - в 6 месячном при снижении уровня рентабельности.</w:t>
      </w:r>
    </w:p>
    <w:p w:rsidR="0099404F" w:rsidRPr="00747C15" w:rsidRDefault="0099404F" w:rsidP="004374D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374D2" w:rsidRPr="004374D2" w:rsidRDefault="004374D2" w:rsidP="004374D2">
      <w:pPr>
        <w:pStyle w:val="a3"/>
        <w:ind w:firstLine="709"/>
        <w:jc w:val="both"/>
        <w:rPr>
          <w:rFonts w:ascii="Times New Roman" w:hAnsi="Times New Roman" w:cs="Times New Roman"/>
          <w:b/>
          <w:sz w:val="36"/>
        </w:rPr>
      </w:pPr>
      <w:r w:rsidRPr="004374D2">
        <w:rPr>
          <w:rFonts w:ascii="Times New Roman" w:hAnsi="Times New Roman" w:cs="Times New Roman"/>
          <w:b/>
          <w:bCs/>
          <w:sz w:val="28"/>
        </w:rPr>
        <w:t>Экономическая оценка молодняка мясошерстных пород овец</w:t>
      </w:r>
      <w:r w:rsidRPr="004374D2">
        <w:rPr>
          <w:rFonts w:ascii="Times New Roman" w:hAnsi="Times New Roman" w:cs="Times New Roman"/>
          <w:sz w:val="28"/>
        </w:rPr>
        <w:t xml:space="preserve"> / Д. В. Никитченко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4374D2">
        <w:rPr>
          <w:rFonts w:ascii="Times New Roman" w:hAnsi="Times New Roman" w:cs="Times New Roman"/>
          <w:sz w:val="28"/>
        </w:rPr>
        <w:t>// Мясная индуст</w:t>
      </w:r>
      <w:r>
        <w:rPr>
          <w:rFonts w:ascii="Times New Roman" w:hAnsi="Times New Roman" w:cs="Times New Roman"/>
          <w:sz w:val="28"/>
        </w:rPr>
        <w:t>рия. - 2015. - № 2. - С. 49-51.</w:t>
      </w:r>
    </w:p>
    <w:p w:rsidR="004374D2" w:rsidRDefault="004374D2" w:rsidP="004374D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374D2">
        <w:rPr>
          <w:rFonts w:ascii="Times New Roman" w:hAnsi="Times New Roman" w:cs="Times New Roman"/>
          <w:sz w:val="24"/>
        </w:rPr>
        <w:t>Проведена экономическая оценка  молодняка мясошерстных пород овец по новому стандарту ГОСТ 52843-2007 с учетом введенных четырех категорий упитанности. Установлено, что выращивание и откорм баранов всегда приносит больше прибыли, чем валухов, а валухов - больше, чем ярок. Интенсивный откорм овец ведет к получению большей прибыли, чем умеренный.</w:t>
      </w:r>
    </w:p>
    <w:p w:rsidR="004374D2" w:rsidRPr="004374D2" w:rsidRDefault="004374D2" w:rsidP="004374D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4518B" w:rsidRDefault="0084518B" w:rsidP="0084518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Л.М. Бабанина</w:t>
      </w:r>
    </w:p>
    <w:sectPr w:rsidR="0084518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EDB" w:rsidRDefault="00436EDB" w:rsidP="00A511E2">
      <w:pPr>
        <w:spacing w:after="0" w:line="240" w:lineRule="auto"/>
      </w:pPr>
      <w:r>
        <w:separator/>
      </w:r>
    </w:p>
  </w:endnote>
  <w:endnote w:type="continuationSeparator" w:id="0">
    <w:p w:rsidR="00436EDB" w:rsidRDefault="00436EDB" w:rsidP="00A5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61532"/>
      <w:docPartObj>
        <w:docPartGallery w:val="Page Numbers (Bottom of Page)"/>
        <w:docPartUnique/>
      </w:docPartObj>
    </w:sdtPr>
    <w:sdtContent>
      <w:p w:rsidR="00A511E2" w:rsidRDefault="00A511E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511E2" w:rsidRDefault="00A511E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EDB" w:rsidRDefault="00436EDB" w:rsidP="00A511E2">
      <w:pPr>
        <w:spacing w:after="0" w:line="240" w:lineRule="auto"/>
      </w:pPr>
      <w:r>
        <w:separator/>
      </w:r>
    </w:p>
  </w:footnote>
  <w:footnote w:type="continuationSeparator" w:id="0">
    <w:p w:rsidR="00436EDB" w:rsidRDefault="00436EDB" w:rsidP="00A511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F8"/>
    <w:rsid w:val="00436EDB"/>
    <w:rsid w:val="004374D2"/>
    <w:rsid w:val="005974F8"/>
    <w:rsid w:val="00747C15"/>
    <w:rsid w:val="0084518B"/>
    <w:rsid w:val="00845965"/>
    <w:rsid w:val="0099404F"/>
    <w:rsid w:val="00A511E2"/>
    <w:rsid w:val="00B8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18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45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518B"/>
  </w:style>
  <w:style w:type="table" w:styleId="a6">
    <w:name w:val="Table Grid"/>
    <w:basedOn w:val="a1"/>
    <w:uiPriority w:val="59"/>
    <w:rsid w:val="00845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4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518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A51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11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18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45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518B"/>
  </w:style>
  <w:style w:type="table" w:styleId="a6">
    <w:name w:val="Table Grid"/>
    <w:basedOn w:val="a1"/>
    <w:uiPriority w:val="59"/>
    <w:rsid w:val="00845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4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518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A51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1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10</cp:revision>
  <dcterms:created xsi:type="dcterms:W3CDTF">2015-06-29T01:33:00Z</dcterms:created>
  <dcterms:modified xsi:type="dcterms:W3CDTF">2015-07-07T02:09:00Z</dcterms:modified>
</cp:coreProperties>
</file>