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09" w:rsidRPr="00EE5ACF" w:rsidRDefault="00366C09" w:rsidP="00F00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ACF">
        <w:rPr>
          <w:rFonts w:ascii="Times New Roman" w:hAnsi="Times New Roman" w:cs="Times New Roman"/>
          <w:b/>
          <w:sz w:val="28"/>
          <w:szCs w:val="28"/>
        </w:rPr>
        <w:t xml:space="preserve">СОВРЕМЕННЫЕ ПОДХОДЫ И </w:t>
      </w:r>
      <w:r w:rsidR="00F00889" w:rsidRPr="00EE5ACF">
        <w:rPr>
          <w:rFonts w:ascii="Times New Roman" w:hAnsi="Times New Roman" w:cs="Times New Roman"/>
          <w:b/>
          <w:sz w:val="28"/>
          <w:szCs w:val="28"/>
        </w:rPr>
        <w:t xml:space="preserve">НОВЫЕ ФОРМЫ </w:t>
      </w:r>
    </w:p>
    <w:p w:rsidR="00336B69" w:rsidRPr="00EE5ACF" w:rsidRDefault="00F00889" w:rsidP="00F00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ACF">
        <w:rPr>
          <w:rFonts w:ascii="Times New Roman" w:hAnsi="Times New Roman" w:cs="Times New Roman"/>
          <w:b/>
          <w:sz w:val="28"/>
          <w:szCs w:val="28"/>
        </w:rPr>
        <w:t>КРАЕВЕДЧЕСКОЙ ДЕЯТЕЛЬНОСТИ БИБЛИОТЕК</w:t>
      </w:r>
    </w:p>
    <w:p w:rsidR="00336B69" w:rsidRPr="00EE5ACF" w:rsidRDefault="0034560C" w:rsidP="00795B7C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EE5ACF">
        <w:rPr>
          <w:rFonts w:ascii="Times New Roman" w:hAnsi="Times New Roman" w:cs="Times New Roman"/>
          <w:b/>
          <w:sz w:val="28"/>
          <w:szCs w:val="28"/>
        </w:rPr>
        <w:t>Дымова И.В.</w:t>
      </w:r>
      <w:r w:rsidR="00336B69" w:rsidRPr="00EE5AC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E5ACF">
        <w:rPr>
          <w:rFonts w:ascii="Times New Roman" w:hAnsi="Times New Roman" w:cs="Times New Roman"/>
          <w:b/>
          <w:sz w:val="28"/>
          <w:szCs w:val="28"/>
        </w:rPr>
        <w:t>главный библи</w:t>
      </w:r>
      <w:r w:rsidRPr="00EE5ACF">
        <w:rPr>
          <w:rFonts w:ascii="Times New Roman" w:hAnsi="Times New Roman" w:cs="Times New Roman"/>
          <w:b/>
          <w:sz w:val="28"/>
          <w:szCs w:val="28"/>
        </w:rPr>
        <w:t>о</w:t>
      </w:r>
      <w:r w:rsidRPr="00EE5ACF">
        <w:rPr>
          <w:rFonts w:ascii="Times New Roman" w:hAnsi="Times New Roman" w:cs="Times New Roman"/>
          <w:b/>
          <w:sz w:val="28"/>
          <w:szCs w:val="28"/>
        </w:rPr>
        <w:t xml:space="preserve">текарь </w:t>
      </w:r>
      <w:r w:rsidR="00336B69" w:rsidRPr="00EE5ACF">
        <w:rPr>
          <w:rFonts w:ascii="Times New Roman" w:hAnsi="Times New Roman" w:cs="Times New Roman"/>
          <w:b/>
          <w:sz w:val="28"/>
          <w:szCs w:val="28"/>
        </w:rPr>
        <w:t>отде</w:t>
      </w:r>
      <w:r w:rsidRPr="00EE5ACF">
        <w:rPr>
          <w:rFonts w:ascii="Times New Roman" w:hAnsi="Times New Roman" w:cs="Times New Roman"/>
          <w:b/>
          <w:sz w:val="28"/>
          <w:szCs w:val="28"/>
        </w:rPr>
        <w:t>ла</w:t>
      </w:r>
      <w:r w:rsidR="00336B69" w:rsidRPr="00EE5ACF">
        <w:rPr>
          <w:rFonts w:ascii="Times New Roman" w:hAnsi="Times New Roman" w:cs="Times New Roman"/>
          <w:b/>
          <w:sz w:val="28"/>
          <w:szCs w:val="28"/>
        </w:rPr>
        <w:t xml:space="preserve"> краеведения и редких книг</w:t>
      </w:r>
    </w:p>
    <w:p w:rsidR="008641D4" w:rsidRPr="00EE5ACF" w:rsidRDefault="00496BE0" w:rsidP="00795B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41A" w:rsidRPr="00EE5ACF" w:rsidRDefault="008641D4" w:rsidP="002E7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t>Краеведческая работа – это одно из профессиональных направлений деятел</w:t>
      </w:r>
      <w:r w:rsidRPr="00EE5ACF">
        <w:rPr>
          <w:rFonts w:ascii="Times New Roman" w:hAnsi="Times New Roman" w:cs="Times New Roman"/>
          <w:sz w:val="28"/>
          <w:szCs w:val="28"/>
        </w:rPr>
        <w:t>ь</w:t>
      </w:r>
      <w:r w:rsidRPr="00EE5ACF">
        <w:rPr>
          <w:rFonts w:ascii="Times New Roman" w:hAnsi="Times New Roman" w:cs="Times New Roman"/>
          <w:sz w:val="28"/>
          <w:szCs w:val="28"/>
        </w:rPr>
        <w:t>ности в библиотеке. Для упорядочения этой деятельности существуют специал</w:t>
      </w:r>
      <w:r w:rsidRPr="00EE5ACF">
        <w:rPr>
          <w:rFonts w:ascii="Times New Roman" w:hAnsi="Times New Roman" w:cs="Times New Roman"/>
          <w:sz w:val="28"/>
          <w:szCs w:val="28"/>
        </w:rPr>
        <w:t>ь</w:t>
      </w:r>
      <w:r w:rsidR="00910AA9" w:rsidRPr="00EE5ACF">
        <w:rPr>
          <w:rFonts w:ascii="Times New Roman" w:hAnsi="Times New Roman" w:cs="Times New Roman"/>
          <w:sz w:val="28"/>
          <w:szCs w:val="28"/>
        </w:rPr>
        <w:t>ные документы. Главный такой</w:t>
      </w:r>
      <w:r w:rsidRPr="00EE5AC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10AA9" w:rsidRPr="00EE5ACF">
        <w:rPr>
          <w:rFonts w:ascii="Times New Roman" w:hAnsi="Times New Roman" w:cs="Times New Roman"/>
          <w:sz w:val="28"/>
          <w:szCs w:val="28"/>
        </w:rPr>
        <w:t xml:space="preserve"> –</w:t>
      </w:r>
      <w:r w:rsidRPr="00EE5ACF">
        <w:rPr>
          <w:rFonts w:ascii="Times New Roman" w:hAnsi="Times New Roman" w:cs="Times New Roman"/>
          <w:sz w:val="28"/>
          <w:szCs w:val="28"/>
        </w:rPr>
        <w:t xml:space="preserve"> </w:t>
      </w:r>
      <w:r w:rsidRPr="00EE5ACF">
        <w:rPr>
          <w:rStyle w:val="ab"/>
          <w:rFonts w:ascii="Times New Roman" w:hAnsi="Times New Roman" w:cs="Times New Roman"/>
          <w:i/>
          <w:color w:val="000000"/>
          <w:sz w:val="28"/>
          <w:szCs w:val="28"/>
        </w:rPr>
        <w:t>«Руководство по краеведческой де</w:t>
      </w:r>
      <w:r w:rsidRPr="00EE5ACF">
        <w:rPr>
          <w:rStyle w:val="ab"/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Pr="00EE5ACF">
        <w:rPr>
          <w:rStyle w:val="ab"/>
          <w:rFonts w:ascii="Times New Roman" w:hAnsi="Times New Roman" w:cs="Times New Roman"/>
          <w:i/>
          <w:color w:val="000000"/>
          <w:sz w:val="28"/>
          <w:szCs w:val="28"/>
        </w:rPr>
        <w:t xml:space="preserve">тельности </w:t>
      </w:r>
      <w:r w:rsidR="002E2753" w:rsidRPr="00EE5ACF">
        <w:rPr>
          <w:rStyle w:val="ab"/>
          <w:rFonts w:ascii="Times New Roman" w:hAnsi="Times New Roman" w:cs="Times New Roman"/>
          <w:i/>
          <w:color w:val="000000"/>
          <w:sz w:val="28"/>
          <w:szCs w:val="28"/>
        </w:rPr>
        <w:t>общедоступных (</w:t>
      </w:r>
      <w:r w:rsidRPr="00EE5ACF">
        <w:rPr>
          <w:rStyle w:val="ab"/>
          <w:rFonts w:ascii="Times New Roman" w:hAnsi="Times New Roman" w:cs="Times New Roman"/>
          <w:i/>
          <w:color w:val="000000"/>
          <w:sz w:val="28"/>
          <w:szCs w:val="28"/>
        </w:rPr>
        <w:t>публичных</w:t>
      </w:r>
      <w:r w:rsidR="002E2753" w:rsidRPr="00EE5ACF">
        <w:rPr>
          <w:rStyle w:val="ab"/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EE5ACF">
        <w:rPr>
          <w:rStyle w:val="ab"/>
          <w:rFonts w:ascii="Times New Roman" w:hAnsi="Times New Roman" w:cs="Times New Roman"/>
          <w:i/>
          <w:color w:val="000000"/>
          <w:sz w:val="28"/>
          <w:szCs w:val="28"/>
        </w:rPr>
        <w:t xml:space="preserve"> биб</w:t>
      </w:r>
      <w:r w:rsidR="002E2753" w:rsidRPr="00EE5ACF">
        <w:rPr>
          <w:rStyle w:val="ab"/>
          <w:rFonts w:ascii="Times New Roman" w:hAnsi="Times New Roman" w:cs="Times New Roman"/>
          <w:i/>
          <w:color w:val="000000"/>
          <w:sz w:val="28"/>
          <w:szCs w:val="28"/>
        </w:rPr>
        <w:t>лиотек РФ</w:t>
      </w:r>
      <w:r w:rsidRPr="00EE5ACF">
        <w:rPr>
          <w:rStyle w:val="ab"/>
          <w:rFonts w:ascii="Times New Roman" w:hAnsi="Times New Roman" w:cs="Times New Roman"/>
          <w:i/>
          <w:color w:val="000000"/>
          <w:sz w:val="28"/>
          <w:szCs w:val="28"/>
        </w:rPr>
        <w:t>»,</w:t>
      </w:r>
      <w:r w:rsidRPr="00EE5ACF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753" w:rsidRPr="00EE5AC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принят</w:t>
      </w:r>
      <w:r w:rsidR="00910AA9" w:rsidRPr="00EE5AC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ый </w:t>
      </w:r>
      <w:r w:rsidR="002E2753" w:rsidRPr="00EE5AC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на Всеро</w:t>
      </w:r>
      <w:r w:rsidR="002E2753" w:rsidRPr="00EE5AC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2E2753" w:rsidRPr="00EE5AC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сийском библиотечном конгрессе (</w:t>
      </w:r>
      <w:r w:rsidR="002E2753" w:rsidRPr="00EE5AC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XXIII</w:t>
      </w:r>
      <w:r w:rsidR="002E2753" w:rsidRPr="00EE5AC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96BE0" w:rsidRPr="00EE5AC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Ежегодной конференции РБА) в г. Вл</w:t>
      </w:r>
      <w:r w:rsidR="00496BE0" w:rsidRPr="00EE5AC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496BE0" w:rsidRPr="00EE5AC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димире 17 мая 2018 года.</w:t>
      </w:r>
      <w:r w:rsidR="00006015" w:rsidRPr="00EE5ACF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«Руководство» развивает основные положения «М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дельного стандарта деятельности </w:t>
      </w:r>
      <w:r w:rsidR="00006015"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общедоступной 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библиотеки» и «Манифеста РБА о публичной библиотеке» применительно к библиотечному краеведению. </w:t>
      </w:r>
      <w:r w:rsidR="00910AA9" w:rsidRPr="00EE5ACF">
        <w:rPr>
          <w:rFonts w:ascii="Times New Roman" w:hAnsi="Times New Roman" w:cs="Times New Roman"/>
          <w:color w:val="000000"/>
          <w:sz w:val="28"/>
          <w:szCs w:val="28"/>
        </w:rPr>
        <w:t>Док</w:t>
      </w:r>
      <w:r w:rsidR="00910AA9" w:rsidRPr="00EE5AC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10AA9"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мент </w:t>
      </w:r>
      <w:r w:rsidRPr="00EE5ACF">
        <w:rPr>
          <w:rFonts w:ascii="Times New Roman" w:hAnsi="Times New Roman" w:cs="Times New Roman"/>
          <w:sz w:val="28"/>
          <w:szCs w:val="28"/>
        </w:rPr>
        <w:t xml:space="preserve">поможет правильно, разнообразно и интересно организовать краеведческую </w:t>
      </w:r>
      <w:r w:rsidR="0079020F" w:rsidRPr="00EE5ACF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910AA9" w:rsidRPr="00EE5ACF">
        <w:rPr>
          <w:rFonts w:ascii="Times New Roman" w:hAnsi="Times New Roman" w:cs="Times New Roman"/>
          <w:sz w:val="28"/>
          <w:szCs w:val="28"/>
        </w:rPr>
        <w:t>в соответствии с требованиями времени.</w:t>
      </w:r>
    </w:p>
    <w:p w:rsidR="00C1503D" w:rsidRPr="00EE5ACF" w:rsidRDefault="00211EEF" w:rsidP="00F00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Библиотечное краеведение как один из аспектов деятельности библиотек с каждым годом становится </w:t>
      </w:r>
      <w:proofErr w:type="spellStart"/>
      <w:r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многограннее</w:t>
      </w:r>
      <w:proofErr w:type="spellEnd"/>
      <w:r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обогащается инновационными формами, обретает новые черты.</w:t>
      </w:r>
      <w:r w:rsidR="00F00889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03D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активно развивается краеведческая де</w:t>
      </w:r>
      <w:r w:rsidR="00C1503D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503D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библиотек в цифровом формате</w:t>
      </w:r>
      <w:r w:rsidR="00F2560C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503D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Цифровая среда </w:t>
      </w:r>
      <w:r w:rsidR="00F2560C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</w:t>
      </w:r>
      <w:r w:rsidR="00C1503D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 w:rsidR="00C1503D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03D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новые возможности со</w:t>
      </w:r>
      <w:r w:rsidR="009D4D92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хранения и продвижения </w:t>
      </w:r>
      <w:r w:rsidR="00C1503D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краеведческих р</w:t>
      </w:r>
      <w:r w:rsidR="00C1503D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503D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сурсов, обеспечения их доступности, формирования единого информационного пространства региона и его интеграцию с национальными электронными ресу</w:t>
      </w:r>
      <w:r w:rsidR="00C1503D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1503D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сами. </w:t>
      </w:r>
    </w:p>
    <w:p w:rsidR="00211EEF" w:rsidRPr="00EE5ACF" w:rsidRDefault="00F2560C" w:rsidP="002E7B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ACF">
        <w:rPr>
          <w:rFonts w:ascii="Times New Roman" w:hAnsi="Times New Roman" w:cs="Times New Roman"/>
          <w:sz w:val="28"/>
          <w:szCs w:val="28"/>
          <w:lang w:eastAsia="ru-RU"/>
        </w:rPr>
        <w:t xml:space="preserve">Объектами </w:t>
      </w:r>
      <w:proofErr w:type="spellStart"/>
      <w:r w:rsidRPr="00EE5ACF">
        <w:rPr>
          <w:rFonts w:ascii="Times New Roman" w:hAnsi="Times New Roman" w:cs="Times New Roman"/>
          <w:sz w:val="28"/>
          <w:szCs w:val="28"/>
          <w:lang w:eastAsia="ru-RU"/>
        </w:rPr>
        <w:t>инноватики</w:t>
      </w:r>
      <w:proofErr w:type="spellEnd"/>
      <w:r w:rsidRPr="00EE5ACF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все процессы краеведческой деятельности библиотеки, и они не сводятся только к внедрению информационных технологий. При этом традиционные библиотечные функции не исчезают, они проявляют себя иначе – в синтезе с новыми формами. </w:t>
      </w:r>
      <w:r w:rsidR="00E63F2B" w:rsidRPr="00EE5AC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81D56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11EEF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овременных условиях успешно развив</w:t>
      </w:r>
      <w:r w:rsidR="00211EEF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1EEF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те библиотеки, которые выбрали перспективный </w:t>
      </w:r>
      <w:r w:rsidR="0079020F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профессионального развития </w:t>
      </w:r>
      <w:r w:rsidR="009D4D92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11EEF" w:rsidRPr="00EE5A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разработку библиотечных проектов и целевых комплексных пр</w:t>
      </w:r>
      <w:r w:rsidR="00211EEF" w:rsidRPr="00EE5A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="00211EEF" w:rsidRPr="00EE5A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грамм</w:t>
      </w:r>
      <w:r w:rsidR="00211EEF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63" w:rsidRPr="00EE5ACF" w:rsidRDefault="00022663" w:rsidP="00022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проектной деятельностью </w:t>
      </w:r>
      <w:r w:rsidRPr="00EE5ACF">
        <w:rPr>
          <w:rFonts w:ascii="Times New Roman" w:hAnsi="Times New Roman" w:cs="Times New Roman"/>
          <w:sz w:val="28"/>
          <w:szCs w:val="28"/>
        </w:rPr>
        <w:t xml:space="preserve">ведущие российские специалисты 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выд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ляют и такие актуальные вопросы как: </w:t>
      </w:r>
    </w:p>
    <w:p w:rsidR="00022663" w:rsidRPr="00EE5ACF" w:rsidRDefault="003B63C2" w:rsidP="000226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 w:rsidR="00022663" w:rsidRPr="00EE5ACF">
        <w:rPr>
          <w:rFonts w:ascii="Times New Roman" w:hAnsi="Times New Roman" w:cs="Times New Roman"/>
          <w:color w:val="000000"/>
          <w:sz w:val="28"/>
          <w:szCs w:val="28"/>
        </w:rPr>
        <w:t>потреб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r w:rsidR="00022663"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 читателя в краеведческой информации; </w:t>
      </w:r>
    </w:p>
    <w:p w:rsidR="00022663" w:rsidRPr="00EE5ACF" w:rsidRDefault="003B63C2" w:rsidP="000226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t>развитие музейных и архивных составляющих библиотечного краеведения</w:t>
      </w:r>
      <w:r w:rsidR="00022663"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519C" w:rsidRPr="00EE5ACF" w:rsidRDefault="00CF13BB" w:rsidP="009D4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ACF">
        <w:rPr>
          <w:rFonts w:ascii="Times New Roman" w:hAnsi="Times New Roman" w:cs="Times New Roman"/>
          <w:sz w:val="28"/>
          <w:szCs w:val="28"/>
        </w:rPr>
        <w:t>В</w:t>
      </w:r>
      <w:r w:rsidR="00121009" w:rsidRPr="00EE5ACF"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 w:rsidRPr="00EE5ACF">
        <w:rPr>
          <w:rFonts w:ascii="Times New Roman" w:hAnsi="Times New Roman" w:cs="Times New Roman"/>
          <w:sz w:val="28"/>
          <w:szCs w:val="28"/>
        </w:rPr>
        <w:t>р</w:t>
      </w:r>
      <w:r w:rsidR="003B63C2" w:rsidRPr="00EE5ACF">
        <w:rPr>
          <w:rFonts w:ascii="Times New Roman" w:hAnsi="Times New Roman" w:cs="Times New Roman"/>
          <w:sz w:val="28"/>
          <w:szCs w:val="28"/>
        </w:rPr>
        <w:t>ассм</w:t>
      </w:r>
      <w:r w:rsidRPr="00EE5ACF">
        <w:rPr>
          <w:rFonts w:ascii="Times New Roman" w:hAnsi="Times New Roman" w:cs="Times New Roman"/>
          <w:sz w:val="28"/>
          <w:szCs w:val="28"/>
        </w:rPr>
        <w:t>атриваются</w:t>
      </w:r>
      <w:r w:rsidR="003B63C2" w:rsidRPr="00EE5ACF">
        <w:rPr>
          <w:rFonts w:ascii="Times New Roman" w:hAnsi="Times New Roman" w:cs="Times New Roman"/>
          <w:sz w:val="28"/>
          <w:szCs w:val="28"/>
        </w:rPr>
        <w:t xml:space="preserve"> </w:t>
      </w:r>
      <w:r w:rsidR="004013A0" w:rsidRPr="00EE5ACF">
        <w:rPr>
          <w:rFonts w:ascii="Times New Roman" w:hAnsi="Times New Roman" w:cs="Times New Roman"/>
          <w:sz w:val="28"/>
          <w:szCs w:val="28"/>
        </w:rPr>
        <w:t xml:space="preserve">новые подходы и формы работы по </w:t>
      </w:r>
      <w:r w:rsidR="00121009" w:rsidRPr="00EE5ACF">
        <w:rPr>
          <w:rFonts w:ascii="Times New Roman" w:hAnsi="Times New Roman" w:cs="Times New Roman"/>
          <w:sz w:val="28"/>
          <w:szCs w:val="28"/>
        </w:rPr>
        <w:t>след</w:t>
      </w:r>
      <w:r w:rsidR="00121009" w:rsidRPr="00EE5ACF">
        <w:rPr>
          <w:rFonts w:ascii="Times New Roman" w:hAnsi="Times New Roman" w:cs="Times New Roman"/>
          <w:sz w:val="28"/>
          <w:szCs w:val="28"/>
        </w:rPr>
        <w:t>у</w:t>
      </w:r>
      <w:r w:rsidR="00121009" w:rsidRPr="00EE5ACF">
        <w:rPr>
          <w:rFonts w:ascii="Times New Roman" w:hAnsi="Times New Roman" w:cs="Times New Roman"/>
          <w:sz w:val="28"/>
          <w:szCs w:val="28"/>
        </w:rPr>
        <w:t xml:space="preserve">ющим </w:t>
      </w:r>
      <w:r w:rsidR="003B63C2" w:rsidRPr="00EE5ACF">
        <w:rPr>
          <w:rFonts w:ascii="Times New Roman" w:hAnsi="Times New Roman" w:cs="Times New Roman"/>
          <w:sz w:val="28"/>
          <w:szCs w:val="28"/>
        </w:rPr>
        <w:t>направления</w:t>
      </w:r>
      <w:r w:rsidR="004013A0" w:rsidRPr="00EE5ACF">
        <w:rPr>
          <w:rFonts w:ascii="Times New Roman" w:hAnsi="Times New Roman" w:cs="Times New Roman"/>
          <w:sz w:val="28"/>
          <w:szCs w:val="28"/>
        </w:rPr>
        <w:t>м</w:t>
      </w:r>
      <w:r w:rsidR="003B63C2" w:rsidRPr="00EE5ACF">
        <w:rPr>
          <w:rFonts w:ascii="Times New Roman" w:hAnsi="Times New Roman" w:cs="Times New Roman"/>
          <w:sz w:val="28"/>
          <w:szCs w:val="28"/>
        </w:rPr>
        <w:t>:</w:t>
      </w:r>
    </w:p>
    <w:p w:rsidR="00B5519C" w:rsidRPr="00EE5ACF" w:rsidRDefault="00CF13BB" w:rsidP="004013A0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ACF">
        <w:rPr>
          <w:rFonts w:eastAsiaTheme="minorHAnsi"/>
          <w:sz w:val="28"/>
          <w:szCs w:val="28"/>
          <w:lang w:eastAsia="en-US"/>
        </w:rPr>
        <w:t>-</w:t>
      </w:r>
      <w:r w:rsidR="00B5519C" w:rsidRPr="00EE5ACF">
        <w:rPr>
          <w:rFonts w:eastAsiaTheme="minorHAnsi"/>
          <w:sz w:val="28"/>
          <w:szCs w:val="28"/>
          <w:lang w:eastAsia="en-US"/>
        </w:rPr>
        <w:t>развитие «именной истории»;</w:t>
      </w:r>
    </w:p>
    <w:p w:rsidR="00171E7F" w:rsidRPr="00EE5ACF" w:rsidRDefault="00CF13BB" w:rsidP="004013A0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ACF">
        <w:rPr>
          <w:rFonts w:eastAsiaTheme="minorHAnsi"/>
          <w:sz w:val="28"/>
          <w:szCs w:val="28"/>
          <w:lang w:eastAsia="en-US"/>
        </w:rPr>
        <w:t>-</w:t>
      </w:r>
      <w:r w:rsidR="00171E7F" w:rsidRPr="00EE5ACF">
        <w:rPr>
          <w:rFonts w:eastAsiaTheme="minorHAnsi"/>
          <w:sz w:val="28"/>
          <w:szCs w:val="28"/>
          <w:lang w:eastAsia="en-US"/>
        </w:rPr>
        <w:t>работа с национальным населением;</w:t>
      </w:r>
    </w:p>
    <w:p w:rsidR="00C52F85" w:rsidRPr="00EE5ACF" w:rsidRDefault="00CF13BB" w:rsidP="004164C3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ACF">
        <w:rPr>
          <w:rFonts w:eastAsiaTheme="minorHAnsi"/>
          <w:sz w:val="28"/>
          <w:szCs w:val="28"/>
          <w:lang w:eastAsia="en-US"/>
        </w:rPr>
        <w:t>-</w:t>
      </w:r>
      <w:r w:rsidR="004164C3" w:rsidRPr="00EE5ACF">
        <w:rPr>
          <w:rFonts w:eastAsiaTheme="minorHAnsi"/>
          <w:sz w:val="28"/>
          <w:szCs w:val="28"/>
          <w:lang w:eastAsia="en-US"/>
        </w:rPr>
        <w:t xml:space="preserve">формирование бренда территории и </w:t>
      </w:r>
      <w:r w:rsidR="00713387" w:rsidRPr="00EE5ACF">
        <w:rPr>
          <w:rFonts w:eastAsiaTheme="minorHAnsi"/>
          <w:sz w:val="28"/>
          <w:szCs w:val="28"/>
          <w:lang w:eastAsia="en-US"/>
        </w:rPr>
        <w:t xml:space="preserve">развитие библиотечного </w:t>
      </w:r>
      <w:r w:rsidR="004013A0" w:rsidRPr="00EE5ACF">
        <w:rPr>
          <w:rFonts w:eastAsiaTheme="minorHAnsi"/>
          <w:sz w:val="28"/>
          <w:szCs w:val="28"/>
          <w:lang w:eastAsia="en-US"/>
        </w:rPr>
        <w:t>тур</w:t>
      </w:r>
      <w:r w:rsidR="00713387" w:rsidRPr="00EE5ACF">
        <w:rPr>
          <w:rFonts w:eastAsiaTheme="minorHAnsi"/>
          <w:sz w:val="28"/>
          <w:szCs w:val="28"/>
          <w:lang w:eastAsia="en-US"/>
        </w:rPr>
        <w:t>изма</w:t>
      </w:r>
      <w:r w:rsidR="004013A0" w:rsidRPr="00EE5ACF">
        <w:rPr>
          <w:rFonts w:eastAsiaTheme="minorHAnsi"/>
          <w:sz w:val="28"/>
          <w:szCs w:val="28"/>
          <w:lang w:eastAsia="en-US"/>
        </w:rPr>
        <w:t>;</w:t>
      </w:r>
    </w:p>
    <w:p w:rsidR="004013A0" w:rsidRPr="00EE5ACF" w:rsidRDefault="00CF13BB" w:rsidP="004013A0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ACF">
        <w:rPr>
          <w:rFonts w:eastAsiaTheme="minorHAnsi"/>
          <w:sz w:val="28"/>
          <w:szCs w:val="28"/>
          <w:lang w:eastAsia="en-US"/>
        </w:rPr>
        <w:t>-</w:t>
      </w:r>
      <w:r w:rsidR="002E7B91" w:rsidRPr="00EE5ACF">
        <w:rPr>
          <w:rFonts w:eastAsiaTheme="minorHAnsi"/>
          <w:sz w:val="28"/>
          <w:szCs w:val="28"/>
          <w:lang w:eastAsia="en-US"/>
        </w:rPr>
        <w:t>библиотека в системе экологического</w:t>
      </w:r>
      <w:r w:rsidR="004013A0" w:rsidRPr="00EE5ACF">
        <w:rPr>
          <w:rFonts w:eastAsiaTheme="minorHAnsi"/>
          <w:sz w:val="28"/>
          <w:szCs w:val="28"/>
          <w:lang w:eastAsia="en-US"/>
        </w:rPr>
        <w:t xml:space="preserve"> </w:t>
      </w:r>
      <w:r w:rsidR="002E7B91" w:rsidRPr="00EE5ACF">
        <w:rPr>
          <w:rFonts w:eastAsiaTheme="minorHAnsi"/>
          <w:sz w:val="28"/>
          <w:szCs w:val="28"/>
          <w:lang w:eastAsia="en-US"/>
        </w:rPr>
        <w:t>просвещения</w:t>
      </w:r>
      <w:r w:rsidR="002E24BC" w:rsidRPr="00EE5ACF">
        <w:rPr>
          <w:rFonts w:eastAsiaTheme="minorHAnsi"/>
          <w:sz w:val="28"/>
          <w:szCs w:val="28"/>
          <w:lang w:eastAsia="en-US"/>
        </w:rPr>
        <w:t>.</w:t>
      </w:r>
    </w:p>
    <w:p w:rsidR="00171E7F" w:rsidRPr="00EE5ACF" w:rsidRDefault="002E24BC" w:rsidP="00171E7F">
      <w:pPr>
        <w:pStyle w:val="aa"/>
        <w:spacing w:before="0" w:beforeAutospacing="0" w:after="0" w:afterAutospacing="0"/>
        <w:jc w:val="both"/>
        <w:rPr>
          <w:rFonts w:eastAsiaTheme="minorHAnsi"/>
          <w:color w:val="242021"/>
          <w:sz w:val="28"/>
          <w:szCs w:val="28"/>
          <w:lang w:eastAsia="en-US"/>
        </w:rPr>
      </w:pPr>
      <w:r w:rsidRPr="00EE5ACF">
        <w:rPr>
          <w:rFonts w:eastAsiaTheme="minorHAnsi"/>
          <w:sz w:val="28"/>
          <w:szCs w:val="28"/>
          <w:lang w:eastAsia="en-US"/>
        </w:rPr>
        <w:t xml:space="preserve"> </w:t>
      </w:r>
    </w:p>
    <w:p w:rsidR="00EE5ACF" w:rsidRDefault="00EE5ACF" w:rsidP="0017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7F" w:rsidRPr="00EE5ACF" w:rsidRDefault="00171E7F" w:rsidP="0017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ACF">
        <w:rPr>
          <w:rFonts w:ascii="Times New Roman" w:hAnsi="Times New Roman" w:cs="Times New Roman"/>
          <w:b/>
          <w:sz w:val="28"/>
          <w:szCs w:val="28"/>
        </w:rPr>
        <w:lastRenderedPageBreak/>
        <w:t>Развитие «именной истории»</w:t>
      </w:r>
    </w:p>
    <w:p w:rsidR="00171E7F" w:rsidRPr="00EE5ACF" w:rsidRDefault="00171E7F" w:rsidP="0017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t>Это одно из направлений краеведческой деятельности по реализации соц</w:t>
      </w:r>
      <w:r w:rsidRPr="00EE5ACF">
        <w:rPr>
          <w:rFonts w:ascii="Times New Roman" w:hAnsi="Times New Roman" w:cs="Times New Roman"/>
          <w:sz w:val="28"/>
          <w:szCs w:val="28"/>
        </w:rPr>
        <w:t>и</w:t>
      </w:r>
      <w:r w:rsidRPr="00EE5ACF">
        <w:rPr>
          <w:rFonts w:ascii="Times New Roman" w:hAnsi="Times New Roman" w:cs="Times New Roman"/>
          <w:sz w:val="28"/>
          <w:szCs w:val="28"/>
        </w:rPr>
        <w:t>ально-культурных проектов, показывающих исторические события через призму биографий, документов, воспоминаний их многочисленных (в том числе незнам</w:t>
      </w:r>
      <w:r w:rsidRPr="00EE5ACF">
        <w:rPr>
          <w:rFonts w:ascii="Times New Roman" w:hAnsi="Times New Roman" w:cs="Times New Roman"/>
          <w:sz w:val="28"/>
          <w:szCs w:val="28"/>
        </w:rPr>
        <w:t>е</w:t>
      </w:r>
      <w:r w:rsidRPr="00EE5ACF">
        <w:rPr>
          <w:rFonts w:ascii="Times New Roman" w:hAnsi="Times New Roman" w:cs="Times New Roman"/>
          <w:sz w:val="28"/>
          <w:szCs w:val="28"/>
        </w:rPr>
        <w:t xml:space="preserve">нитых) участников и свидетелей. </w:t>
      </w:r>
    </w:p>
    <w:p w:rsidR="00171E7F" w:rsidRPr="00EE5ACF" w:rsidRDefault="00171E7F" w:rsidP="00963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В этом аспекте большее внимание </w:t>
      </w:r>
      <w:r w:rsidR="00963D50" w:rsidRPr="00EE5ACF">
        <w:rPr>
          <w:rFonts w:ascii="Times New Roman" w:hAnsi="Times New Roman" w:cs="Times New Roman"/>
          <w:color w:val="000000"/>
          <w:sz w:val="28"/>
          <w:szCs w:val="28"/>
        </w:rPr>
        <w:t>уделяется сейчас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 неопубликованным кр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еведческим документам </w:t>
      </w:r>
      <w:r w:rsidR="009D4D92" w:rsidRPr="00EE5ACF">
        <w:rPr>
          <w:rFonts w:ascii="Times New Roman" w:hAnsi="Times New Roman" w:cs="Times New Roman"/>
          <w:sz w:val="28"/>
          <w:szCs w:val="28"/>
        </w:rPr>
        <w:t>–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 рукописям, фотографиям, письмам, дневникам и пр., которые передают в библиотеки жители</w:t>
      </w:r>
      <w:r w:rsidR="00CF13BB"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63D50" w:rsidRPr="00EE5AC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иблиотекам необходимо аккумулировать</w:t>
      </w:r>
      <w:r w:rsidR="00963D50"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и сохранять в своих фондах источники краеведческой информ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ции, вести исследовательскую работу и активно стимулировать интерес читателей к краеведению.</w:t>
      </w:r>
    </w:p>
    <w:p w:rsidR="00484D63" w:rsidRPr="00EE5ACF" w:rsidRDefault="00713387" w:rsidP="0012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b/>
          <w:i/>
          <w:sz w:val="28"/>
          <w:szCs w:val="28"/>
        </w:rPr>
        <w:t>Перспективное направление в работе библиотек – продвижение имени знаменитого земляка</w:t>
      </w:r>
      <w:r w:rsidR="009D4D92" w:rsidRPr="00EE5AC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E5ACF">
        <w:rPr>
          <w:rFonts w:ascii="Times New Roman" w:hAnsi="Times New Roman" w:cs="Times New Roman"/>
          <w:sz w:val="28"/>
          <w:szCs w:val="28"/>
        </w:rPr>
        <w:t>Это становится для читателя поводом узнать о нём или родном крае нечто новое.</w:t>
      </w:r>
    </w:p>
    <w:p w:rsidR="00E877DC" w:rsidRPr="00EE5ACF" w:rsidRDefault="00512238" w:rsidP="0041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t xml:space="preserve">Одной из форм деятельности, по примеру Липецких библиотек, </w:t>
      </w:r>
      <w:r w:rsidR="00121009" w:rsidRPr="00EE5ACF">
        <w:rPr>
          <w:rFonts w:ascii="Times New Roman" w:hAnsi="Times New Roman" w:cs="Times New Roman"/>
          <w:sz w:val="28"/>
          <w:szCs w:val="28"/>
        </w:rPr>
        <w:t>которые р</w:t>
      </w:r>
      <w:r w:rsidR="00121009" w:rsidRPr="00EE5ACF">
        <w:rPr>
          <w:rFonts w:ascii="Times New Roman" w:hAnsi="Times New Roman" w:cs="Times New Roman"/>
          <w:sz w:val="28"/>
          <w:szCs w:val="28"/>
        </w:rPr>
        <w:t>е</w:t>
      </w:r>
      <w:r w:rsidR="00121009" w:rsidRPr="00EE5ACF">
        <w:rPr>
          <w:rFonts w:ascii="Times New Roman" w:hAnsi="Times New Roman" w:cs="Times New Roman"/>
          <w:sz w:val="28"/>
          <w:szCs w:val="28"/>
        </w:rPr>
        <w:t xml:space="preserve">ализовали проект «Липецким библиотекам – имена земляков», </w:t>
      </w:r>
      <w:r w:rsidRPr="00EE5ACF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</w:t>
      </w:r>
      <w:r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77DC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библиотекам </w:t>
      </w:r>
      <w:r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имён известных </w:t>
      </w:r>
      <w:proofErr w:type="spellStart"/>
      <w:r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амурчан</w:t>
      </w:r>
      <w:proofErr w:type="spellEnd"/>
      <w:r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5ACF">
        <w:rPr>
          <w:rFonts w:ascii="Times New Roman" w:hAnsi="Times New Roman" w:cs="Times New Roman"/>
          <w:sz w:val="28"/>
          <w:szCs w:val="28"/>
        </w:rPr>
        <w:t xml:space="preserve"> </w:t>
      </w:r>
      <w:r w:rsidR="00654ADB" w:rsidRPr="00EE5ACF">
        <w:rPr>
          <w:rFonts w:ascii="Times New Roman" w:hAnsi="Times New Roman" w:cs="Times New Roman"/>
          <w:sz w:val="28"/>
          <w:szCs w:val="28"/>
        </w:rPr>
        <w:t>Присвоение библиотек</w:t>
      </w:r>
      <w:r w:rsidR="00CF13BB" w:rsidRPr="00EE5ACF">
        <w:rPr>
          <w:rFonts w:ascii="Times New Roman" w:hAnsi="Times New Roman" w:cs="Times New Roman"/>
          <w:sz w:val="28"/>
          <w:szCs w:val="28"/>
        </w:rPr>
        <w:t>е</w:t>
      </w:r>
      <w:r w:rsidR="00654ADB" w:rsidRPr="00EE5ACF">
        <w:rPr>
          <w:rFonts w:ascii="Times New Roman" w:hAnsi="Times New Roman" w:cs="Times New Roman"/>
          <w:sz w:val="28"/>
          <w:szCs w:val="28"/>
        </w:rPr>
        <w:t xml:space="preserve"> имени зе</w:t>
      </w:r>
      <w:r w:rsidR="00654ADB" w:rsidRPr="00EE5ACF">
        <w:rPr>
          <w:rFonts w:ascii="Times New Roman" w:hAnsi="Times New Roman" w:cs="Times New Roman"/>
          <w:sz w:val="28"/>
          <w:szCs w:val="28"/>
        </w:rPr>
        <w:t>м</w:t>
      </w:r>
      <w:r w:rsidR="00654ADB" w:rsidRPr="00EE5ACF">
        <w:rPr>
          <w:rFonts w:ascii="Times New Roman" w:hAnsi="Times New Roman" w:cs="Times New Roman"/>
          <w:sz w:val="28"/>
          <w:szCs w:val="28"/>
        </w:rPr>
        <w:t>ляка влияет</w:t>
      </w:r>
      <w:r w:rsidR="009D4D92" w:rsidRPr="00EE5ACF">
        <w:rPr>
          <w:rFonts w:ascii="Times New Roman" w:hAnsi="Times New Roman" w:cs="Times New Roman"/>
          <w:sz w:val="28"/>
          <w:szCs w:val="28"/>
        </w:rPr>
        <w:t xml:space="preserve"> на матрицу всей деятельности, </w:t>
      </w:r>
      <w:r w:rsidR="00654ADB" w:rsidRPr="00EE5ACF">
        <w:rPr>
          <w:rFonts w:ascii="Times New Roman" w:hAnsi="Times New Roman" w:cs="Times New Roman"/>
          <w:sz w:val="28"/>
          <w:szCs w:val="28"/>
        </w:rPr>
        <w:t xml:space="preserve">оно </w:t>
      </w:r>
      <w:r w:rsidR="00E877DC" w:rsidRPr="00EE5ACF">
        <w:rPr>
          <w:rFonts w:ascii="Times New Roman" w:hAnsi="Times New Roman" w:cs="Times New Roman"/>
          <w:sz w:val="28"/>
          <w:szCs w:val="28"/>
        </w:rPr>
        <w:t xml:space="preserve">вызывает доверие </w:t>
      </w:r>
      <w:r w:rsidR="00654ADB" w:rsidRPr="00EE5ACF">
        <w:rPr>
          <w:rFonts w:ascii="Times New Roman" w:hAnsi="Times New Roman" w:cs="Times New Roman"/>
          <w:sz w:val="28"/>
          <w:szCs w:val="28"/>
        </w:rPr>
        <w:t>жителей</w:t>
      </w:r>
      <w:r w:rsidR="00E877DC" w:rsidRPr="00EE5ACF">
        <w:rPr>
          <w:rFonts w:ascii="Times New Roman" w:hAnsi="Times New Roman" w:cs="Times New Roman"/>
          <w:sz w:val="28"/>
          <w:szCs w:val="28"/>
        </w:rPr>
        <w:t>, п</w:t>
      </w:r>
      <w:r w:rsidR="00E877DC" w:rsidRPr="00EE5ACF">
        <w:rPr>
          <w:rFonts w:ascii="Times New Roman" w:hAnsi="Times New Roman" w:cs="Times New Roman"/>
          <w:sz w:val="28"/>
          <w:szCs w:val="28"/>
        </w:rPr>
        <w:t>о</w:t>
      </w:r>
      <w:r w:rsidR="00E877DC" w:rsidRPr="00EE5ACF">
        <w:rPr>
          <w:rFonts w:ascii="Times New Roman" w:hAnsi="Times New Roman" w:cs="Times New Roman"/>
          <w:sz w:val="28"/>
          <w:szCs w:val="28"/>
        </w:rPr>
        <w:t>буждает краеведов к дальнейшим исследованиям, диктует формы и методы раб</w:t>
      </w:r>
      <w:r w:rsidR="00E877DC" w:rsidRPr="00EE5ACF">
        <w:rPr>
          <w:rFonts w:ascii="Times New Roman" w:hAnsi="Times New Roman" w:cs="Times New Roman"/>
          <w:sz w:val="28"/>
          <w:szCs w:val="28"/>
        </w:rPr>
        <w:t>о</w:t>
      </w:r>
      <w:r w:rsidR="00E877DC" w:rsidRPr="00EE5ACF">
        <w:rPr>
          <w:rFonts w:ascii="Times New Roman" w:hAnsi="Times New Roman" w:cs="Times New Roman"/>
          <w:sz w:val="28"/>
          <w:szCs w:val="28"/>
        </w:rPr>
        <w:t>ты с читательской аудиторией.</w:t>
      </w:r>
    </w:p>
    <w:p w:rsidR="00512238" w:rsidRPr="00EE5ACF" w:rsidRDefault="002E7B91" w:rsidP="0012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t>Одной из форм</w:t>
      </w:r>
      <w:r w:rsidR="00512238" w:rsidRPr="00EE5ACF">
        <w:rPr>
          <w:rFonts w:ascii="Times New Roman" w:hAnsi="Times New Roman" w:cs="Times New Roman"/>
          <w:sz w:val="28"/>
          <w:szCs w:val="28"/>
        </w:rPr>
        <w:t xml:space="preserve"> популяризации имени </w:t>
      </w:r>
      <w:r w:rsidR="009D4D92" w:rsidRPr="00EE5ACF">
        <w:rPr>
          <w:rFonts w:ascii="Times New Roman" w:hAnsi="Times New Roman" w:cs="Times New Roman"/>
          <w:sz w:val="28"/>
          <w:szCs w:val="28"/>
        </w:rPr>
        <w:t xml:space="preserve">среди населения являются </w:t>
      </w:r>
      <w:r w:rsidR="00512238" w:rsidRPr="00EE5ACF">
        <w:rPr>
          <w:rFonts w:ascii="Times New Roman" w:hAnsi="Times New Roman" w:cs="Times New Roman"/>
          <w:sz w:val="28"/>
          <w:szCs w:val="28"/>
        </w:rPr>
        <w:t xml:space="preserve">Чтения. </w:t>
      </w:r>
    </w:p>
    <w:p w:rsidR="00512238" w:rsidRPr="00EE5ACF" w:rsidRDefault="00512238" w:rsidP="00512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Краеведческие чтения</w:t>
      </w:r>
      <w:r w:rsidR="009D4D92" w:rsidRPr="00EE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4D92" w:rsidRPr="00EE5ACF">
        <w:rPr>
          <w:rFonts w:ascii="Times New Roman" w:hAnsi="Times New Roman" w:cs="Times New Roman"/>
          <w:sz w:val="28"/>
          <w:szCs w:val="28"/>
        </w:rPr>
        <w:t xml:space="preserve">– </w:t>
      </w:r>
      <w:r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массовые мероприятия, </w:t>
      </w:r>
      <w:r w:rsidRPr="00EE5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периодически</w:t>
      </w:r>
      <w:r w:rsidR="009D4D92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организуемые и проводимые местными библиотеками, нередко совместно с кра</w:t>
      </w:r>
      <w:r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D92"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едческими обществами, клубами, </w:t>
      </w:r>
      <w:r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заведениями и т.п. Чаще всего кра</w:t>
      </w:r>
      <w:r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ведческие чтения связаны с именами видных краеведов, иногда имеют тематич</w:t>
      </w:r>
      <w:r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характер (исторические, литературные и т.д.).  </w:t>
      </w:r>
    </w:p>
    <w:p w:rsidR="00512238" w:rsidRPr="00EE5ACF" w:rsidRDefault="00512238" w:rsidP="00512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t xml:space="preserve">В Амурской области </w:t>
      </w:r>
      <w:r w:rsidR="00D254B6" w:rsidRPr="00EE5ACF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4164C3" w:rsidRPr="00EE5AC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254B6" w:rsidRPr="00EE5ACF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Pr="00EE5ACF"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spellStart"/>
      <w:r w:rsidR="00D254B6" w:rsidRPr="00EE5ACF">
        <w:rPr>
          <w:rFonts w:ascii="Times New Roman" w:hAnsi="Times New Roman" w:cs="Times New Roman"/>
          <w:sz w:val="28"/>
          <w:szCs w:val="28"/>
        </w:rPr>
        <w:t>Д</w:t>
      </w:r>
      <w:r w:rsidR="00D254B6" w:rsidRPr="00EE5ACF">
        <w:rPr>
          <w:rFonts w:ascii="Times New Roman" w:hAnsi="Times New Roman" w:cs="Times New Roman"/>
          <w:sz w:val="28"/>
          <w:szCs w:val="28"/>
        </w:rPr>
        <w:t>а</w:t>
      </w:r>
      <w:r w:rsidR="00D254B6" w:rsidRPr="00EE5ACF">
        <w:rPr>
          <w:rFonts w:ascii="Times New Roman" w:hAnsi="Times New Roman" w:cs="Times New Roman"/>
          <w:sz w:val="28"/>
          <w:szCs w:val="28"/>
        </w:rPr>
        <w:t>выдовские</w:t>
      </w:r>
      <w:proofErr w:type="spellEnd"/>
      <w:r w:rsidR="00D254B6" w:rsidRPr="00EE5A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254B6" w:rsidRPr="00EE5ACF">
        <w:rPr>
          <w:rFonts w:ascii="Times New Roman" w:hAnsi="Times New Roman" w:cs="Times New Roman"/>
          <w:sz w:val="28"/>
          <w:szCs w:val="28"/>
        </w:rPr>
        <w:t>Комаровские</w:t>
      </w:r>
      <w:proofErr w:type="spellEnd"/>
      <w:r w:rsidR="00D254B6" w:rsidRPr="00EE5ACF">
        <w:rPr>
          <w:rFonts w:ascii="Times New Roman" w:hAnsi="Times New Roman" w:cs="Times New Roman"/>
          <w:sz w:val="28"/>
          <w:szCs w:val="28"/>
        </w:rPr>
        <w:t xml:space="preserve"> чтения (</w:t>
      </w:r>
      <w:proofErr w:type="spellStart"/>
      <w:r w:rsidR="00D254B6" w:rsidRPr="00EE5ACF">
        <w:rPr>
          <w:rFonts w:ascii="Times New Roman" w:hAnsi="Times New Roman" w:cs="Times New Roman"/>
          <w:sz w:val="28"/>
          <w:szCs w:val="28"/>
        </w:rPr>
        <w:t>Свободненский</w:t>
      </w:r>
      <w:proofErr w:type="spellEnd"/>
      <w:r w:rsidR="00D254B6" w:rsidRPr="00EE5ACF">
        <w:rPr>
          <w:rFonts w:ascii="Times New Roman" w:hAnsi="Times New Roman" w:cs="Times New Roman"/>
          <w:sz w:val="28"/>
          <w:szCs w:val="28"/>
        </w:rPr>
        <w:t xml:space="preserve"> район), </w:t>
      </w:r>
      <w:proofErr w:type="spellStart"/>
      <w:r w:rsidR="00D254B6" w:rsidRPr="00EE5ACF">
        <w:rPr>
          <w:rFonts w:ascii="Times New Roman" w:hAnsi="Times New Roman" w:cs="Times New Roman"/>
          <w:sz w:val="28"/>
          <w:szCs w:val="28"/>
        </w:rPr>
        <w:t>Дорохинские</w:t>
      </w:r>
      <w:proofErr w:type="spellEnd"/>
      <w:r w:rsidR="00D254B6" w:rsidRPr="00EE5ACF">
        <w:rPr>
          <w:rFonts w:ascii="Times New Roman" w:hAnsi="Times New Roman" w:cs="Times New Roman"/>
          <w:sz w:val="28"/>
          <w:szCs w:val="28"/>
        </w:rPr>
        <w:t xml:space="preserve"> чтения (</w:t>
      </w:r>
      <w:proofErr w:type="spellStart"/>
      <w:r w:rsidR="00D254B6" w:rsidRPr="00EE5ACF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="00D254B6" w:rsidRPr="00EE5ACF">
        <w:rPr>
          <w:rFonts w:ascii="Times New Roman" w:hAnsi="Times New Roman" w:cs="Times New Roman"/>
          <w:sz w:val="28"/>
          <w:szCs w:val="28"/>
        </w:rPr>
        <w:t xml:space="preserve"> район), </w:t>
      </w:r>
      <w:proofErr w:type="spellStart"/>
      <w:r w:rsidRPr="00EE5ACF">
        <w:rPr>
          <w:rFonts w:ascii="Times New Roman" w:hAnsi="Times New Roman" w:cs="Times New Roman"/>
          <w:sz w:val="28"/>
          <w:szCs w:val="28"/>
        </w:rPr>
        <w:t>Ельчаниновские</w:t>
      </w:r>
      <w:proofErr w:type="spellEnd"/>
      <w:r w:rsidRPr="00EE5ACF">
        <w:rPr>
          <w:rFonts w:ascii="Times New Roman" w:hAnsi="Times New Roman" w:cs="Times New Roman"/>
          <w:sz w:val="28"/>
          <w:szCs w:val="28"/>
        </w:rPr>
        <w:t xml:space="preserve"> чтения (Белогорск</w:t>
      </w:r>
      <w:r w:rsidR="00D254B6" w:rsidRPr="00EE5ACF">
        <w:rPr>
          <w:rFonts w:ascii="Times New Roman" w:hAnsi="Times New Roman" w:cs="Times New Roman"/>
          <w:sz w:val="28"/>
          <w:szCs w:val="28"/>
        </w:rPr>
        <w:t>)</w:t>
      </w:r>
      <w:r w:rsidRPr="00EE5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54B6" w:rsidRPr="00EE5ACF">
        <w:rPr>
          <w:rFonts w:ascii="Times New Roman" w:hAnsi="Times New Roman" w:cs="Times New Roman"/>
          <w:sz w:val="28"/>
          <w:szCs w:val="28"/>
        </w:rPr>
        <w:t>Курьяновские</w:t>
      </w:r>
      <w:proofErr w:type="spellEnd"/>
      <w:r w:rsidR="00D254B6" w:rsidRPr="00EE5ACF">
        <w:rPr>
          <w:rFonts w:ascii="Times New Roman" w:hAnsi="Times New Roman" w:cs="Times New Roman"/>
          <w:sz w:val="28"/>
          <w:szCs w:val="28"/>
        </w:rPr>
        <w:t xml:space="preserve"> чт</w:t>
      </w:r>
      <w:r w:rsidR="00D254B6" w:rsidRPr="00EE5ACF">
        <w:rPr>
          <w:rFonts w:ascii="Times New Roman" w:hAnsi="Times New Roman" w:cs="Times New Roman"/>
          <w:sz w:val="28"/>
          <w:szCs w:val="28"/>
        </w:rPr>
        <w:t>е</w:t>
      </w:r>
      <w:r w:rsidR="00D254B6" w:rsidRPr="00EE5ACF">
        <w:rPr>
          <w:rFonts w:ascii="Times New Roman" w:hAnsi="Times New Roman" w:cs="Times New Roman"/>
          <w:sz w:val="28"/>
          <w:szCs w:val="28"/>
        </w:rPr>
        <w:t>ния (</w:t>
      </w:r>
      <w:r w:rsidRPr="00EE5ACF">
        <w:rPr>
          <w:rFonts w:ascii="Times New Roman" w:hAnsi="Times New Roman" w:cs="Times New Roman"/>
          <w:sz w:val="28"/>
          <w:szCs w:val="28"/>
        </w:rPr>
        <w:t>Константиновский</w:t>
      </w:r>
      <w:r w:rsidR="00D254B6" w:rsidRPr="00EE5ACF">
        <w:rPr>
          <w:rFonts w:ascii="Times New Roman" w:hAnsi="Times New Roman" w:cs="Times New Roman"/>
          <w:sz w:val="28"/>
          <w:szCs w:val="28"/>
        </w:rPr>
        <w:t xml:space="preserve"> район),</w:t>
      </w:r>
      <w:r w:rsidRPr="00EE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4B6" w:rsidRPr="00EE5ACF">
        <w:rPr>
          <w:rFonts w:ascii="Times New Roman" w:hAnsi="Times New Roman" w:cs="Times New Roman"/>
          <w:sz w:val="28"/>
          <w:szCs w:val="28"/>
        </w:rPr>
        <w:t>Поярковские</w:t>
      </w:r>
      <w:proofErr w:type="spellEnd"/>
      <w:r w:rsidR="00D254B6" w:rsidRPr="00EE5ACF">
        <w:rPr>
          <w:rFonts w:ascii="Times New Roman" w:hAnsi="Times New Roman" w:cs="Times New Roman"/>
          <w:sz w:val="28"/>
          <w:szCs w:val="28"/>
        </w:rPr>
        <w:t xml:space="preserve"> чтения (</w:t>
      </w:r>
      <w:r w:rsidRPr="00EE5ACF">
        <w:rPr>
          <w:rFonts w:ascii="Times New Roman" w:hAnsi="Times New Roman" w:cs="Times New Roman"/>
          <w:sz w:val="28"/>
          <w:szCs w:val="28"/>
        </w:rPr>
        <w:t>Михайловский</w:t>
      </w:r>
      <w:r w:rsidR="00D254B6" w:rsidRPr="00EE5ACF"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EE5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54B6" w:rsidRPr="00EE5ACF">
        <w:rPr>
          <w:rFonts w:ascii="Times New Roman" w:hAnsi="Times New Roman" w:cs="Times New Roman"/>
          <w:sz w:val="28"/>
          <w:szCs w:val="28"/>
        </w:rPr>
        <w:t>Слуцковские</w:t>
      </w:r>
      <w:proofErr w:type="spellEnd"/>
      <w:r w:rsidR="00D254B6" w:rsidRPr="00EE5ACF">
        <w:rPr>
          <w:rFonts w:ascii="Times New Roman" w:hAnsi="Times New Roman" w:cs="Times New Roman"/>
          <w:sz w:val="28"/>
          <w:szCs w:val="28"/>
        </w:rPr>
        <w:t xml:space="preserve"> чтения (</w:t>
      </w:r>
      <w:r w:rsidRPr="00EE5ACF">
        <w:rPr>
          <w:rFonts w:ascii="Times New Roman" w:hAnsi="Times New Roman" w:cs="Times New Roman"/>
          <w:sz w:val="28"/>
          <w:szCs w:val="28"/>
        </w:rPr>
        <w:t>Октябрьский</w:t>
      </w:r>
      <w:r w:rsidR="00D254B6" w:rsidRPr="00EE5ACF">
        <w:rPr>
          <w:rFonts w:ascii="Times New Roman" w:hAnsi="Times New Roman" w:cs="Times New Roman"/>
          <w:sz w:val="28"/>
          <w:szCs w:val="28"/>
        </w:rPr>
        <w:t xml:space="preserve"> район), </w:t>
      </w:r>
      <w:r w:rsidRPr="00EE5ACF">
        <w:rPr>
          <w:rFonts w:ascii="Times New Roman" w:hAnsi="Times New Roman" w:cs="Times New Roman"/>
          <w:sz w:val="28"/>
          <w:szCs w:val="28"/>
        </w:rPr>
        <w:t>Иванов</w:t>
      </w:r>
      <w:r w:rsidR="00D254B6" w:rsidRPr="00EE5ACF">
        <w:rPr>
          <w:rFonts w:ascii="Times New Roman" w:hAnsi="Times New Roman" w:cs="Times New Roman"/>
          <w:sz w:val="28"/>
          <w:szCs w:val="28"/>
        </w:rPr>
        <w:t>ские</w:t>
      </w:r>
      <w:r w:rsidRPr="00EE5ACF">
        <w:rPr>
          <w:rFonts w:ascii="Times New Roman" w:hAnsi="Times New Roman" w:cs="Times New Roman"/>
          <w:sz w:val="28"/>
          <w:szCs w:val="28"/>
        </w:rPr>
        <w:t xml:space="preserve"> райо</w:t>
      </w:r>
      <w:r w:rsidR="00D254B6" w:rsidRPr="00EE5ACF">
        <w:rPr>
          <w:rFonts w:ascii="Times New Roman" w:hAnsi="Times New Roman" w:cs="Times New Roman"/>
          <w:sz w:val="28"/>
          <w:szCs w:val="28"/>
        </w:rPr>
        <w:t>н</w:t>
      </w:r>
      <w:r w:rsidR="00606B8F" w:rsidRPr="00EE5ACF">
        <w:rPr>
          <w:rFonts w:ascii="Times New Roman" w:hAnsi="Times New Roman" w:cs="Times New Roman"/>
          <w:sz w:val="28"/>
          <w:szCs w:val="28"/>
        </w:rPr>
        <w:t>н</w:t>
      </w:r>
      <w:r w:rsidR="00D254B6" w:rsidRPr="00EE5ACF">
        <w:rPr>
          <w:rFonts w:ascii="Times New Roman" w:hAnsi="Times New Roman" w:cs="Times New Roman"/>
          <w:sz w:val="28"/>
          <w:szCs w:val="28"/>
        </w:rPr>
        <w:t>ые чтения.</w:t>
      </w:r>
    </w:p>
    <w:p w:rsidR="00512238" w:rsidRPr="00EE5ACF" w:rsidRDefault="00606B8F" w:rsidP="00512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t xml:space="preserve">По инициативе библиотек </w:t>
      </w:r>
      <w:r w:rsidR="00512238" w:rsidRPr="00EE5ACF">
        <w:rPr>
          <w:rFonts w:ascii="Times New Roman" w:hAnsi="Times New Roman" w:cs="Times New Roman"/>
          <w:sz w:val="28"/>
          <w:szCs w:val="28"/>
        </w:rPr>
        <w:t>краеведческие конференции могут быть орган</w:t>
      </w:r>
      <w:r w:rsidR="00512238" w:rsidRPr="00EE5ACF">
        <w:rPr>
          <w:rFonts w:ascii="Times New Roman" w:hAnsi="Times New Roman" w:cs="Times New Roman"/>
          <w:sz w:val="28"/>
          <w:szCs w:val="28"/>
        </w:rPr>
        <w:t>и</w:t>
      </w:r>
      <w:r w:rsidR="00512238" w:rsidRPr="00EE5ACF">
        <w:rPr>
          <w:rFonts w:ascii="Times New Roman" w:hAnsi="Times New Roman" w:cs="Times New Roman"/>
          <w:sz w:val="28"/>
          <w:szCs w:val="28"/>
        </w:rPr>
        <w:t>зованы в каждом районе с участием музеев, архивов, отделов образования, кра</w:t>
      </w:r>
      <w:r w:rsidR="00512238" w:rsidRPr="00EE5ACF">
        <w:rPr>
          <w:rFonts w:ascii="Times New Roman" w:hAnsi="Times New Roman" w:cs="Times New Roman"/>
          <w:sz w:val="28"/>
          <w:szCs w:val="28"/>
        </w:rPr>
        <w:t>е</w:t>
      </w:r>
      <w:r w:rsidR="00512238" w:rsidRPr="00EE5ACF">
        <w:rPr>
          <w:rFonts w:ascii="Times New Roman" w:hAnsi="Times New Roman" w:cs="Times New Roman"/>
          <w:sz w:val="28"/>
          <w:szCs w:val="28"/>
        </w:rPr>
        <w:t xml:space="preserve">ведческих сообществ и литературных объединений: </w:t>
      </w:r>
    </w:p>
    <w:p w:rsidR="00512238" w:rsidRPr="00EE5ACF" w:rsidRDefault="00512238" w:rsidP="00512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ACF">
        <w:rPr>
          <w:rFonts w:ascii="Times New Roman" w:hAnsi="Times New Roman" w:cs="Times New Roman"/>
          <w:b/>
          <w:sz w:val="28"/>
          <w:szCs w:val="28"/>
        </w:rPr>
        <w:t>Волковские</w:t>
      </w:r>
      <w:proofErr w:type="spellEnd"/>
      <w:r w:rsidRPr="00EE5ACF">
        <w:rPr>
          <w:rFonts w:ascii="Times New Roman" w:hAnsi="Times New Roman" w:cs="Times New Roman"/>
          <w:b/>
          <w:sz w:val="28"/>
          <w:szCs w:val="28"/>
        </w:rPr>
        <w:t xml:space="preserve"> литературно-краеведческие и военно-исторические чтения</w:t>
      </w:r>
      <w:r w:rsidR="009D4D92" w:rsidRPr="00EE5ACF">
        <w:rPr>
          <w:rFonts w:ascii="Times New Roman" w:hAnsi="Times New Roman" w:cs="Times New Roman"/>
          <w:sz w:val="28"/>
          <w:szCs w:val="28"/>
        </w:rPr>
        <w:t xml:space="preserve"> </w:t>
      </w:r>
      <w:r w:rsidRPr="00EE5ACF">
        <w:rPr>
          <w:rFonts w:ascii="Times New Roman" w:hAnsi="Times New Roman" w:cs="Times New Roman"/>
          <w:sz w:val="28"/>
          <w:szCs w:val="28"/>
        </w:rPr>
        <w:t>памяти поэта и казака Леонида Волкова</w:t>
      </w:r>
      <w:r w:rsidR="00956F64" w:rsidRPr="00EE5ACF">
        <w:rPr>
          <w:rFonts w:ascii="Times New Roman" w:hAnsi="Times New Roman" w:cs="Times New Roman"/>
          <w:sz w:val="28"/>
          <w:szCs w:val="28"/>
        </w:rPr>
        <w:t xml:space="preserve"> (Благовещенский район)</w:t>
      </w:r>
      <w:r w:rsidRPr="00EE5ACF">
        <w:rPr>
          <w:rFonts w:ascii="Times New Roman" w:hAnsi="Times New Roman" w:cs="Times New Roman"/>
          <w:sz w:val="28"/>
          <w:szCs w:val="28"/>
        </w:rPr>
        <w:t>;</w:t>
      </w:r>
    </w:p>
    <w:p w:rsidR="00512238" w:rsidRPr="00EE5ACF" w:rsidRDefault="00512238" w:rsidP="005122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ACF">
        <w:rPr>
          <w:rFonts w:ascii="Times New Roman" w:hAnsi="Times New Roman" w:cs="Times New Roman"/>
          <w:b/>
          <w:sz w:val="28"/>
          <w:szCs w:val="28"/>
        </w:rPr>
        <w:t>Шимановские краеведческие чтения</w:t>
      </w:r>
      <w:r w:rsidRPr="00EE5ACF">
        <w:rPr>
          <w:rFonts w:ascii="Times New Roman" w:hAnsi="Times New Roman" w:cs="Times New Roman"/>
          <w:sz w:val="28"/>
          <w:szCs w:val="28"/>
        </w:rPr>
        <w:t xml:space="preserve"> в городе Шимановске и Шимано</w:t>
      </w:r>
      <w:r w:rsidRPr="00EE5ACF">
        <w:rPr>
          <w:rFonts w:ascii="Times New Roman" w:hAnsi="Times New Roman" w:cs="Times New Roman"/>
          <w:sz w:val="28"/>
          <w:szCs w:val="28"/>
        </w:rPr>
        <w:t>в</w:t>
      </w:r>
      <w:r w:rsidR="009D4D92" w:rsidRPr="00EE5ACF">
        <w:rPr>
          <w:rFonts w:ascii="Times New Roman" w:hAnsi="Times New Roman" w:cs="Times New Roman"/>
          <w:sz w:val="28"/>
          <w:szCs w:val="28"/>
        </w:rPr>
        <w:t xml:space="preserve">ском районе, посвященные </w:t>
      </w:r>
      <w:r w:rsidRPr="00EE5ACF">
        <w:rPr>
          <w:rFonts w:ascii="Times New Roman" w:hAnsi="Times New Roman" w:cs="Times New Roman"/>
          <w:sz w:val="28"/>
          <w:szCs w:val="28"/>
        </w:rPr>
        <w:t>жизни В.И. Шимановского, истории города Шимано</w:t>
      </w:r>
      <w:r w:rsidRPr="00EE5ACF">
        <w:rPr>
          <w:rFonts w:ascii="Times New Roman" w:hAnsi="Times New Roman" w:cs="Times New Roman"/>
          <w:sz w:val="28"/>
          <w:szCs w:val="28"/>
        </w:rPr>
        <w:t>в</w:t>
      </w:r>
      <w:r w:rsidR="009D4D92" w:rsidRPr="00EE5ACF">
        <w:rPr>
          <w:rFonts w:ascii="Times New Roman" w:hAnsi="Times New Roman" w:cs="Times New Roman"/>
          <w:sz w:val="28"/>
          <w:szCs w:val="28"/>
        </w:rPr>
        <w:t xml:space="preserve">ска и </w:t>
      </w:r>
      <w:r w:rsidRPr="00EE5ACF">
        <w:rPr>
          <w:rFonts w:ascii="Times New Roman" w:hAnsi="Times New Roman" w:cs="Times New Roman"/>
          <w:sz w:val="28"/>
          <w:szCs w:val="28"/>
        </w:rPr>
        <w:t xml:space="preserve">Шимановского района (бывшего </w:t>
      </w:r>
      <w:proofErr w:type="spellStart"/>
      <w:r w:rsidRPr="00EE5ACF">
        <w:rPr>
          <w:rFonts w:ascii="Times New Roman" w:hAnsi="Times New Roman" w:cs="Times New Roman"/>
          <w:sz w:val="28"/>
          <w:szCs w:val="28"/>
        </w:rPr>
        <w:t>Кумарского</w:t>
      </w:r>
      <w:proofErr w:type="spellEnd"/>
      <w:r w:rsidRPr="00EE5ACF">
        <w:rPr>
          <w:rFonts w:ascii="Times New Roman" w:hAnsi="Times New Roman" w:cs="Times New Roman"/>
          <w:sz w:val="28"/>
          <w:szCs w:val="28"/>
        </w:rPr>
        <w:t>)</w:t>
      </w:r>
      <w:r w:rsidRPr="00EE5ACF">
        <w:rPr>
          <w:rFonts w:ascii="Times New Roman" w:hAnsi="Times New Roman" w:cs="Times New Roman"/>
          <w:i/>
          <w:sz w:val="28"/>
          <w:szCs w:val="28"/>
        </w:rPr>
        <w:t>.</w:t>
      </w:r>
    </w:p>
    <w:p w:rsidR="00512238" w:rsidRPr="00EE5ACF" w:rsidRDefault="009D4D92" w:rsidP="00512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ACF">
        <w:rPr>
          <w:rFonts w:ascii="Times New Roman" w:hAnsi="Times New Roman" w:cs="Times New Roman"/>
          <w:sz w:val="28"/>
          <w:szCs w:val="28"/>
        </w:rPr>
        <w:t xml:space="preserve">Интересными и содержательными </w:t>
      </w:r>
      <w:r w:rsidR="00512238" w:rsidRPr="00EE5ACF">
        <w:rPr>
          <w:rFonts w:ascii="Times New Roman" w:hAnsi="Times New Roman" w:cs="Times New Roman"/>
          <w:sz w:val="28"/>
          <w:szCs w:val="28"/>
        </w:rPr>
        <w:t>могут быть</w:t>
      </w:r>
      <w:r w:rsidR="00512238" w:rsidRPr="00EE5ACF">
        <w:rPr>
          <w:rFonts w:ascii="Times New Roman" w:hAnsi="Times New Roman" w:cs="Times New Roman"/>
          <w:b/>
          <w:sz w:val="28"/>
          <w:szCs w:val="28"/>
        </w:rPr>
        <w:t xml:space="preserve"> Циолковские краеведч</w:t>
      </w:r>
      <w:r w:rsidR="00512238" w:rsidRPr="00EE5ACF">
        <w:rPr>
          <w:rFonts w:ascii="Times New Roman" w:hAnsi="Times New Roman" w:cs="Times New Roman"/>
          <w:b/>
          <w:sz w:val="28"/>
          <w:szCs w:val="28"/>
        </w:rPr>
        <w:t>е</w:t>
      </w:r>
      <w:r w:rsidR="00512238" w:rsidRPr="00EE5ACF">
        <w:rPr>
          <w:rFonts w:ascii="Times New Roman" w:hAnsi="Times New Roman" w:cs="Times New Roman"/>
          <w:b/>
          <w:sz w:val="28"/>
          <w:szCs w:val="28"/>
        </w:rPr>
        <w:t>ские чтения</w:t>
      </w:r>
      <w:r w:rsidR="00512238" w:rsidRPr="00EE5A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238" w:rsidRPr="00EE5ACF">
        <w:rPr>
          <w:rFonts w:ascii="Times New Roman" w:hAnsi="Times New Roman" w:cs="Times New Roman"/>
          <w:sz w:val="28"/>
          <w:szCs w:val="28"/>
        </w:rPr>
        <w:t xml:space="preserve">(город Циолковский (бывший </w:t>
      </w:r>
      <w:proofErr w:type="spellStart"/>
      <w:r w:rsidR="00512238" w:rsidRPr="00EE5AC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12238" w:rsidRPr="00EE5A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2238" w:rsidRPr="00EE5A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238" w:rsidRPr="00EE5ACF">
        <w:rPr>
          <w:rFonts w:ascii="Times New Roman" w:hAnsi="Times New Roman" w:cs="Times New Roman"/>
          <w:sz w:val="28"/>
          <w:szCs w:val="28"/>
        </w:rPr>
        <w:t>ЗАТО Углегорск, Космодром), освещающие</w:t>
      </w:r>
      <w:r w:rsidR="005B4912" w:rsidRPr="00EE5ACF">
        <w:rPr>
          <w:rFonts w:ascii="Times New Roman" w:hAnsi="Times New Roman" w:cs="Times New Roman"/>
          <w:sz w:val="28"/>
          <w:szCs w:val="28"/>
        </w:rPr>
        <w:t xml:space="preserve"> </w:t>
      </w:r>
      <w:r w:rsidR="00512238" w:rsidRPr="00EE5ACF">
        <w:rPr>
          <w:rFonts w:ascii="Times New Roman" w:hAnsi="Times New Roman" w:cs="Times New Roman"/>
          <w:sz w:val="28"/>
          <w:szCs w:val="28"/>
        </w:rPr>
        <w:t xml:space="preserve">биографию </w:t>
      </w:r>
      <w:proofErr w:type="spellStart"/>
      <w:r w:rsidR="00512238" w:rsidRPr="00EE5ACF">
        <w:rPr>
          <w:rFonts w:ascii="Times New Roman" w:hAnsi="Times New Roman" w:cs="Times New Roman"/>
          <w:sz w:val="28"/>
          <w:szCs w:val="28"/>
        </w:rPr>
        <w:t>К.Циолковского</w:t>
      </w:r>
      <w:proofErr w:type="spellEnd"/>
      <w:r w:rsidR="00512238" w:rsidRPr="00EE5ACF">
        <w:rPr>
          <w:rFonts w:ascii="Times New Roman" w:hAnsi="Times New Roman" w:cs="Times New Roman"/>
          <w:sz w:val="28"/>
          <w:szCs w:val="28"/>
        </w:rPr>
        <w:t>, историю российской космонавтики и амурско</w:t>
      </w:r>
      <w:r w:rsidR="002E7B91" w:rsidRPr="00EE5ACF">
        <w:rPr>
          <w:rFonts w:ascii="Times New Roman" w:hAnsi="Times New Roman" w:cs="Times New Roman"/>
          <w:sz w:val="28"/>
          <w:szCs w:val="28"/>
        </w:rPr>
        <w:t>й авиации, историю Углегорска и</w:t>
      </w:r>
      <w:r w:rsidR="00512238" w:rsidRPr="00EE5ACF">
        <w:rPr>
          <w:rFonts w:ascii="Times New Roman" w:hAnsi="Times New Roman" w:cs="Times New Roman"/>
          <w:sz w:val="28"/>
          <w:szCs w:val="28"/>
        </w:rPr>
        <w:t xml:space="preserve"> г. Циолковского, </w:t>
      </w:r>
      <w:r w:rsidR="005B4912" w:rsidRPr="00EE5ACF">
        <w:rPr>
          <w:rFonts w:ascii="Times New Roman" w:hAnsi="Times New Roman" w:cs="Times New Roman"/>
          <w:sz w:val="28"/>
          <w:szCs w:val="28"/>
        </w:rPr>
        <w:t>и</w:t>
      </w:r>
      <w:r w:rsidR="00512238" w:rsidRPr="00EE5ACF">
        <w:rPr>
          <w:rFonts w:ascii="Times New Roman" w:hAnsi="Times New Roman" w:cs="Times New Roman"/>
          <w:sz w:val="28"/>
          <w:szCs w:val="28"/>
        </w:rPr>
        <w:t xml:space="preserve">сторию Космодрома </w:t>
      </w:r>
      <w:r w:rsidR="00512238" w:rsidRPr="00EE5ACF">
        <w:rPr>
          <w:rFonts w:ascii="Times New Roman" w:hAnsi="Times New Roman" w:cs="Times New Roman"/>
          <w:sz w:val="28"/>
          <w:szCs w:val="28"/>
        </w:rPr>
        <w:lastRenderedPageBreak/>
        <w:t>«Свободный» и строите</w:t>
      </w:r>
      <w:r w:rsidRPr="00EE5ACF">
        <w:rPr>
          <w:rFonts w:ascii="Times New Roman" w:hAnsi="Times New Roman" w:cs="Times New Roman"/>
          <w:sz w:val="28"/>
          <w:szCs w:val="28"/>
        </w:rPr>
        <w:t xml:space="preserve">льства Космодрома «Восточный», </w:t>
      </w:r>
      <w:r w:rsidR="00512238" w:rsidRPr="00EE5ACF">
        <w:rPr>
          <w:rFonts w:ascii="Times New Roman" w:hAnsi="Times New Roman" w:cs="Times New Roman"/>
          <w:sz w:val="28"/>
          <w:szCs w:val="28"/>
        </w:rPr>
        <w:t>имена, связанные с У</w:t>
      </w:r>
      <w:r w:rsidR="00512238" w:rsidRPr="00EE5ACF">
        <w:rPr>
          <w:rFonts w:ascii="Times New Roman" w:hAnsi="Times New Roman" w:cs="Times New Roman"/>
          <w:sz w:val="28"/>
          <w:szCs w:val="28"/>
        </w:rPr>
        <w:t>г</w:t>
      </w:r>
      <w:r w:rsidR="00512238" w:rsidRPr="00EE5ACF">
        <w:rPr>
          <w:rFonts w:ascii="Times New Roman" w:hAnsi="Times New Roman" w:cs="Times New Roman"/>
          <w:sz w:val="28"/>
          <w:szCs w:val="28"/>
        </w:rPr>
        <w:t>легорском-Циолковским</w:t>
      </w:r>
      <w:r w:rsidR="00956F64" w:rsidRPr="00EE5ACF">
        <w:rPr>
          <w:rFonts w:ascii="Times New Roman" w:hAnsi="Times New Roman" w:cs="Times New Roman"/>
          <w:sz w:val="28"/>
          <w:szCs w:val="28"/>
        </w:rPr>
        <w:t>) и др.</w:t>
      </w:r>
      <w:r w:rsidR="00512238" w:rsidRPr="00EE5A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1E7F" w:rsidRPr="00EE5ACF" w:rsidRDefault="00171E7F" w:rsidP="00654A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06B8F" w:rsidRPr="00EE5ACF">
        <w:rPr>
          <w:rFonts w:ascii="Times New Roman" w:hAnsi="Times New Roman" w:cs="Times New Roman"/>
          <w:color w:val="000000"/>
          <w:sz w:val="28"/>
          <w:szCs w:val="28"/>
        </w:rPr>
        <w:t>егодня</w:t>
      </w:r>
      <w:r w:rsidR="009D4D92"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 появляется всё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 больше людей, чьим интересом становится история собственной семьи, улицы, поселка. </w:t>
      </w:r>
      <w:r w:rsidR="005F2158" w:rsidRPr="00EE5AC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Именно на </w:t>
      </w:r>
      <w:r w:rsidR="00CF13BB" w:rsidRPr="00EE5AC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таких</w:t>
      </w:r>
      <w:r w:rsidR="00804B1C" w:rsidRPr="00EE5AC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  </w:t>
      </w:r>
      <w:r w:rsidR="005F2158" w:rsidRPr="00EE5AC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жителей </w:t>
      </w:r>
      <w:r w:rsidRPr="00EE5AC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ориентирован социально-культурный проект </w:t>
      </w:r>
      <w:r w:rsidRPr="00EE5A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«Имена и улицы, связанные с историей села»</w:t>
      </w:r>
      <w:r w:rsidR="00956F64" w:rsidRPr="00EE5A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EE5ACF">
        <w:rPr>
          <w:rFonts w:ascii="Times New Roman" w:hAnsi="Times New Roman" w:cs="Times New Roman"/>
          <w:iCs/>
          <w:color w:val="000000"/>
          <w:sz w:val="28"/>
          <w:szCs w:val="28"/>
        </w:rPr>
        <w:t>З</w:t>
      </w:r>
      <w:r w:rsidRPr="00EE5ACF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EE5ACF">
        <w:rPr>
          <w:rFonts w:ascii="Times New Roman" w:hAnsi="Times New Roman" w:cs="Times New Roman"/>
          <w:iCs/>
          <w:color w:val="000000"/>
          <w:sz w:val="28"/>
          <w:szCs w:val="28"/>
        </w:rPr>
        <w:t>янчуринской</w:t>
      </w:r>
      <w:proofErr w:type="spellEnd"/>
      <w:r w:rsidRPr="00EE5A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сельской модельной библиотеки-филиала </w:t>
      </w:r>
      <w:r w:rsidR="00963D50" w:rsidRPr="00EE5A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E5ACF">
        <w:rPr>
          <w:rFonts w:ascii="Times New Roman" w:hAnsi="Times New Roman" w:cs="Times New Roman"/>
          <w:iCs/>
          <w:color w:val="000000"/>
          <w:sz w:val="28"/>
          <w:szCs w:val="28"/>
        </w:rPr>
        <w:t>Кувандыкск</w:t>
      </w:r>
      <w:r w:rsidR="005B4912" w:rsidRPr="00EE5ACF">
        <w:rPr>
          <w:rFonts w:ascii="Times New Roman" w:hAnsi="Times New Roman" w:cs="Times New Roman"/>
          <w:iCs/>
          <w:color w:val="000000"/>
          <w:sz w:val="28"/>
          <w:szCs w:val="28"/>
        </w:rPr>
        <w:t>ого</w:t>
      </w:r>
      <w:proofErr w:type="spellEnd"/>
      <w:r w:rsidRPr="00EE5A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</w:t>
      </w:r>
      <w:r w:rsidR="005B4912" w:rsidRPr="00EE5ACF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EE5A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(Оренбургская область).</w:t>
      </w:r>
      <w:r w:rsidR="005B4912" w:rsidRPr="00EE5A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54ADB" w:rsidRPr="00EE5ACF">
        <w:rPr>
          <w:rFonts w:ascii="Times New Roman" w:hAnsi="Times New Roman" w:cs="Times New Roman"/>
          <w:color w:val="000000"/>
          <w:sz w:val="28"/>
          <w:szCs w:val="28"/>
        </w:rPr>
        <w:t>Здесь д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оброй традицией стало проведение </w:t>
      </w:r>
      <w:r w:rsidRPr="00EE5AC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праздника улицы</w:t>
      </w:r>
      <w:r w:rsidR="005F2158" w:rsidRPr="00EE5A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4912"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Работа над праздником начинается с заседания совета содействия, на к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торый приглашаются активные люди улицы и организаторы праздника. На зас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дании решаются организационные вопросы, распределяются обязанности. Жит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ли улицы решают са</w:t>
      </w:r>
      <w:r w:rsidR="005F2158" w:rsidRPr="00EE5ACF">
        <w:rPr>
          <w:rFonts w:ascii="Times New Roman" w:hAnsi="Times New Roman" w:cs="Times New Roman"/>
          <w:color w:val="000000"/>
          <w:sz w:val="28"/>
          <w:szCs w:val="28"/>
        </w:rPr>
        <w:t>ми, кого выбрать на звание «Почётный житель села». Почё</w:t>
      </w:r>
      <w:r w:rsidR="005F2158" w:rsidRPr="00EE5AC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F2158" w:rsidRPr="00EE5ACF">
        <w:rPr>
          <w:rFonts w:ascii="Times New Roman" w:hAnsi="Times New Roman" w:cs="Times New Roman"/>
          <w:color w:val="000000"/>
          <w:sz w:val="28"/>
          <w:szCs w:val="28"/>
        </w:rPr>
        <w:t>ный житель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от сельсовета один раз в год денежную премию. Сбор и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формации об истории </w:t>
      </w:r>
      <w:r w:rsidR="005F2158" w:rsidRPr="00EE5ACF">
        <w:rPr>
          <w:rFonts w:ascii="Times New Roman" w:hAnsi="Times New Roman" w:cs="Times New Roman"/>
          <w:color w:val="000000"/>
          <w:sz w:val="28"/>
          <w:szCs w:val="28"/>
        </w:rPr>
        <w:t>улицы берё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т на себя музейный работник, клубные работн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ки – организацию, библиотекари собирают материал о людях, которые живут на улице, женсовет объявляет конкурс </w:t>
      </w:r>
      <w:r w:rsidR="005F2158" w:rsidRPr="00EE5ACF">
        <w:rPr>
          <w:rFonts w:ascii="Times New Roman" w:hAnsi="Times New Roman" w:cs="Times New Roman"/>
          <w:color w:val="000000"/>
          <w:sz w:val="28"/>
          <w:szCs w:val="28"/>
        </w:rPr>
        <w:t>на лучший двор, а сельсовет берё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т на себя финансирован</w:t>
      </w:r>
      <w:bookmarkStart w:id="0" w:name="_GoBack"/>
      <w:bookmarkEnd w:id="0"/>
      <w:r w:rsidRPr="00EE5ACF">
        <w:rPr>
          <w:rFonts w:ascii="Times New Roman" w:hAnsi="Times New Roman" w:cs="Times New Roman"/>
          <w:color w:val="000000"/>
          <w:sz w:val="28"/>
          <w:szCs w:val="28"/>
        </w:rPr>
        <w:t>ие. Улицы, на которых проводятся праздники, определяются в связи с какими-либо юбилейными датами.</w:t>
      </w:r>
    </w:p>
    <w:p w:rsidR="00171E7F" w:rsidRPr="00EE5ACF" w:rsidRDefault="00171E7F" w:rsidP="00171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праздник улицы </w:t>
      </w:r>
      <w:proofErr w:type="spellStart"/>
      <w:r w:rsidRPr="00EE5ACF">
        <w:rPr>
          <w:rFonts w:ascii="Times New Roman" w:hAnsi="Times New Roman" w:cs="Times New Roman"/>
          <w:color w:val="000000"/>
          <w:sz w:val="28"/>
          <w:szCs w:val="28"/>
        </w:rPr>
        <w:t>Д.Слащева</w:t>
      </w:r>
      <w:proofErr w:type="spellEnd"/>
      <w:r w:rsidRPr="00EE5ACF">
        <w:rPr>
          <w:rFonts w:ascii="Times New Roman" w:hAnsi="Times New Roman" w:cs="Times New Roman"/>
          <w:color w:val="000000"/>
          <w:sz w:val="28"/>
          <w:szCs w:val="28"/>
        </w:rPr>
        <w:t>, именем которого названа и средняя школа села, начинался костюмированным шествием: по всей улице шли взрослые, дети, гости праздника. Их встречали жители улицы оригинальными кулинарными блюдами, были оформлены подворья, накрыты столы. По ходу шествия провод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лись игры, звучали песни под баян. Вторая часть программы проходила на стад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оне, где были оформлены выставки урожая и выставки прикладного творчества. В ходе проведения праздника поделилась своими воспоминаниями о Герое Сове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ского Союза Д. Слащеве е</w:t>
      </w:r>
      <w:r w:rsidR="005F2158" w:rsidRPr="00EE5ACF">
        <w:rPr>
          <w:rFonts w:ascii="Times New Roman" w:hAnsi="Times New Roman" w:cs="Times New Roman"/>
          <w:color w:val="000000"/>
          <w:sz w:val="28"/>
          <w:szCs w:val="28"/>
        </w:rPr>
        <w:t>го родственница Ф. К. Морозова.</w:t>
      </w:r>
    </w:p>
    <w:p w:rsidR="00654ADB" w:rsidRPr="00EE5ACF" w:rsidRDefault="00171E7F" w:rsidP="004D6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CF">
        <w:rPr>
          <w:rFonts w:ascii="Times New Roman" w:hAnsi="Times New Roman" w:cs="Times New Roman"/>
          <w:color w:val="000000"/>
          <w:sz w:val="28"/>
          <w:szCs w:val="28"/>
        </w:rPr>
        <w:t>Каждый житель улицы достоин уважения, о каждом можно рассказать мн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го интересного. </w:t>
      </w:r>
      <w:r w:rsidR="00654ADB"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Так, участники праздника </w:t>
      </w:r>
      <w:r w:rsidR="009A7482" w:rsidRPr="00EE5ACF">
        <w:rPr>
          <w:rFonts w:ascii="Times New Roman" w:hAnsi="Times New Roman" w:cs="Times New Roman"/>
          <w:color w:val="000000"/>
          <w:sz w:val="28"/>
          <w:szCs w:val="28"/>
        </w:rPr>
        <w:t>ул</w:t>
      </w:r>
      <w:r w:rsidR="005F2158" w:rsidRPr="00EE5ACF">
        <w:rPr>
          <w:rFonts w:ascii="Times New Roman" w:hAnsi="Times New Roman" w:cs="Times New Roman"/>
          <w:color w:val="000000"/>
          <w:sz w:val="28"/>
          <w:szCs w:val="28"/>
        </w:rPr>
        <w:t>ицы</w:t>
      </w:r>
      <w:r w:rsidR="009A7482"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 Островской (самой длинной в селе) </w:t>
      </w:r>
      <w:r w:rsidR="00654ADB" w:rsidRPr="00EE5ACF">
        <w:rPr>
          <w:rFonts w:ascii="Times New Roman" w:hAnsi="Times New Roman" w:cs="Times New Roman"/>
          <w:color w:val="000000"/>
          <w:sz w:val="28"/>
          <w:szCs w:val="28"/>
        </w:rPr>
        <w:t>узнали, что на этой улице жил пионер Николай Кондратьев, он закон</w:t>
      </w:r>
      <w:r w:rsidR="005F2158" w:rsidRPr="00EE5ACF">
        <w:rPr>
          <w:rFonts w:ascii="Times New Roman" w:hAnsi="Times New Roman" w:cs="Times New Roman"/>
          <w:color w:val="000000"/>
          <w:sz w:val="28"/>
          <w:szCs w:val="28"/>
        </w:rPr>
        <w:t>чил 6 классов и добровольно ушё</w:t>
      </w:r>
      <w:r w:rsidR="00654ADB" w:rsidRPr="00EE5ACF">
        <w:rPr>
          <w:rFonts w:ascii="Times New Roman" w:hAnsi="Times New Roman" w:cs="Times New Roman"/>
          <w:color w:val="000000"/>
          <w:sz w:val="28"/>
          <w:szCs w:val="28"/>
        </w:rPr>
        <w:t>л на фронт. В июне 1941г. в возрасте 14-ти лет погиб при выполнении очередного задания (через полгода после проведения меропри</w:t>
      </w:r>
      <w:r w:rsidR="00654ADB" w:rsidRPr="00EE5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54ADB"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тия на улице был установлен памятный знак). </w:t>
      </w:r>
    </w:p>
    <w:p w:rsidR="00171E7F" w:rsidRPr="00EE5ACF" w:rsidRDefault="009A7482" w:rsidP="009A7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CF">
        <w:rPr>
          <w:rFonts w:ascii="Times New Roman" w:hAnsi="Times New Roman" w:cs="Times New Roman"/>
          <w:color w:val="000000"/>
          <w:sz w:val="28"/>
          <w:szCs w:val="28"/>
        </w:rPr>
        <w:t>В проведение праздника каждый раз привносится что-то новое, интересное: жители готовят визитки, семейные летописи, совершают виртуальные путеш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F2158" w:rsidRPr="00EE5ACF">
        <w:rPr>
          <w:rFonts w:ascii="Times New Roman" w:hAnsi="Times New Roman" w:cs="Times New Roman"/>
          <w:color w:val="000000"/>
          <w:sz w:val="28"/>
          <w:szCs w:val="28"/>
        </w:rPr>
        <w:t>ствия, знакомятся с почё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тными жителями села, участвуют в играх, конкурсах, с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ревнованиях, отвечают на вопросы викторины</w:t>
      </w:r>
      <w:r w:rsidR="00171E7F"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 «А знаете ли вы свою улицу?», «Сколько домов на вашей улице?», «Самый пожилой человек улицы. Кто это?», «Самая маленькая жительница улицы?» и др. </w:t>
      </w:r>
    </w:p>
    <w:p w:rsidR="00171E7F" w:rsidRPr="00EE5ACF" w:rsidRDefault="00963D50" w:rsidP="00171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CF">
        <w:rPr>
          <w:rFonts w:ascii="Times New Roman" w:hAnsi="Times New Roman" w:cs="Times New Roman"/>
          <w:color w:val="000000"/>
          <w:sz w:val="28"/>
          <w:szCs w:val="28"/>
        </w:rPr>
        <w:t>В ходе праздника в</w:t>
      </w:r>
      <w:r w:rsidR="009A7482" w:rsidRPr="00EE5ACF">
        <w:rPr>
          <w:rFonts w:ascii="Times New Roman" w:hAnsi="Times New Roman" w:cs="Times New Roman"/>
          <w:color w:val="000000"/>
          <w:sz w:val="28"/>
          <w:szCs w:val="28"/>
        </w:rPr>
        <w:t>се желающие могут</w:t>
      </w:r>
      <w:r w:rsidR="00171E7F"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 поучаствовать в номинациях: «С</w:t>
      </w:r>
      <w:r w:rsidR="00171E7F" w:rsidRPr="00EE5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71E7F" w:rsidRPr="00EE5ACF">
        <w:rPr>
          <w:rFonts w:ascii="Times New Roman" w:hAnsi="Times New Roman" w:cs="Times New Roman"/>
          <w:color w:val="000000"/>
          <w:sz w:val="28"/>
          <w:szCs w:val="28"/>
        </w:rPr>
        <w:t>мая многодетная семья», «Самая мудрая жительница», «За верность делу, котор</w:t>
      </w:r>
      <w:r w:rsidR="00171E7F" w:rsidRPr="00EE5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1E7F"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му служишь», «Лучший винодел». </w:t>
      </w:r>
      <w:r w:rsidR="009A7482" w:rsidRPr="00EE5ACF">
        <w:rPr>
          <w:rFonts w:ascii="Times New Roman" w:hAnsi="Times New Roman" w:cs="Times New Roman"/>
          <w:color w:val="000000"/>
          <w:sz w:val="28"/>
          <w:szCs w:val="28"/>
        </w:rPr>
        <w:t>А жители ул</w:t>
      </w:r>
      <w:r w:rsidR="005F2158" w:rsidRPr="00EE5ACF">
        <w:rPr>
          <w:rFonts w:ascii="Times New Roman" w:hAnsi="Times New Roman" w:cs="Times New Roman"/>
          <w:color w:val="000000"/>
          <w:sz w:val="28"/>
          <w:szCs w:val="28"/>
        </w:rPr>
        <w:t>ицы</w:t>
      </w:r>
      <w:r w:rsidR="009A7482"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 Островского </w:t>
      </w:r>
      <w:r w:rsidR="00171E7F" w:rsidRPr="00EE5ACF">
        <w:rPr>
          <w:rFonts w:ascii="Times New Roman" w:hAnsi="Times New Roman" w:cs="Times New Roman"/>
          <w:color w:val="000000"/>
          <w:sz w:val="28"/>
          <w:szCs w:val="28"/>
        </w:rPr>
        <w:t>сочинили стихи о людях своей улицы. Так что вторая половина праздника была поэтической.</w:t>
      </w:r>
    </w:p>
    <w:p w:rsidR="00171E7F" w:rsidRPr="00EE5ACF" w:rsidRDefault="00171E7F" w:rsidP="00171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CF">
        <w:rPr>
          <w:rFonts w:ascii="Times New Roman" w:hAnsi="Times New Roman" w:cs="Times New Roman"/>
          <w:color w:val="000000"/>
          <w:sz w:val="28"/>
          <w:szCs w:val="28"/>
        </w:rPr>
        <w:t>Праздники улицы пользуются огромной популярностью у сельчан. Пов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шается интерес молодых и взрослых людей к истории села, к людям, возникает 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чувство фамильной гордости благодаря номинациям «Мой лучший двор», «Самая дружная и трудолюбивая семья», происходит укрепление добрососедских отн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шений. </w:t>
      </w:r>
    </w:p>
    <w:p w:rsidR="00171E7F" w:rsidRPr="00EE5ACF" w:rsidRDefault="00171E7F" w:rsidP="0041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color w:val="000000"/>
          <w:sz w:val="28"/>
          <w:szCs w:val="28"/>
        </w:rPr>
        <w:t>Среди муниципальных библиотек Амурской области</w:t>
      </w:r>
      <w:r w:rsidR="00963D50"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B8F" w:rsidRPr="00EE5ACF">
        <w:rPr>
          <w:rFonts w:ascii="Times New Roman" w:hAnsi="Times New Roman" w:cs="Times New Roman"/>
          <w:color w:val="000000"/>
          <w:sz w:val="28"/>
          <w:szCs w:val="28"/>
        </w:rPr>
        <w:t xml:space="preserve">выделяется опыт </w:t>
      </w:r>
      <w:r w:rsidRPr="00EE5ACF">
        <w:rPr>
          <w:rFonts w:ascii="Times New Roman" w:hAnsi="Times New Roman" w:cs="Times New Roman"/>
          <w:sz w:val="28"/>
          <w:szCs w:val="28"/>
        </w:rPr>
        <w:t>Ш</w:t>
      </w:r>
      <w:r w:rsidRPr="00EE5ACF">
        <w:rPr>
          <w:rFonts w:ascii="Times New Roman" w:hAnsi="Times New Roman" w:cs="Times New Roman"/>
          <w:sz w:val="28"/>
          <w:szCs w:val="28"/>
        </w:rPr>
        <w:t>и</w:t>
      </w:r>
      <w:r w:rsidRPr="00EE5ACF">
        <w:rPr>
          <w:rFonts w:ascii="Times New Roman" w:hAnsi="Times New Roman" w:cs="Times New Roman"/>
          <w:sz w:val="28"/>
          <w:szCs w:val="28"/>
        </w:rPr>
        <w:t>манов</w:t>
      </w:r>
      <w:r w:rsidR="00606B8F" w:rsidRPr="00EE5ACF">
        <w:rPr>
          <w:rFonts w:ascii="Times New Roman" w:hAnsi="Times New Roman" w:cs="Times New Roman"/>
          <w:sz w:val="28"/>
          <w:szCs w:val="28"/>
        </w:rPr>
        <w:t>ской</w:t>
      </w:r>
      <w:r w:rsidRPr="00EE5ACF">
        <w:rPr>
          <w:rFonts w:ascii="Times New Roman" w:hAnsi="Times New Roman" w:cs="Times New Roman"/>
          <w:sz w:val="28"/>
          <w:szCs w:val="28"/>
        </w:rPr>
        <w:t xml:space="preserve"> ГБ</w:t>
      </w:r>
      <w:r w:rsidR="00606B8F" w:rsidRPr="00EE5ACF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EE5ACF">
        <w:rPr>
          <w:rFonts w:ascii="Times New Roman" w:hAnsi="Times New Roman" w:cs="Times New Roman"/>
          <w:sz w:val="28"/>
          <w:szCs w:val="28"/>
        </w:rPr>
        <w:t xml:space="preserve">активно проводит мероприятия во дворах города. </w:t>
      </w:r>
      <w:r w:rsidRPr="00EE5ACF">
        <w:rPr>
          <w:rFonts w:ascii="Times New Roman" w:hAnsi="Times New Roman" w:cs="Times New Roman"/>
          <w:b/>
          <w:i/>
          <w:sz w:val="28"/>
          <w:szCs w:val="28"/>
        </w:rPr>
        <w:t>В День соседей «Ближний сосед лучше дальней родни»</w:t>
      </w:r>
      <w:r w:rsidRPr="00EE5A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библиотекари </w:t>
      </w:r>
      <w:r w:rsidRPr="00EE5ACF">
        <w:rPr>
          <w:rFonts w:ascii="Times New Roman" w:hAnsi="Times New Roman" w:cs="Times New Roman"/>
          <w:sz w:val="28"/>
          <w:szCs w:val="28"/>
        </w:rPr>
        <w:t>рассказали об и</w:t>
      </w:r>
      <w:r w:rsidRPr="00EE5ACF">
        <w:rPr>
          <w:rFonts w:ascii="Times New Roman" w:hAnsi="Times New Roman" w:cs="Times New Roman"/>
          <w:sz w:val="28"/>
          <w:szCs w:val="28"/>
        </w:rPr>
        <w:t>с</w:t>
      </w:r>
      <w:r w:rsidRPr="00EE5ACF">
        <w:rPr>
          <w:rFonts w:ascii="Times New Roman" w:hAnsi="Times New Roman" w:cs="Times New Roman"/>
          <w:sz w:val="28"/>
          <w:szCs w:val="28"/>
        </w:rPr>
        <w:t>тории и традициях праздника; о юбилярах, семейных парах, людях, проживающих на улице Первомайской. Жители улицы принимали поздравления от библиотек</w:t>
      </w:r>
      <w:r w:rsidRPr="00EE5ACF">
        <w:rPr>
          <w:rFonts w:ascii="Times New Roman" w:hAnsi="Times New Roman" w:cs="Times New Roman"/>
          <w:sz w:val="28"/>
          <w:szCs w:val="28"/>
        </w:rPr>
        <w:t>а</w:t>
      </w:r>
      <w:r w:rsidRPr="00EE5ACF">
        <w:rPr>
          <w:rFonts w:ascii="Times New Roman" w:hAnsi="Times New Roman" w:cs="Times New Roman"/>
          <w:sz w:val="28"/>
          <w:szCs w:val="28"/>
        </w:rPr>
        <w:t>рей и руководителей города, звучали музыкальные номера.</w:t>
      </w:r>
      <w:r w:rsidRPr="00EE5A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EE5ACF">
        <w:rPr>
          <w:rFonts w:ascii="Times New Roman" w:hAnsi="Times New Roman" w:cs="Times New Roman"/>
          <w:sz w:val="28"/>
          <w:szCs w:val="28"/>
        </w:rPr>
        <w:t xml:space="preserve">Праздник удался и по просьбе и при поддержке администрации города </w:t>
      </w:r>
      <w:r w:rsidR="005F2158" w:rsidRPr="00EE5ACF">
        <w:rPr>
          <w:rFonts w:ascii="Times New Roman" w:hAnsi="Times New Roman" w:cs="Times New Roman"/>
          <w:sz w:val="28"/>
          <w:szCs w:val="28"/>
        </w:rPr>
        <w:t>был проведён</w:t>
      </w:r>
      <w:r w:rsidRPr="00EE5ACF">
        <w:rPr>
          <w:rFonts w:ascii="Times New Roman" w:hAnsi="Times New Roman" w:cs="Times New Roman"/>
          <w:sz w:val="28"/>
          <w:szCs w:val="28"/>
        </w:rPr>
        <w:t xml:space="preserve"> праздник «А у нас во дворе» по улице Советской.</w:t>
      </w:r>
    </w:p>
    <w:p w:rsidR="002B577F" w:rsidRPr="00EE5ACF" w:rsidRDefault="002B577F" w:rsidP="0041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t xml:space="preserve">Ещё один аспект, тесно связанный с краеведением </w:t>
      </w:r>
      <w:r w:rsidRPr="00EE5ACF">
        <w:rPr>
          <w:rFonts w:ascii="Times New Roman" w:hAnsi="Times New Roman" w:cs="Times New Roman"/>
          <w:b/>
          <w:i/>
          <w:sz w:val="28"/>
          <w:szCs w:val="28"/>
        </w:rPr>
        <w:t>– работа с национал</w:t>
      </w:r>
      <w:r w:rsidRPr="00EE5AC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EE5ACF">
        <w:rPr>
          <w:rFonts w:ascii="Times New Roman" w:hAnsi="Times New Roman" w:cs="Times New Roman"/>
          <w:b/>
          <w:i/>
          <w:sz w:val="28"/>
          <w:szCs w:val="28"/>
        </w:rPr>
        <w:t>ным населением</w:t>
      </w:r>
      <w:r w:rsidRPr="00EE5ACF">
        <w:rPr>
          <w:rFonts w:ascii="Times New Roman" w:hAnsi="Times New Roman" w:cs="Times New Roman"/>
          <w:b/>
          <w:sz w:val="28"/>
          <w:szCs w:val="28"/>
        </w:rPr>
        <w:t>.</w:t>
      </w:r>
    </w:p>
    <w:p w:rsidR="00171E7F" w:rsidRPr="00EE5ACF" w:rsidRDefault="00F80B67" w:rsidP="009A7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b/>
          <w:i/>
          <w:sz w:val="28"/>
          <w:szCs w:val="28"/>
        </w:rPr>
        <w:t>Праздник как библиотечное мероприятие</w:t>
      </w:r>
      <w:r w:rsidRPr="00EE5ACF">
        <w:rPr>
          <w:rFonts w:ascii="Times New Roman" w:hAnsi="Times New Roman" w:cs="Times New Roman"/>
          <w:sz w:val="28"/>
          <w:szCs w:val="28"/>
        </w:rPr>
        <w:t xml:space="preserve"> </w:t>
      </w:r>
      <w:r w:rsidR="009D4D92" w:rsidRPr="00EE5ACF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EE5ACF">
        <w:rPr>
          <w:rFonts w:ascii="Times New Roman" w:hAnsi="Times New Roman" w:cs="Times New Roman"/>
          <w:sz w:val="28"/>
          <w:szCs w:val="28"/>
        </w:rPr>
        <w:t xml:space="preserve"> форма, с которой комфортнее всего начинать работу в условиях поликультурного населения территории, кот</w:t>
      </w:r>
      <w:r w:rsidRPr="00EE5ACF">
        <w:rPr>
          <w:rFonts w:ascii="Times New Roman" w:hAnsi="Times New Roman" w:cs="Times New Roman"/>
          <w:sz w:val="28"/>
          <w:szCs w:val="28"/>
        </w:rPr>
        <w:t>о</w:t>
      </w:r>
      <w:r w:rsidR="000160AD" w:rsidRPr="00EE5ACF">
        <w:rPr>
          <w:rFonts w:ascii="Times New Roman" w:hAnsi="Times New Roman" w:cs="Times New Roman"/>
          <w:sz w:val="28"/>
          <w:szCs w:val="28"/>
        </w:rPr>
        <w:t xml:space="preserve">рую обслуживает библиотека. </w:t>
      </w:r>
      <w:r w:rsidR="00171E7F" w:rsidRPr="00EE5ACF">
        <w:rPr>
          <w:rFonts w:ascii="Times New Roman" w:hAnsi="Times New Roman" w:cs="Times New Roman"/>
          <w:sz w:val="28"/>
          <w:szCs w:val="28"/>
        </w:rPr>
        <w:t xml:space="preserve">Сегодня практически в любом населенном пункте можно встретить жителей разных национальностей. </w:t>
      </w:r>
    </w:p>
    <w:p w:rsidR="009A7482" w:rsidRPr="00EE5ACF" w:rsidRDefault="009A7482" w:rsidP="009A7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50" w:rsidRPr="00EE5ACF" w:rsidRDefault="00963D50" w:rsidP="00F80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Библиотечное обслуживание в поликультурном регионе: уральский в</w:t>
      </w:r>
      <w:r w:rsidRPr="00E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F80B67" w:rsidRPr="00E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риант</w:t>
      </w:r>
      <w:r w:rsidR="009F4447" w:rsidRPr="00E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63D50" w:rsidRPr="00EE5ACF" w:rsidRDefault="00963D50" w:rsidP="00963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t>Сформировать этническое самосознание невозможно без получения инфо</w:t>
      </w:r>
      <w:r w:rsidRPr="00EE5ACF">
        <w:rPr>
          <w:rFonts w:ascii="Times New Roman" w:hAnsi="Times New Roman" w:cs="Times New Roman"/>
          <w:sz w:val="28"/>
          <w:szCs w:val="28"/>
        </w:rPr>
        <w:t>р</w:t>
      </w:r>
      <w:r w:rsidRPr="00EE5ACF">
        <w:rPr>
          <w:rFonts w:ascii="Times New Roman" w:hAnsi="Times New Roman" w:cs="Times New Roman"/>
          <w:sz w:val="28"/>
          <w:szCs w:val="28"/>
        </w:rPr>
        <w:t xml:space="preserve">мации о </w:t>
      </w:r>
      <w:r w:rsidRPr="00EE5ACF">
        <w:rPr>
          <w:rFonts w:ascii="Times New Roman" w:hAnsi="Times New Roman" w:cs="Times New Roman"/>
          <w:b/>
          <w:bCs/>
          <w:i/>
          <w:sz w:val="28"/>
          <w:szCs w:val="28"/>
        </w:rPr>
        <w:t>национальных традициях, праздниках и обрядах</w:t>
      </w:r>
      <w:r w:rsidRPr="00EE5ACF">
        <w:rPr>
          <w:rFonts w:ascii="Times New Roman" w:hAnsi="Times New Roman" w:cs="Times New Roman"/>
          <w:sz w:val="28"/>
          <w:szCs w:val="28"/>
        </w:rPr>
        <w:t>. Этот ресурс с макс</w:t>
      </w:r>
      <w:r w:rsidRPr="00EE5ACF">
        <w:rPr>
          <w:rFonts w:ascii="Times New Roman" w:hAnsi="Times New Roman" w:cs="Times New Roman"/>
          <w:sz w:val="28"/>
          <w:szCs w:val="28"/>
        </w:rPr>
        <w:t>и</w:t>
      </w:r>
      <w:r w:rsidRPr="00EE5ACF">
        <w:rPr>
          <w:rFonts w:ascii="Times New Roman" w:hAnsi="Times New Roman" w:cs="Times New Roman"/>
          <w:sz w:val="28"/>
          <w:szCs w:val="28"/>
        </w:rPr>
        <w:t xml:space="preserve">мальной социальной эффективностью используют библиотекари в своей работе, проводя познавательные часы, </w:t>
      </w:r>
      <w:proofErr w:type="spellStart"/>
      <w:r w:rsidRPr="00EE5ACF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EE5ACF">
        <w:rPr>
          <w:rFonts w:ascii="Times New Roman" w:hAnsi="Times New Roman" w:cs="Times New Roman"/>
          <w:sz w:val="28"/>
          <w:szCs w:val="28"/>
        </w:rPr>
        <w:t>-игровые программы, национальные, фольклорно-этнографические праздники.</w:t>
      </w:r>
    </w:p>
    <w:p w:rsidR="00963D50" w:rsidRPr="00EE5ACF" w:rsidRDefault="000160AD" w:rsidP="00963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t xml:space="preserve"> </w:t>
      </w:r>
      <w:r w:rsidR="00963D50" w:rsidRPr="00EE5ACF">
        <w:rPr>
          <w:rFonts w:ascii="Times New Roman" w:hAnsi="Times New Roman" w:cs="Times New Roman"/>
          <w:sz w:val="28"/>
          <w:szCs w:val="28"/>
        </w:rPr>
        <w:t xml:space="preserve">Главная функция праздника – социокультурная интеграция той или иной общности людей. Это определение понятия «Праздник», взятое из </w:t>
      </w:r>
      <w:proofErr w:type="spellStart"/>
      <w:r w:rsidR="00963D50" w:rsidRPr="00EE5ACF"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 w:rsidR="00963D50" w:rsidRPr="00EE5ACF">
        <w:rPr>
          <w:rFonts w:ascii="Times New Roman" w:hAnsi="Times New Roman" w:cs="Times New Roman"/>
          <w:sz w:val="28"/>
          <w:szCs w:val="28"/>
        </w:rPr>
        <w:t xml:space="preserve">, объясняет, почему </w:t>
      </w:r>
      <w:r w:rsidR="00963D50" w:rsidRPr="00EE5ACF">
        <w:rPr>
          <w:rFonts w:ascii="Times New Roman" w:hAnsi="Times New Roman" w:cs="Times New Roman"/>
          <w:b/>
          <w:i/>
          <w:sz w:val="28"/>
          <w:szCs w:val="28"/>
        </w:rPr>
        <w:t>Праздник в библиотеке – один из наиболее часто использ</w:t>
      </w:r>
      <w:r w:rsidR="00963D50" w:rsidRPr="00EE5AC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63D50" w:rsidRPr="00EE5ACF">
        <w:rPr>
          <w:rFonts w:ascii="Times New Roman" w:hAnsi="Times New Roman" w:cs="Times New Roman"/>
          <w:b/>
          <w:i/>
          <w:sz w:val="28"/>
          <w:szCs w:val="28"/>
        </w:rPr>
        <w:t>емых инструментов выстраивания межкультурных коммуникаций</w:t>
      </w:r>
      <w:r w:rsidRPr="00EE5A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5ACF">
        <w:rPr>
          <w:rFonts w:ascii="Times New Roman" w:hAnsi="Times New Roman" w:cs="Times New Roman"/>
          <w:sz w:val="28"/>
          <w:szCs w:val="28"/>
        </w:rPr>
        <w:t xml:space="preserve">и </w:t>
      </w:r>
      <w:r w:rsidR="00963D50" w:rsidRPr="00EE5ACF">
        <w:rPr>
          <w:rFonts w:ascii="Times New Roman" w:hAnsi="Times New Roman" w:cs="Times New Roman"/>
          <w:sz w:val="28"/>
          <w:szCs w:val="28"/>
        </w:rPr>
        <w:t>стан</w:t>
      </w:r>
      <w:r w:rsidR="00963D50" w:rsidRPr="00EE5ACF">
        <w:rPr>
          <w:rFonts w:ascii="Times New Roman" w:hAnsi="Times New Roman" w:cs="Times New Roman"/>
          <w:sz w:val="28"/>
          <w:szCs w:val="28"/>
        </w:rPr>
        <w:t>о</w:t>
      </w:r>
      <w:r w:rsidR="00963D50" w:rsidRPr="00EE5ACF">
        <w:rPr>
          <w:rFonts w:ascii="Times New Roman" w:hAnsi="Times New Roman" w:cs="Times New Roman"/>
          <w:sz w:val="28"/>
          <w:szCs w:val="28"/>
        </w:rPr>
        <w:t>вится одним из наиболее комфортных, оптимально воспринимаемых источников информации о людях другой национальности.</w:t>
      </w:r>
    </w:p>
    <w:p w:rsidR="00963D50" w:rsidRPr="00EE5ACF" w:rsidRDefault="00963D50" w:rsidP="0063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t>Весь накопленный материал по национальным традициям, обычаям, праз</w:t>
      </w:r>
      <w:r w:rsidRPr="00EE5ACF">
        <w:rPr>
          <w:rFonts w:ascii="Times New Roman" w:hAnsi="Times New Roman" w:cs="Times New Roman"/>
          <w:sz w:val="28"/>
          <w:szCs w:val="28"/>
        </w:rPr>
        <w:t>д</w:t>
      </w:r>
      <w:r w:rsidRPr="00EE5ACF">
        <w:rPr>
          <w:rFonts w:ascii="Times New Roman" w:hAnsi="Times New Roman" w:cs="Times New Roman"/>
          <w:sz w:val="28"/>
          <w:szCs w:val="28"/>
        </w:rPr>
        <w:t xml:space="preserve">никам </w:t>
      </w:r>
      <w:r w:rsidR="009A7482" w:rsidRPr="00EE5ACF">
        <w:rPr>
          <w:rFonts w:ascii="Times New Roman" w:hAnsi="Times New Roman" w:cs="Times New Roman"/>
          <w:sz w:val="28"/>
          <w:szCs w:val="28"/>
        </w:rPr>
        <w:t>способствовал реализации проекта</w:t>
      </w:r>
      <w:r w:rsidRPr="00EE5ACF">
        <w:rPr>
          <w:rFonts w:ascii="Times New Roman" w:hAnsi="Times New Roman" w:cs="Times New Roman"/>
          <w:sz w:val="28"/>
          <w:szCs w:val="28"/>
        </w:rPr>
        <w:t xml:space="preserve"> </w:t>
      </w:r>
      <w:r w:rsidRPr="00EE5ACF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</w:t>
      </w:r>
      <w:proofErr w:type="spellStart"/>
      <w:r w:rsidRPr="00EE5ACF">
        <w:rPr>
          <w:rFonts w:ascii="Times New Roman" w:hAnsi="Times New Roman" w:cs="Times New Roman"/>
          <w:b/>
          <w:i/>
          <w:sz w:val="28"/>
          <w:szCs w:val="28"/>
        </w:rPr>
        <w:t>этнотуризма</w:t>
      </w:r>
      <w:proofErr w:type="spellEnd"/>
      <w:r w:rsidRPr="00EE5AC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D42F7" w:rsidRPr="00EE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F7" w:rsidRPr="00EE5ACF">
        <w:rPr>
          <w:rFonts w:ascii="Times New Roman" w:hAnsi="Times New Roman" w:cs="Times New Roman"/>
          <w:sz w:val="28"/>
          <w:szCs w:val="28"/>
        </w:rPr>
        <w:t>Ачин</w:t>
      </w:r>
      <w:r w:rsidRPr="00EE5AC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E5ACF">
        <w:rPr>
          <w:rFonts w:ascii="Times New Roman" w:hAnsi="Times New Roman" w:cs="Times New Roman"/>
          <w:sz w:val="28"/>
          <w:szCs w:val="28"/>
        </w:rPr>
        <w:t xml:space="preserve"> го</w:t>
      </w:r>
      <w:r w:rsidR="00635B30" w:rsidRPr="00EE5ACF">
        <w:rPr>
          <w:rFonts w:ascii="Times New Roman" w:hAnsi="Times New Roman" w:cs="Times New Roman"/>
          <w:sz w:val="28"/>
          <w:szCs w:val="28"/>
        </w:rPr>
        <w:t>родского округа</w:t>
      </w:r>
      <w:r w:rsidR="004D6150" w:rsidRPr="00EE5ACF">
        <w:rPr>
          <w:rFonts w:ascii="Times New Roman" w:hAnsi="Times New Roman" w:cs="Times New Roman"/>
          <w:sz w:val="28"/>
          <w:szCs w:val="28"/>
        </w:rPr>
        <w:t>.</w:t>
      </w:r>
      <w:r w:rsidR="00635B30" w:rsidRPr="00EE5ACF">
        <w:rPr>
          <w:rFonts w:ascii="Times New Roman" w:hAnsi="Times New Roman" w:cs="Times New Roman"/>
          <w:sz w:val="28"/>
          <w:szCs w:val="28"/>
        </w:rPr>
        <w:t xml:space="preserve"> </w:t>
      </w:r>
      <w:r w:rsidR="004D6150" w:rsidRPr="00EE5ACF">
        <w:rPr>
          <w:rFonts w:ascii="Times New Roman" w:hAnsi="Times New Roman" w:cs="Times New Roman"/>
          <w:sz w:val="28"/>
          <w:szCs w:val="28"/>
        </w:rPr>
        <w:t>П</w:t>
      </w:r>
      <w:r w:rsidRPr="00EE5ACF">
        <w:rPr>
          <w:rFonts w:ascii="Times New Roman" w:hAnsi="Times New Roman" w:cs="Times New Roman"/>
          <w:sz w:val="28"/>
          <w:szCs w:val="28"/>
        </w:rPr>
        <w:t>ро</w:t>
      </w:r>
      <w:r w:rsidR="009A7482" w:rsidRPr="00EE5ACF">
        <w:rPr>
          <w:rFonts w:ascii="Times New Roman" w:hAnsi="Times New Roman" w:cs="Times New Roman"/>
          <w:sz w:val="28"/>
          <w:szCs w:val="28"/>
        </w:rPr>
        <w:t>ект предполагал</w:t>
      </w:r>
      <w:r w:rsidRPr="00EE5ACF">
        <w:rPr>
          <w:rFonts w:ascii="Times New Roman" w:hAnsi="Times New Roman" w:cs="Times New Roman"/>
          <w:sz w:val="28"/>
          <w:szCs w:val="28"/>
        </w:rPr>
        <w:t xml:space="preserve"> обширный диапазон туристических пр</w:t>
      </w:r>
      <w:r w:rsidRPr="00EE5ACF">
        <w:rPr>
          <w:rFonts w:ascii="Times New Roman" w:hAnsi="Times New Roman" w:cs="Times New Roman"/>
          <w:sz w:val="28"/>
          <w:szCs w:val="28"/>
        </w:rPr>
        <w:t>о</w:t>
      </w:r>
      <w:r w:rsidRPr="00EE5ACF">
        <w:rPr>
          <w:rFonts w:ascii="Times New Roman" w:hAnsi="Times New Roman" w:cs="Times New Roman"/>
          <w:sz w:val="28"/>
          <w:szCs w:val="28"/>
        </w:rPr>
        <w:t xml:space="preserve">грамм: </w:t>
      </w:r>
      <w:proofErr w:type="spellStart"/>
      <w:r w:rsidRPr="00EE5ACF">
        <w:rPr>
          <w:rFonts w:ascii="Times New Roman" w:hAnsi="Times New Roman" w:cs="Times New Roman"/>
          <w:sz w:val="28"/>
          <w:szCs w:val="28"/>
        </w:rPr>
        <w:t>этнодеревни</w:t>
      </w:r>
      <w:proofErr w:type="spellEnd"/>
      <w:r w:rsidRPr="00EE5ACF">
        <w:rPr>
          <w:rFonts w:ascii="Times New Roman" w:hAnsi="Times New Roman" w:cs="Times New Roman"/>
          <w:sz w:val="28"/>
          <w:szCs w:val="28"/>
        </w:rPr>
        <w:t>, национальная кухня, история национального костюма, зн</w:t>
      </w:r>
      <w:r w:rsidRPr="00EE5ACF">
        <w:rPr>
          <w:rFonts w:ascii="Times New Roman" w:hAnsi="Times New Roman" w:cs="Times New Roman"/>
          <w:sz w:val="28"/>
          <w:szCs w:val="28"/>
        </w:rPr>
        <w:t>а</w:t>
      </w:r>
      <w:r w:rsidRPr="00EE5ACF">
        <w:rPr>
          <w:rFonts w:ascii="Times New Roman" w:hAnsi="Times New Roman" w:cs="Times New Roman"/>
          <w:sz w:val="28"/>
          <w:szCs w:val="28"/>
        </w:rPr>
        <w:t>комство с традициями, обычаями, тематические развлечения и отдых.</w:t>
      </w:r>
      <w:r w:rsidR="00635B30" w:rsidRPr="00EE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D50" w:rsidRPr="00EE5ACF" w:rsidRDefault="00963D50" w:rsidP="00963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b/>
          <w:i/>
          <w:sz w:val="28"/>
          <w:szCs w:val="28"/>
        </w:rPr>
        <w:t>Межкультурный проект «Дерево Наций»</w:t>
      </w:r>
      <w:r w:rsidR="00F80B67" w:rsidRPr="00EE5ACF">
        <w:rPr>
          <w:rFonts w:ascii="Times New Roman" w:hAnsi="Times New Roman" w:cs="Times New Roman"/>
          <w:sz w:val="28"/>
          <w:szCs w:val="28"/>
        </w:rPr>
        <w:t xml:space="preserve"> представлял</w:t>
      </w:r>
      <w:r w:rsidRPr="00EE5ACF">
        <w:rPr>
          <w:rFonts w:ascii="Times New Roman" w:hAnsi="Times New Roman" w:cs="Times New Roman"/>
          <w:sz w:val="28"/>
          <w:szCs w:val="28"/>
        </w:rPr>
        <w:t xml:space="preserve"> собой программу погружения в культуру национальных сообществ города Ека</w:t>
      </w:r>
      <w:r w:rsidR="005F2158" w:rsidRPr="00EE5ACF">
        <w:rPr>
          <w:rFonts w:ascii="Times New Roman" w:hAnsi="Times New Roman" w:cs="Times New Roman"/>
          <w:sz w:val="28"/>
          <w:szCs w:val="28"/>
        </w:rPr>
        <w:t xml:space="preserve">теринбурга на базе БИЦ «Урал». </w:t>
      </w:r>
      <w:r w:rsidRPr="00EE5ACF">
        <w:rPr>
          <w:rFonts w:ascii="Times New Roman" w:hAnsi="Times New Roman" w:cs="Times New Roman"/>
          <w:sz w:val="28"/>
          <w:szCs w:val="28"/>
        </w:rPr>
        <w:t xml:space="preserve">Программа проекта </w:t>
      </w:r>
      <w:r w:rsidR="00F80B67" w:rsidRPr="00EE5ACF">
        <w:rPr>
          <w:rFonts w:ascii="Times New Roman" w:hAnsi="Times New Roman" w:cs="Times New Roman"/>
          <w:sz w:val="28"/>
          <w:szCs w:val="28"/>
        </w:rPr>
        <w:t>знакоми</w:t>
      </w:r>
      <w:r w:rsidR="00804B1C" w:rsidRPr="00EE5ACF">
        <w:rPr>
          <w:rFonts w:ascii="Times New Roman" w:hAnsi="Times New Roman" w:cs="Times New Roman"/>
          <w:sz w:val="28"/>
          <w:szCs w:val="28"/>
        </w:rPr>
        <w:t>т</w:t>
      </w:r>
      <w:r w:rsidRPr="00EE5ACF">
        <w:rPr>
          <w:rFonts w:ascii="Times New Roman" w:hAnsi="Times New Roman" w:cs="Times New Roman"/>
          <w:sz w:val="28"/>
          <w:szCs w:val="28"/>
        </w:rPr>
        <w:t xml:space="preserve"> с шестью национальностями: грузи</w:t>
      </w:r>
      <w:r w:rsidRPr="00EE5ACF">
        <w:rPr>
          <w:rFonts w:ascii="Times New Roman" w:hAnsi="Times New Roman" w:cs="Times New Roman"/>
          <w:sz w:val="28"/>
          <w:szCs w:val="28"/>
        </w:rPr>
        <w:t>н</w:t>
      </w:r>
      <w:r w:rsidRPr="00EE5ACF">
        <w:rPr>
          <w:rFonts w:ascii="Times New Roman" w:hAnsi="Times New Roman" w:cs="Times New Roman"/>
          <w:sz w:val="28"/>
          <w:szCs w:val="28"/>
        </w:rPr>
        <w:t>ской, узбекской, якутской, армянской, таджикской и польской. Каждой из наций по</w:t>
      </w:r>
      <w:r w:rsidR="00163D7E" w:rsidRPr="00EE5ACF">
        <w:rPr>
          <w:rFonts w:ascii="Times New Roman" w:hAnsi="Times New Roman" w:cs="Times New Roman"/>
          <w:sz w:val="28"/>
          <w:szCs w:val="28"/>
        </w:rPr>
        <w:t>священ месяц и цикл</w:t>
      </w:r>
      <w:r w:rsidRPr="00EE5ACF">
        <w:rPr>
          <w:rFonts w:ascii="Times New Roman" w:hAnsi="Times New Roman" w:cs="Times New Roman"/>
          <w:sz w:val="28"/>
          <w:szCs w:val="28"/>
        </w:rPr>
        <w:t xml:space="preserve"> т</w:t>
      </w:r>
      <w:r w:rsidR="00163D7E" w:rsidRPr="00EE5ACF">
        <w:rPr>
          <w:rFonts w:ascii="Times New Roman" w:hAnsi="Times New Roman" w:cs="Times New Roman"/>
          <w:sz w:val="28"/>
          <w:szCs w:val="28"/>
        </w:rPr>
        <w:t>ематических встреч. В конце года было проведено</w:t>
      </w:r>
      <w:r w:rsidRPr="00EE5ACF">
        <w:rPr>
          <w:rFonts w:ascii="Times New Roman" w:hAnsi="Times New Roman" w:cs="Times New Roman"/>
          <w:sz w:val="28"/>
          <w:szCs w:val="28"/>
        </w:rPr>
        <w:t xml:space="preserve"> общее торжественное мероприятие.</w:t>
      </w:r>
    </w:p>
    <w:p w:rsidR="00963D50" w:rsidRPr="00EE5ACF" w:rsidRDefault="00963D50" w:rsidP="00963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Организаторы постоянно </w:t>
      </w:r>
      <w:r w:rsidR="00163D7E" w:rsidRPr="00EE5ACF">
        <w:rPr>
          <w:rFonts w:ascii="Times New Roman" w:hAnsi="Times New Roman" w:cs="Times New Roman"/>
          <w:sz w:val="28"/>
          <w:szCs w:val="28"/>
        </w:rPr>
        <w:t>предлагали</w:t>
      </w:r>
      <w:r w:rsidRPr="00EE5ACF">
        <w:rPr>
          <w:rFonts w:ascii="Times New Roman" w:hAnsi="Times New Roman" w:cs="Times New Roman"/>
          <w:sz w:val="28"/>
          <w:szCs w:val="28"/>
        </w:rPr>
        <w:t xml:space="preserve"> участникам но</w:t>
      </w:r>
      <w:r w:rsidR="00163D7E" w:rsidRPr="00EE5ACF">
        <w:rPr>
          <w:rFonts w:ascii="Times New Roman" w:hAnsi="Times New Roman" w:cs="Times New Roman"/>
          <w:sz w:val="28"/>
          <w:szCs w:val="28"/>
        </w:rPr>
        <w:t>вые форматы встреч. Это помогало</w:t>
      </w:r>
      <w:r w:rsidRPr="00EE5ACF">
        <w:rPr>
          <w:rFonts w:ascii="Times New Roman" w:hAnsi="Times New Roman" w:cs="Times New Roman"/>
          <w:sz w:val="28"/>
          <w:szCs w:val="28"/>
        </w:rPr>
        <w:t xml:space="preserve"> п</w:t>
      </w:r>
      <w:r w:rsidR="00163D7E" w:rsidRPr="00EE5ACF">
        <w:rPr>
          <w:rFonts w:ascii="Times New Roman" w:hAnsi="Times New Roman" w:cs="Times New Roman"/>
          <w:sz w:val="28"/>
          <w:szCs w:val="28"/>
        </w:rPr>
        <w:t>роекту развиваться и поддержива</w:t>
      </w:r>
      <w:r w:rsidRPr="00EE5ACF">
        <w:rPr>
          <w:rFonts w:ascii="Times New Roman" w:hAnsi="Times New Roman" w:cs="Times New Roman"/>
          <w:sz w:val="28"/>
          <w:szCs w:val="28"/>
        </w:rPr>
        <w:t>т</w:t>
      </w:r>
      <w:r w:rsidR="00163D7E" w:rsidRPr="00EE5ACF">
        <w:rPr>
          <w:rFonts w:ascii="Times New Roman" w:hAnsi="Times New Roman" w:cs="Times New Roman"/>
          <w:sz w:val="28"/>
          <w:szCs w:val="28"/>
        </w:rPr>
        <w:t>ь</w:t>
      </w:r>
      <w:r w:rsidRPr="00EE5ACF">
        <w:rPr>
          <w:rFonts w:ascii="Times New Roman" w:hAnsi="Times New Roman" w:cs="Times New Roman"/>
          <w:sz w:val="28"/>
          <w:szCs w:val="28"/>
        </w:rPr>
        <w:t xml:space="preserve"> интерес к нему со стороны п</w:t>
      </w:r>
      <w:r w:rsidRPr="00EE5ACF">
        <w:rPr>
          <w:rFonts w:ascii="Times New Roman" w:hAnsi="Times New Roman" w:cs="Times New Roman"/>
          <w:sz w:val="28"/>
          <w:szCs w:val="28"/>
        </w:rPr>
        <w:t>о</w:t>
      </w:r>
      <w:r w:rsidRPr="00EE5ACF">
        <w:rPr>
          <w:rFonts w:ascii="Times New Roman" w:hAnsi="Times New Roman" w:cs="Times New Roman"/>
          <w:sz w:val="28"/>
          <w:szCs w:val="28"/>
        </w:rPr>
        <w:t>стоянных участников. Одна</w:t>
      </w:r>
      <w:r w:rsidR="00163D7E" w:rsidRPr="00EE5ACF">
        <w:rPr>
          <w:rFonts w:ascii="Times New Roman" w:hAnsi="Times New Roman" w:cs="Times New Roman"/>
          <w:sz w:val="28"/>
          <w:szCs w:val="28"/>
        </w:rPr>
        <w:t>ко неизменным элементом оставалась</w:t>
      </w:r>
      <w:r w:rsidRPr="00EE5ACF">
        <w:rPr>
          <w:rFonts w:ascii="Times New Roman" w:hAnsi="Times New Roman" w:cs="Times New Roman"/>
          <w:sz w:val="28"/>
          <w:szCs w:val="28"/>
        </w:rPr>
        <w:t xml:space="preserve"> тематическая выставка литературы, дополненная предметами быта, национальными костюм</w:t>
      </w:r>
      <w:r w:rsidRPr="00EE5ACF">
        <w:rPr>
          <w:rFonts w:ascii="Times New Roman" w:hAnsi="Times New Roman" w:cs="Times New Roman"/>
          <w:sz w:val="28"/>
          <w:szCs w:val="28"/>
        </w:rPr>
        <w:t>а</w:t>
      </w:r>
      <w:r w:rsidRPr="00EE5ACF">
        <w:rPr>
          <w:rFonts w:ascii="Times New Roman" w:hAnsi="Times New Roman" w:cs="Times New Roman"/>
          <w:sz w:val="28"/>
          <w:szCs w:val="28"/>
        </w:rPr>
        <w:t>ми, инструментами, государственной символикой.</w:t>
      </w:r>
    </w:p>
    <w:p w:rsidR="00963D50" w:rsidRPr="00EE5ACF" w:rsidRDefault="00163D7E" w:rsidP="00963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t>В</w:t>
      </w:r>
      <w:r w:rsidR="00635B30" w:rsidRPr="00EE5ACF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963D50" w:rsidRPr="00EE5ACF">
        <w:rPr>
          <w:rFonts w:ascii="Times New Roman" w:hAnsi="Times New Roman" w:cs="Times New Roman"/>
          <w:sz w:val="28"/>
          <w:szCs w:val="28"/>
        </w:rPr>
        <w:t>были ис</w:t>
      </w:r>
      <w:r w:rsidRPr="00EE5ACF">
        <w:rPr>
          <w:rFonts w:ascii="Times New Roman" w:hAnsi="Times New Roman" w:cs="Times New Roman"/>
          <w:sz w:val="28"/>
          <w:szCs w:val="28"/>
        </w:rPr>
        <w:t>пользованы следующие форм</w:t>
      </w:r>
      <w:r w:rsidR="00963D50" w:rsidRPr="00EE5ACF">
        <w:rPr>
          <w:rFonts w:ascii="Times New Roman" w:hAnsi="Times New Roman" w:cs="Times New Roman"/>
          <w:sz w:val="28"/>
          <w:szCs w:val="28"/>
        </w:rPr>
        <w:t>ы:</w:t>
      </w:r>
    </w:p>
    <w:p w:rsidR="00963D50" w:rsidRPr="00EE5ACF" w:rsidRDefault="00963D50" w:rsidP="004D6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ACF">
        <w:rPr>
          <w:rStyle w:val="fontstyle01"/>
          <w:b/>
          <w:sz w:val="28"/>
          <w:szCs w:val="28"/>
        </w:rPr>
        <w:t>Кинопросмотр</w:t>
      </w:r>
      <w:r w:rsidRPr="00EE5ACF">
        <w:rPr>
          <w:rStyle w:val="fontstyle01"/>
          <w:sz w:val="28"/>
          <w:szCs w:val="28"/>
        </w:rPr>
        <w:t>.</w:t>
      </w:r>
      <w:r w:rsidR="004D6150" w:rsidRPr="00EE5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Встречи с культурой </w:t>
      </w:r>
      <w:r w:rsidR="00635B30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Грузии </w:t>
      </w:r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начались с просмотра </w:t>
      </w:r>
      <w:r w:rsidR="00635B30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знам</w:t>
      </w:r>
      <w:r w:rsidR="00635B30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е</w:t>
      </w:r>
      <w:r w:rsidR="00635B30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нитых короткометражных фильмов Р.</w:t>
      </w:r>
      <w:r w:rsidR="00804B1C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35B30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Габриадзе</w:t>
      </w:r>
      <w:proofErr w:type="spellEnd"/>
      <w:r w:rsidR="00635B30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635B30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И</w:t>
      </w:r>
      <w:proofErr w:type="spellEnd"/>
      <w:r w:rsidR="00635B30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635B30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Квирикад</w:t>
      </w:r>
      <w:r w:rsidR="009A7482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зе</w:t>
      </w:r>
      <w:proofErr w:type="spellEnd"/>
      <w:r w:rsidR="009A7482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,</w:t>
      </w:r>
      <w:r w:rsidR="00635B30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7482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которые позв</w:t>
      </w:r>
      <w:r w:rsidR="009A7482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о</w:t>
      </w:r>
      <w:r w:rsidR="009A7482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ляют, с одной стороны, почувствовать национальный колорит, а с другой, подн</w:t>
      </w:r>
      <w:r w:rsidR="009A7482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и</w:t>
      </w:r>
      <w:r w:rsidR="009A7482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мают нравственные вопросы.</w:t>
      </w:r>
      <w:r w:rsidR="005F2158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На встрече, посвященной Узбекистану, гости п</w:t>
      </w:r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о</w:t>
      </w:r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смотрели мелодраму «Влюбленные» </w:t>
      </w:r>
      <w:proofErr w:type="spellStart"/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Эльёра</w:t>
      </w:r>
      <w:proofErr w:type="spellEnd"/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Ишмухамедова</w:t>
      </w:r>
      <w:proofErr w:type="spellEnd"/>
      <w:r w:rsidRPr="00EE5ACF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963D50" w:rsidRPr="00EE5ACF" w:rsidRDefault="00963D50" w:rsidP="004D6150">
      <w:pPr>
        <w:tabs>
          <w:tab w:val="left" w:pos="9120"/>
        </w:tabs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5ACF">
        <w:rPr>
          <w:rStyle w:val="fontstyle01"/>
          <w:b/>
          <w:sz w:val="28"/>
          <w:szCs w:val="28"/>
        </w:rPr>
        <w:t>Игра-</w:t>
      </w:r>
      <w:proofErr w:type="spellStart"/>
      <w:r w:rsidRPr="00EE5ACF">
        <w:rPr>
          <w:rStyle w:val="fontstyle01"/>
          <w:b/>
          <w:sz w:val="28"/>
          <w:szCs w:val="28"/>
        </w:rPr>
        <w:t>квест</w:t>
      </w:r>
      <w:proofErr w:type="spellEnd"/>
      <w:r w:rsidRPr="00EE5ACF">
        <w:rPr>
          <w:rStyle w:val="fontstyle01"/>
          <w:b/>
          <w:sz w:val="28"/>
          <w:szCs w:val="28"/>
        </w:rPr>
        <w:t>.</w:t>
      </w:r>
      <w:r w:rsidR="004D6150" w:rsidRPr="00EE5ACF">
        <w:rPr>
          <w:rStyle w:val="fontstyle01"/>
          <w:b/>
          <w:sz w:val="28"/>
          <w:szCs w:val="28"/>
        </w:rPr>
        <w:t xml:space="preserve"> </w:t>
      </w:r>
      <w:r w:rsidR="00635B30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Для «проживания изнутри» национальных особенностей</w:t>
      </w:r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635B30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а проведена</w:t>
      </w:r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иг</w:t>
      </w:r>
      <w:r w:rsidR="00635B30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ра-</w:t>
      </w:r>
      <w:proofErr w:type="spellStart"/>
      <w:r w:rsidR="00635B30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квест</w:t>
      </w:r>
      <w:proofErr w:type="spellEnd"/>
      <w:r w:rsidR="004D6150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Бамбарбия</w:t>
      </w:r>
      <w:proofErr w:type="spellEnd"/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Кергуду</w:t>
      </w:r>
      <w:proofErr w:type="spellEnd"/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… или по следам кавказской пленн</w:t>
      </w:r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и</w:t>
      </w:r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цы». </w:t>
      </w:r>
      <w:r w:rsidR="00635B30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В игровой форме г</w:t>
      </w:r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ости узнали ещё больше о грузинских традициях, побыв</w:t>
      </w:r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а</w:t>
      </w:r>
      <w:r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ли в роли тамады и осознали глубокую мудрость грузинского народа. Игра научила взаимодействию в команде людей разных национальностей и возраста, помогла проявить участникам свои таланты и лидерски</w:t>
      </w:r>
      <w:r w:rsidR="005F2158" w:rsidRPr="00EE5AC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е качества.</w:t>
      </w:r>
    </w:p>
    <w:p w:rsidR="00963D50" w:rsidRPr="00EE5ACF" w:rsidRDefault="00963D50" w:rsidP="00963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t xml:space="preserve">В рамках мероприятий по Узбекистану </w:t>
      </w:r>
      <w:r w:rsidR="00163D7E" w:rsidRPr="00EE5ACF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EE5ACF">
        <w:rPr>
          <w:rFonts w:ascii="Times New Roman" w:hAnsi="Times New Roman" w:cs="Times New Roman"/>
          <w:sz w:val="28"/>
          <w:szCs w:val="28"/>
        </w:rPr>
        <w:t>проведен</w:t>
      </w:r>
      <w:r w:rsidR="005F2158" w:rsidRPr="00EE5AC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F2158" w:rsidRPr="00EE5ACF">
        <w:rPr>
          <w:rFonts w:ascii="Times New Roman" w:hAnsi="Times New Roman" w:cs="Times New Roman"/>
          <w:sz w:val="28"/>
          <w:szCs w:val="28"/>
        </w:rPr>
        <w:t>видеоэкскурсия</w:t>
      </w:r>
      <w:proofErr w:type="spellEnd"/>
      <w:r w:rsidR="005F2158" w:rsidRPr="00EE5ACF">
        <w:rPr>
          <w:rFonts w:ascii="Times New Roman" w:hAnsi="Times New Roman" w:cs="Times New Roman"/>
          <w:sz w:val="28"/>
          <w:szCs w:val="28"/>
        </w:rPr>
        <w:t xml:space="preserve"> по Самарканду </w:t>
      </w:r>
      <w:r w:rsidRPr="00EE5AC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F4447" w:rsidRPr="00EE5AC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E5ACF">
        <w:rPr>
          <w:rFonts w:ascii="Times New Roman" w:hAnsi="Times New Roman" w:cs="Times New Roman"/>
          <w:b/>
          <w:bCs/>
          <w:i/>
          <w:sz w:val="28"/>
          <w:szCs w:val="28"/>
        </w:rPr>
        <w:t>Интерактив</w:t>
      </w:r>
      <w:proofErr w:type="spellEnd"/>
      <w:r w:rsidR="009F4447" w:rsidRPr="00EE5AC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EE5AC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E5ACF">
        <w:rPr>
          <w:rFonts w:ascii="Times New Roman" w:hAnsi="Times New Roman" w:cs="Times New Roman"/>
          <w:sz w:val="28"/>
          <w:szCs w:val="28"/>
        </w:rPr>
        <w:t>Добровольцам из числа гостей было предложено инсценировать узбекскую народную сказку. Работа над сказкой объединила участников разных национальностей и возрастов, помогла раскрыть творческий потенциал участников.</w:t>
      </w:r>
    </w:p>
    <w:p w:rsidR="00963D50" w:rsidRPr="00EE5ACF" w:rsidRDefault="00963D50" w:rsidP="004D61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5ACF">
        <w:rPr>
          <w:rFonts w:ascii="Times New Roman" w:hAnsi="Times New Roman" w:cs="Times New Roman"/>
          <w:b/>
          <w:bCs/>
          <w:i/>
          <w:sz w:val="28"/>
          <w:szCs w:val="28"/>
        </w:rPr>
        <w:t>Этнографические реконструкции</w:t>
      </w:r>
      <w:r w:rsidR="004D6150" w:rsidRPr="00EE5ACF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EE5ACF">
        <w:rPr>
          <w:rFonts w:ascii="Times New Roman" w:hAnsi="Times New Roman" w:cs="Times New Roman"/>
          <w:sz w:val="28"/>
          <w:szCs w:val="28"/>
        </w:rPr>
        <w:t>Этнографическим островком Узбек</w:t>
      </w:r>
      <w:r w:rsidRPr="00EE5ACF">
        <w:rPr>
          <w:rFonts w:ascii="Times New Roman" w:hAnsi="Times New Roman" w:cs="Times New Roman"/>
          <w:sz w:val="28"/>
          <w:szCs w:val="28"/>
        </w:rPr>
        <w:t>и</w:t>
      </w:r>
      <w:r w:rsidRPr="00EE5ACF">
        <w:rPr>
          <w:rFonts w:ascii="Times New Roman" w:hAnsi="Times New Roman" w:cs="Times New Roman"/>
          <w:sz w:val="28"/>
          <w:szCs w:val="28"/>
        </w:rPr>
        <w:t xml:space="preserve">стана стала чайхана, где любой желающий мог посидеть за </w:t>
      </w:r>
      <w:proofErr w:type="spellStart"/>
      <w:r w:rsidRPr="00EE5ACF">
        <w:rPr>
          <w:rFonts w:ascii="Times New Roman" w:hAnsi="Times New Roman" w:cs="Times New Roman"/>
          <w:sz w:val="28"/>
          <w:szCs w:val="28"/>
        </w:rPr>
        <w:t>дастарханом</w:t>
      </w:r>
      <w:proofErr w:type="spellEnd"/>
      <w:r w:rsidRPr="00EE5ACF">
        <w:rPr>
          <w:rFonts w:ascii="Times New Roman" w:hAnsi="Times New Roman" w:cs="Times New Roman"/>
          <w:sz w:val="28"/>
          <w:szCs w:val="28"/>
        </w:rPr>
        <w:t xml:space="preserve"> и обр</w:t>
      </w:r>
      <w:r w:rsidRPr="00EE5ACF">
        <w:rPr>
          <w:rFonts w:ascii="Times New Roman" w:hAnsi="Times New Roman" w:cs="Times New Roman"/>
          <w:sz w:val="28"/>
          <w:szCs w:val="28"/>
        </w:rPr>
        <w:t>а</w:t>
      </w:r>
      <w:r w:rsidRPr="00EE5ACF">
        <w:rPr>
          <w:rFonts w:ascii="Times New Roman" w:hAnsi="Times New Roman" w:cs="Times New Roman"/>
          <w:sz w:val="28"/>
          <w:szCs w:val="28"/>
        </w:rPr>
        <w:t>титься к поэзии Алишера Навои или Омара Хайяма. На заключительной встрече по Грузии была воссоздана атмосфера грузи</w:t>
      </w:r>
      <w:r w:rsidR="00A615AA" w:rsidRPr="00EE5ACF">
        <w:rPr>
          <w:rFonts w:ascii="Times New Roman" w:hAnsi="Times New Roman" w:cs="Times New Roman"/>
          <w:sz w:val="28"/>
          <w:szCs w:val="28"/>
        </w:rPr>
        <w:t>нского застолья, где п</w:t>
      </w:r>
      <w:r w:rsidRPr="00EE5ACF">
        <w:rPr>
          <w:rFonts w:ascii="Times New Roman" w:hAnsi="Times New Roman" w:cs="Times New Roman"/>
          <w:sz w:val="28"/>
          <w:szCs w:val="28"/>
        </w:rPr>
        <w:t>одчеркивалась объединяющая роль этой древней традиции, роль тамады как мудреца и духовн</w:t>
      </w:r>
      <w:r w:rsidRPr="00EE5ACF">
        <w:rPr>
          <w:rFonts w:ascii="Times New Roman" w:hAnsi="Times New Roman" w:cs="Times New Roman"/>
          <w:sz w:val="28"/>
          <w:szCs w:val="28"/>
        </w:rPr>
        <w:t>о</w:t>
      </w:r>
      <w:r w:rsidRPr="00EE5ACF">
        <w:rPr>
          <w:rFonts w:ascii="Times New Roman" w:hAnsi="Times New Roman" w:cs="Times New Roman"/>
          <w:sz w:val="28"/>
          <w:szCs w:val="28"/>
        </w:rPr>
        <w:t>го наставника, раскрывалась символика традиционных блюд, песен и танца во время трапезы.</w:t>
      </w:r>
    </w:p>
    <w:p w:rsidR="00963D50" w:rsidRPr="00EE5ACF" w:rsidRDefault="00963D50" w:rsidP="00963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t xml:space="preserve">Ещё одним важным элементом каждого мероприятия организаторы сделали </w:t>
      </w:r>
      <w:r w:rsidRPr="00EE5A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презентации </w:t>
      </w:r>
      <w:r w:rsidRPr="00EE5ACF">
        <w:rPr>
          <w:rFonts w:ascii="Times New Roman" w:hAnsi="Times New Roman" w:cs="Times New Roman"/>
          <w:b/>
          <w:i/>
          <w:sz w:val="28"/>
          <w:szCs w:val="28"/>
        </w:rPr>
        <w:t>национальных сообществ</w:t>
      </w:r>
      <w:r w:rsidRPr="00EE5ACF">
        <w:rPr>
          <w:rFonts w:ascii="Times New Roman" w:hAnsi="Times New Roman" w:cs="Times New Roman"/>
          <w:sz w:val="28"/>
          <w:szCs w:val="28"/>
        </w:rPr>
        <w:t>, когда руководители диаспор имели возможность рассказать о деятельности своих</w:t>
      </w:r>
      <w:r w:rsidR="005F2158" w:rsidRPr="00EE5ACF">
        <w:rPr>
          <w:rFonts w:ascii="Times New Roman" w:hAnsi="Times New Roman" w:cs="Times New Roman"/>
          <w:sz w:val="28"/>
          <w:szCs w:val="28"/>
        </w:rPr>
        <w:t xml:space="preserve"> организаций, о реализуемых ими </w:t>
      </w:r>
      <w:r w:rsidRPr="00EE5ACF">
        <w:rPr>
          <w:rFonts w:ascii="Times New Roman" w:hAnsi="Times New Roman" w:cs="Times New Roman"/>
          <w:sz w:val="28"/>
          <w:szCs w:val="28"/>
        </w:rPr>
        <w:t>проектах, а также ответить на вопросы гостей и пригласить их к участию в бл</w:t>
      </w:r>
      <w:r w:rsidRPr="00EE5ACF">
        <w:rPr>
          <w:rFonts w:ascii="Times New Roman" w:hAnsi="Times New Roman" w:cs="Times New Roman"/>
          <w:sz w:val="28"/>
          <w:szCs w:val="28"/>
        </w:rPr>
        <w:t>и</w:t>
      </w:r>
      <w:r w:rsidRPr="00EE5ACF">
        <w:rPr>
          <w:rFonts w:ascii="Times New Roman" w:hAnsi="Times New Roman" w:cs="Times New Roman"/>
          <w:sz w:val="28"/>
          <w:szCs w:val="28"/>
        </w:rPr>
        <w:t>жайшем национальном мероприятии.</w:t>
      </w:r>
    </w:p>
    <w:p w:rsidR="00963D50" w:rsidRPr="00EE5ACF" w:rsidRDefault="00963D50" w:rsidP="00A6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t>Проект показал, что библиотека может стать отличной площадкой для встречи людей разных культур, обмена контактами и создания некоего дружеск</w:t>
      </w:r>
      <w:r w:rsidRPr="00EE5ACF">
        <w:rPr>
          <w:rFonts w:ascii="Times New Roman" w:hAnsi="Times New Roman" w:cs="Times New Roman"/>
          <w:sz w:val="28"/>
          <w:szCs w:val="28"/>
        </w:rPr>
        <w:t>о</w:t>
      </w:r>
      <w:r w:rsidRPr="00EE5ACF">
        <w:rPr>
          <w:rFonts w:ascii="Times New Roman" w:hAnsi="Times New Roman" w:cs="Times New Roman"/>
          <w:sz w:val="28"/>
          <w:szCs w:val="28"/>
        </w:rPr>
        <w:t xml:space="preserve">го сообщества людей различных национальностей и </w:t>
      </w:r>
      <w:r w:rsidR="004D6150" w:rsidRPr="00EE5ACF">
        <w:rPr>
          <w:rFonts w:ascii="Times New Roman" w:hAnsi="Times New Roman" w:cs="Times New Roman"/>
          <w:sz w:val="28"/>
          <w:szCs w:val="28"/>
        </w:rPr>
        <w:t xml:space="preserve">возраста. </w:t>
      </w:r>
    </w:p>
    <w:p w:rsidR="004D6150" w:rsidRPr="00EE5ACF" w:rsidRDefault="00963D50" w:rsidP="004D615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ACF">
        <w:rPr>
          <w:sz w:val="28"/>
          <w:szCs w:val="28"/>
        </w:rPr>
        <w:t xml:space="preserve"> </w:t>
      </w:r>
      <w:r w:rsidR="005D1CC1" w:rsidRPr="00EE5ACF">
        <w:rPr>
          <w:sz w:val="28"/>
          <w:szCs w:val="28"/>
        </w:rPr>
        <w:t xml:space="preserve"> </w:t>
      </w:r>
    </w:p>
    <w:p w:rsidR="00963D50" w:rsidRPr="00EE5ACF" w:rsidRDefault="004D6150" w:rsidP="004D6150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color w:val="242021"/>
          <w:sz w:val="28"/>
          <w:szCs w:val="28"/>
          <w:lang w:eastAsia="en-US"/>
        </w:rPr>
      </w:pPr>
      <w:r w:rsidRPr="00EE5ACF">
        <w:rPr>
          <w:rFonts w:eastAsiaTheme="minorHAnsi"/>
          <w:b/>
          <w:color w:val="242021"/>
          <w:sz w:val="28"/>
          <w:szCs w:val="28"/>
          <w:lang w:eastAsia="en-US"/>
        </w:rPr>
        <w:t>Формирование бренда территории</w:t>
      </w:r>
      <w:r w:rsidRPr="00EE5ACF">
        <w:rPr>
          <w:rFonts w:eastAsiaTheme="minorHAnsi"/>
          <w:color w:val="242021"/>
          <w:sz w:val="28"/>
          <w:szCs w:val="28"/>
          <w:lang w:eastAsia="en-US"/>
        </w:rPr>
        <w:t xml:space="preserve"> </w:t>
      </w:r>
    </w:p>
    <w:p w:rsidR="009F4447" w:rsidRPr="00EE5ACF" w:rsidRDefault="005D1CC1" w:rsidP="004D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91974" w:rsidRPr="00EE5ACF">
        <w:rPr>
          <w:rFonts w:ascii="Times New Roman" w:hAnsi="Times New Roman" w:cs="Times New Roman"/>
          <w:sz w:val="28"/>
          <w:szCs w:val="28"/>
        </w:rPr>
        <w:t>стратегическим</w:t>
      </w:r>
      <w:r w:rsidR="004164C3" w:rsidRPr="00EE5ACF">
        <w:rPr>
          <w:rFonts w:ascii="Times New Roman" w:hAnsi="Times New Roman" w:cs="Times New Roman"/>
          <w:sz w:val="28"/>
          <w:szCs w:val="28"/>
        </w:rPr>
        <w:t xml:space="preserve"> направлением</w:t>
      </w:r>
      <w:r w:rsidR="002B568D" w:rsidRPr="00EE5ACF">
        <w:rPr>
          <w:rFonts w:ascii="Times New Roman" w:hAnsi="Times New Roman" w:cs="Times New Roman"/>
          <w:sz w:val="28"/>
          <w:szCs w:val="28"/>
        </w:rPr>
        <w:t xml:space="preserve"> </w:t>
      </w:r>
      <w:r w:rsidR="00091974" w:rsidRPr="00EE5ACF">
        <w:rPr>
          <w:rFonts w:ascii="Times New Roman" w:hAnsi="Times New Roman" w:cs="Times New Roman"/>
          <w:sz w:val="28"/>
          <w:szCs w:val="28"/>
        </w:rPr>
        <w:t>деятельности становится</w:t>
      </w:r>
      <w:r w:rsidR="002B568D" w:rsidRPr="00EE5ACF">
        <w:rPr>
          <w:rFonts w:ascii="Times New Roman" w:hAnsi="Times New Roman" w:cs="Times New Roman"/>
          <w:sz w:val="28"/>
          <w:szCs w:val="28"/>
        </w:rPr>
        <w:t xml:space="preserve"> участие библиотек</w:t>
      </w:r>
      <w:r w:rsidR="009F4447" w:rsidRPr="00EE5ACF">
        <w:rPr>
          <w:rFonts w:ascii="Times New Roman" w:hAnsi="Times New Roman" w:cs="Times New Roman"/>
          <w:sz w:val="28"/>
          <w:szCs w:val="28"/>
        </w:rPr>
        <w:t xml:space="preserve"> в формировании бренда территории и развитии туристической де</w:t>
      </w:r>
      <w:r w:rsidR="009F4447" w:rsidRPr="00EE5ACF">
        <w:rPr>
          <w:rFonts w:ascii="Times New Roman" w:hAnsi="Times New Roman" w:cs="Times New Roman"/>
          <w:sz w:val="28"/>
          <w:szCs w:val="28"/>
        </w:rPr>
        <w:t>я</w:t>
      </w:r>
      <w:r w:rsidR="009F4447" w:rsidRPr="00EE5ACF">
        <w:rPr>
          <w:rFonts w:ascii="Times New Roman" w:hAnsi="Times New Roman" w:cs="Times New Roman"/>
          <w:sz w:val="28"/>
          <w:szCs w:val="28"/>
        </w:rPr>
        <w:t>тельности.</w:t>
      </w:r>
    </w:p>
    <w:p w:rsidR="005D1CC1" w:rsidRPr="00EE5ACF" w:rsidRDefault="00171E7F" w:rsidP="00A615AA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ACF">
        <w:rPr>
          <w:rFonts w:eastAsiaTheme="minorHAnsi"/>
          <w:sz w:val="28"/>
          <w:szCs w:val="28"/>
          <w:lang w:eastAsia="en-US"/>
        </w:rPr>
        <w:lastRenderedPageBreak/>
        <w:t>Формирование региональной соци</w:t>
      </w:r>
      <w:r w:rsidR="000C6B53" w:rsidRPr="00EE5ACF">
        <w:rPr>
          <w:rFonts w:eastAsiaTheme="minorHAnsi"/>
          <w:sz w:val="28"/>
          <w:szCs w:val="28"/>
          <w:lang w:eastAsia="en-US"/>
        </w:rPr>
        <w:t xml:space="preserve">ально-культурной идентичности </w:t>
      </w:r>
      <w:r w:rsidR="009D4D92" w:rsidRPr="00EE5ACF">
        <w:rPr>
          <w:color w:val="111111"/>
          <w:sz w:val="28"/>
          <w:szCs w:val="28"/>
        </w:rPr>
        <w:t xml:space="preserve">– </w:t>
      </w:r>
      <w:r w:rsidRPr="00EE5ACF">
        <w:rPr>
          <w:rFonts w:eastAsiaTheme="minorHAnsi"/>
          <w:sz w:val="28"/>
          <w:szCs w:val="28"/>
          <w:lang w:eastAsia="en-US"/>
        </w:rPr>
        <w:t xml:space="preserve">одна из ключевых проблем современности. </w:t>
      </w:r>
      <w:r w:rsidR="005D1CC1" w:rsidRPr="00EE5ACF">
        <w:rPr>
          <w:rFonts w:eastAsiaTheme="minorHAnsi"/>
          <w:sz w:val="28"/>
          <w:szCs w:val="28"/>
          <w:lang w:eastAsia="en-US"/>
        </w:rPr>
        <w:t xml:space="preserve">Её решению способствует развитие </w:t>
      </w:r>
      <w:proofErr w:type="spellStart"/>
      <w:r w:rsidR="005D1CC1" w:rsidRPr="00EE5ACF">
        <w:rPr>
          <w:rFonts w:eastAsiaTheme="minorHAnsi"/>
          <w:sz w:val="28"/>
          <w:szCs w:val="28"/>
          <w:lang w:eastAsia="en-US"/>
        </w:rPr>
        <w:t>брендинга</w:t>
      </w:r>
      <w:proofErr w:type="spellEnd"/>
      <w:r w:rsidR="005D1CC1" w:rsidRPr="00EE5ACF">
        <w:rPr>
          <w:rFonts w:eastAsiaTheme="minorHAnsi"/>
          <w:sz w:val="28"/>
          <w:szCs w:val="28"/>
          <w:lang w:eastAsia="en-US"/>
        </w:rPr>
        <w:t xml:space="preserve"> территорий, что регулируется на государственном уровне, а в последнее время стимулируется федеральными программами.</w:t>
      </w:r>
    </w:p>
    <w:p w:rsidR="001D42F7" w:rsidRPr="00EE5ACF" w:rsidRDefault="00171E7F" w:rsidP="00A615AA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ACF">
        <w:rPr>
          <w:rFonts w:eastAsiaTheme="minorHAnsi"/>
          <w:sz w:val="28"/>
          <w:szCs w:val="28"/>
          <w:lang w:eastAsia="en-US"/>
        </w:rPr>
        <w:t xml:space="preserve">По мнению </w:t>
      </w:r>
      <w:r w:rsidR="000C6B53" w:rsidRPr="00EE5ACF">
        <w:rPr>
          <w:rFonts w:eastAsiaTheme="minorHAnsi"/>
          <w:sz w:val="28"/>
          <w:szCs w:val="28"/>
          <w:lang w:eastAsia="en-US"/>
        </w:rPr>
        <w:t>специалистов, бренд территории</w:t>
      </w:r>
      <w:r w:rsidR="005F2158" w:rsidRPr="00EE5ACF">
        <w:rPr>
          <w:rFonts w:eastAsiaTheme="minorHAnsi"/>
          <w:sz w:val="28"/>
          <w:szCs w:val="28"/>
          <w:lang w:eastAsia="en-US"/>
        </w:rPr>
        <w:t xml:space="preserve"> </w:t>
      </w:r>
      <w:r w:rsidR="005F2158" w:rsidRPr="00EE5ACF">
        <w:rPr>
          <w:color w:val="111111"/>
          <w:sz w:val="28"/>
          <w:szCs w:val="28"/>
        </w:rPr>
        <w:t xml:space="preserve">– </w:t>
      </w:r>
      <w:r w:rsidR="009D4D92" w:rsidRPr="00EE5ACF">
        <w:rPr>
          <w:color w:val="111111"/>
          <w:sz w:val="28"/>
          <w:szCs w:val="28"/>
        </w:rPr>
        <w:t>э</w:t>
      </w:r>
      <w:r w:rsidRPr="00EE5ACF">
        <w:rPr>
          <w:rFonts w:eastAsiaTheme="minorHAnsi"/>
          <w:sz w:val="28"/>
          <w:szCs w:val="28"/>
          <w:lang w:eastAsia="en-US"/>
        </w:rPr>
        <w:t>то некий образ, который обеспечивает отличие её от других и даёт общее представление</w:t>
      </w:r>
      <w:r w:rsidR="000C6B53" w:rsidRPr="00EE5ACF">
        <w:rPr>
          <w:rFonts w:eastAsiaTheme="minorHAnsi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sz w:val="28"/>
          <w:szCs w:val="28"/>
          <w:lang w:eastAsia="en-US"/>
        </w:rPr>
        <w:t>для всех целевых аудиторий: жителей этого населённого пункта, власти,</w:t>
      </w:r>
      <w:r w:rsidR="000C6B53" w:rsidRPr="00EE5ACF">
        <w:rPr>
          <w:rFonts w:eastAsiaTheme="minorHAnsi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sz w:val="28"/>
          <w:szCs w:val="28"/>
          <w:lang w:eastAsia="en-US"/>
        </w:rPr>
        <w:t>элит, бизнесменов, тур</w:t>
      </w:r>
      <w:r w:rsidRPr="00EE5ACF">
        <w:rPr>
          <w:rFonts w:eastAsiaTheme="minorHAnsi"/>
          <w:sz w:val="28"/>
          <w:szCs w:val="28"/>
          <w:lang w:eastAsia="en-US"/>
        </w:rPr>
        <w:t>и</w:t>
      </w:r>
      <w:r w:rsidRPr="00EE5ACF">
        <w:rPr>
          <w:rFonts w:eastAsiaTheme="minorHAnsi"/>
          <w:sz w:val="28"/>
          <w:szCs w:val="28"/>
          <w:lang w:eastAsia="en-US"/>
        </w:rPr>
        <w:t xml:space="preserve">стов, инвесторов и проч. </w:t>
      </w:r>
    </w:p>
    <w:p w:rsidR="00BE0C92" w:rsidRPr="00EE5ACF" w:rsidRDefault="00171E7F" w:rsidP="00A615AA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color w:val="242021"/>
          <w:sz w:val="28"/>
          <w:szCs w:val="28"/>
          <w:lang w:eastAsia="en-US"/>
        </w:rPr>
      </w:pPr>
      <w:r w:rsidRPr="00EE5ACF">
        <w:rPr>
          <w:rFonts w:eastAsiaTheme="minorHAnsi"/>
          <w:sz w:val="28"/>
          <w:szCs w:val="28"/>
          <w:lang w:eastAsia="en-US"/>
        </w:rPr>
        <w:t>В большинстве стран</w:t>
      </w:r>
      <w:r w:rsidR="000C6B53" w:rsidRPr="00EE5ACF">
        <w:rPr>
          <w:rFonts w:eastAsiaTheme="minorHAnsi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sz w:val="28"/>
          <w:szCs w:val="28"/>
          <w:lang w:eastAsia="en-US"/>
        </w:rPr>
        <w:t>мира, в том числе и в России, активно раз</w:t>
      </w:r>
      <w:r w:rsidR="000C6B53" w:rsidRPr="00EE5ACF">
        <w:rPr>
          <w:rFonts w:eastAsiaTheme="minorHAnsi"/>
          <w:sz w:val="28"/>
          <w:szCs w:val="28"/>
          <w:lang w:eastAsia="en-US"/>
        </w:rPr>
        <w:t xml:space="preserve">вивается </w:t>
      </w:r>
      <w:r w:rsidR="000C6B53" w:rsidRPr="00EE5ACF">
        <w:rPr>
          <w:rFonts w:eastAsiaTheme="minorHAnsi"/>
          <w:sz w:val="28"/>
          <w:szCs w:val="28"/>
          <w:u w:val="single"/>
          <w:lang w:eastAsia="en-US"/>
        </w:rPr>
        <w:t>р</w:t>
      </w:r>
      <w:r w:rsidR="000C6B53" w:rsidRPr="00EE5ACF">
        <w:rPr>
          <w:rFonts w:eastAsiaTheme="minorHAnsi"/>
          <w:sz w:val="28"/>
          <w:szCs w:val="28"/>
          <w:u w:val="single"/>
          <w:lang w:eastAsia="en-US"/>
        </w:rPr>
        <w:t>е</w:t>
      </w:r>
      <w:r w:rsidR="000C6B53" w:rsidRPr="00EE5ACF">
        <w:rPr>
          <w:rFonts w:eastAsiaTheme="minorHAnsi"/>
          <w:sz w:val="28"/>
          <w:szCs w:val="28"/>
          <w:u w:val="single"/>
          <w:lang w:eastAsia="en-US"/>
        </w:rPr>
        <w:t xml:space="preserve">гиональный </w:t>
      </w:r>
      <w:proofErr w:type="spellStart"/>
      <w:r w:rsidR="000C6B53" w:rsidRPr="00EE5ACF">
        <w:rPr>
          <w:rFonts w:eastAsiaTheme="minorHAnsi"/>
          <w:sz w:val="28"/>
          <w:szCs w:val="28"/>
          <w:u w:val="single"/>
          <w:lang w:eastAsia="en-US"/>
        </w:rPr>
        <w:t>брендинг</w:t>
      </w:r>
      <w:proofErr w:type="spellEnd"/>
      <w:r w:rsidR="000C6B53" w:rsidRPr="00EE5ACF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84091F" w:rsidRPr="00EE5ACF">
        <w:rPr>
          <w:color w:val="111111"/>
          <w:sz w:val="28"/>
          <w:szCs w:val="28"/>
        </w:rPr>
        <w:t>–</w:t>
      </w:r>
      <w:r w:rsidR="0084091F" w:rsidRPr="00EE5AC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E5ACF">
        <w:rPr>
          <w:rFonts w:eastAsiaTheme="minorHAnsi"/>
          <w:sz w:val="28"/>
          <w:szCs w:val="28"/>
          <w:lang w:eastAsia="en-US"/>
        </w:rPr>
        <w:t>самопрезентация</w:t>
      </w:r>
      <w:proofErr w:type="spellEnd"/>
      <w:r w:rsidRPr="00EE5ACF">
        <w:rPr>
          <w:rFonts w:eastAsiaTheme="minorHAnsi"/>
          <w:sz w:val="28"/>
          <w:szCs w:val="28"/>
          <w:lang w:eastAsia="en-US"/>
        </w:rPr>
        <w:t xml:space="preserve"> территории другим регионам, странам для</w:t>
      </w:r>
      <w:r w:rsidR="000C6B53" w:rsidRPr="00EE5ACF">
        <w:rPr>
          <w:rFonts w:eastAsiaTheme="minorHAnsi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sz w:val="28"/>
          <w:szCs w:val="28"/>
          <w:lang w:eastAsia="en-US"/>
        </w:rPr>
        <w:t>получения каких-либо выгод. Целью этого процесса является не только</w:t>
      </w:r>
      <w:r w:rsidR="000C6B53" w:rsidRPr="00EE5ACF">
        <w:rPr>
          <w:rFonts w:eastAsiaTheme="minorHAnsi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sz w:val="28"/>
          <w:szCs w:val="28"/>
          <w:lang w:eastAsia="en-US"/>
        </w:rPr>
        <w:t>р</w:t>
      </w:r>
      <w:r w:rsidRPr="00EE5ACF">
        <w:rPr>
          <w:rFonts w:eastAsiaTheme="minorHAnsi"/>
          <w:sz w:val="28"/>
          <w:szCs w:val="28"/>
          <w:lang w:eastAsia="en-US"/>
        </w:rPr>
        <w:t>е</w:t>
      </w:r>
      <w:r w:rsidRPr="00EE5ACF">
        <w:rPr>
          <w:rFonts w:eastAsiaTheme="minorHAnsi"/>
          <w:sz w:val="28"/>
          <w:szCs w:val="28"/>
          <w:lang w:eastAsia="en-US"/>
        </w:rPr>
        <w:t>клама своего региона, направленная на узнаваемость территории, повышение её имиджа в общественном сознании и привлечение инвесторов, но и появление возможности заявить о своей этнополитической</w:t>
      </w:r>
      <w:r w:rsidR="000C6B53" w:rsidRPr="00EE5ACF">
        <w:rPr>
          <w:rFonts w:eastAsiaTheme="minorHAnsi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sz w:val="28"/>
          <w:szCs w:val="28"/>
          <w:lang w:eastAsia="en-US"/>
        </w:rPr>
        <w:t>позиции, распространить некот</w:t>
      </w:r>
      <w:r w:rsidRPr="00EE5ACF">
        <w:rPr>
          <w:rFonts w:eastAsiaTheme="minorHAnsi"/>
          <w:sz w:val="28"/>
          <w:szCs w:val="28"/>
          <w:lang w:eastAsia="en-US"/>
        </w:rPr>
        <w:t>о</w:t>
      </w:r>
      <w:r w:rsidRPr="00EE5ACF">
        <w:rPr>
          <w:rFonts w:eastAsiaTheme="minorHAnsi"/>
          <w:sz w:val="28"/>
          <w:szCs w:val="28"/>
          <w:lang w:eastAsia="en-US"/>
        </w:rPr>
        <w:t>ры</w:t>
      </w:r>
      <w:r w:rsidR="0084091F" w:rsidRPr="00EE5ACF">
        <w:rPr>
          <w:rFonts w:eastAsiaTheme="minorHAnsi"/>
          <w:sz w:val="28"/>
          <w:szCs w:val="28"/>
          <w:lang w:eastAsia="en-US"/>
        </w:rPr>
        <w:t>е значимые для регио</w:t>
      </w:r>
      <w:r w:rsidR="00BE0C92" w:rsidRPr="00EE5ACF">
        <w:rPr>
          <w:rFonts w:eastAsiaTheme="minorHAnsi"/>
          <w:sz w:val="28"/>
          <w:szCs w:val="28"/>
          <w:lang w:eastAsia="en-US"/>
        </w:rPr>
        <w:t>на</w:t>
      </w:r>
      <w:r w:rsidR="000C6B53" w:rsidRPr="00EE5ACF">
        <w:rPr>
          <w:rFonts w:eastAsiaTheme="minorHAnsi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sz w:val="28"/>
          <w:szCs w:val="28"/>
          <w:lang w:eastAsia="en-US"/>
        </w:rPr>
        <w:t>идеи, воздействовать на общественные представления о своём крае и</w:t>
      </w:r>
      <w:r w:rsidR="000C6B53" w:rsidRPr="00EE5ACF">
        <w:rPr>
          <w:rFonts w:eastAsiaTheme="minorHAnsi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sz w:val="28"/>
          <w:szCs w:val="28"/>
          <w:lang w:eastAsia="en-US"/>
        </w:rPr>
        <w:t>его возможностях</w:t>
      </w:r>
      <w:r w:rsidRPr="00EE5ACF">
        <w:rPr>
          <w:rFonts w:eastAsiaTheme="minorHAnsi"/>
          <w:color w:val="242021"/>
          <w:sz w:val="28"/>
          <w:szCs w:val="28"/>
          <w:lang w:eastAsia="en-US"/>
        </w:rPr>
        <w:t xml:space="preserve">. </w:t>
      </w:r>
    </w:p>
    <w:p w:rsidR="008E70CF" w:rsidRPr="00EE5ACF" w:rsidRDefault="008E70CF" w:rsidP="00091974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ACF">
        <w:rPr>
          <w:rFonts w:eastAsiaTheme="minorHAnsi"/>
          <w:sz w:val="28"/>
          <w:szCs w:val="28"/>
          <w:lang w:eastAsia="en-US"/>
        </w:rPr>
        <w:t xml:space="preserve">Весомый вклад в создание туристского бренда своих территорий </w:t>
      </w:r>
      <w:r w:rsidR="00091974" w:rsidRPr="00EE5ACF">
        <w:rPr>
          <w:rFonts w:eastAsiaTheme="minorHAnsi"/>
          <w:sz w:val="28"/>
          <w:szCs w:val="28"/>
          <w:lang w:eastAsia="en-US"/>
        </w:rPr>
        <w:t>вносят общедоступные библиотеки.</w:t>
      </w:r>
      <w:r w:rsidRPr="00EE5ACF">
        <w:rPr>
          <w:rFonts w:eastAsiaTheme="minorHAnsi"/>
          <w:sz w:val="28"/>
          <w:szCs w:val="28"/>
          <w:lang w:eastAsia="en-US"/>
        </w:rPr>
        <w:t xml:space="preserve"> Методы продвижения своей территории </w:t>
      </w:r>
      <w:r w:rsidR="005F2158" w:rsidRPr="00EE5ACF">
        <w:rPr>
          <w:color w:val="111111"/>
          <w:sz w:val="28"/>
          <w:szCs w:val="28"/>
        </w:rPr>
        <w:t>–</w:t>
      </w:r>
      <w:r w:rsidRPr="00EE5ACF">
        <w:rPr>
          <w:rFonts w:eastAsiaTheme="minorHAnsi"/>
          <w:sz w:val="28"/>
          <w:szCs w:val="28"/>
          <w:lang w:eastAsia="en-US"/>
        </w:rPr>
        <w:t xml:space="preserve"> края (о</w:t>
      </w:r>
      <w:r w:rsidRPr="00EE5ACF">
        <w:rPr>
          <w:rFonts w:eastAsiaTheme="minorHAnsi"/>
          <w:sz w:val="28"/>
          <w:szCs w:val="28"/>
          <w:lang w:eastAsia="en-US"/>
        </w:rPr>
        <w:t>б</w:t>
      </w:r>
      <w:r w:rsidRPr="00EE5ACF">
        <w:rPr>
          <w:rFonts w:eastAsiaTheme="minorHAnsi"/>
          <w:sz w:val="28"/>
          <w:szCs w:val="28"/>
          <w:lang w:eastAsia="en-US"/>
        </w:rPr>
        <w:t xml:space="preserve">ласти) в целом, округа, района, города, села </w:t>
      </w:r>
      <w:r w:rsidR="0084091F" w:rsidRPr="00EE5ACF">
        <w:rPr>
          <w:color w:val="111111"/>
          <w:sz w:val="28"/>
          <w:szCs w:val="28"/>
        </w:rPr>
        <w:t>–</w:t>
      </w:r>
      <w:r w:rsidR="00327724" w:rsidRPr="00EE5ACF">
        <w:rPr>
          <w:color w:val="111111"/>
          <w:sz w:val="28"/>
          <w:szCs w:val="28"/>
        </w:rPr>
        <w:t xml:space="preserve"> </w:t>
      </w:r>
      <w:r w:rsidRPr="00EE5ACF">
        <w:rPr>
          <w:rFonts w:eastAsiaTheme="minorHAnsi"/>
          <w:sz w:val="28"/>
          <w:szCs w:val="28"/>
          <w:lang w:eastAsia="en-US"/>
        </w:rPr>
        <w:t>разнообразны и связаны со спец</w:t>
      </w:r>
      <w:r w:rsidRPr="00EE5ACF">
        <w:rPr>
          <w:rFonts w:eastAsiaTheme="minorHAnsi"/>
          <w:sz w:val="28"/>
          <w:szCs w:val="28"/>
          <w:lang w:eastAsia="en-US"/>
        </w:rPr>
        <w:t>и</w:t>
      </w:r>
      <w:r w:rsidRPr="00EE5ACF">
        <w:rPr>
          <w:rFonts w:eastAsiaTheme="minorHAnsi"/>
          <w:sz w:val="28"/>
          <w:szCs w:val="28"/>
          <w:lang w:eastAsia="en-US"/>
        </w:rPr>
        <w:t>фикой самой территории, уровнем развития библиотечной деятельности, ресур</w:t>
      </w:r>
      <w:r w:rsidRPr="00EE5ACF">
        <w:rPr>
          <w:rFonts w:eastAsiaTheme="minorHAnsi"/>
          <w:sz w:val="28"/>
          <w:szCs w:val="28"/>
          <w:lang w:eastAsia="en-US"/>
        </w:rPr>
        <w:t>с</w:t>
      </w:r>
      <w:r w:rsidRPr="00EE5ACF">
        <w:rPr>
          <w:rFonts w:eastAsiaTheme="minorHAnsi"/>
          <w:sz w:val="28"/>
          <w:szCs w:val="28"/>
          <w:lang w:eastAsia="en-US"/>
        </w:rPr>
        <w:t>ными возможностями, статусом библиотек, их умением поддерживать деловое партнёрство с другими организациями и учреждениями.</w:t>
      </w:r>
    </w:p>
    <w:p w:rsidR="008E70CF" w:rsidRPr="00EE5ACF" w:rsidRDefault="008E70CF" w:rsidP="008E70CF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ACF">
        <w:rPr>
          <w:rFonts w:eastAsiaTheme="minorHAnsi"/>
          <w:sz w:val="28"/>
          <w:szCs w:val="28"/>
          <w:lang w:eastAsia="en-US"/>
        </w:rPr>
        <w:t>Среди эффективных форм деятельнос</w:t>
      </w:r>
      <w:r w:rsidR="0084091F" w:rsidRPr="00EE5ACF">
        <w:rPr>
          <w:rFonts w:eastAsiaTheme="minorHAnsi"/>
          <w:sz w:val="28"/>
          <w:szCs w:val="28"/>
          <w:lang w:eastAsia="en-US"/>
        </w:rPr>
        <w:t>ти библиотек в этом направлении</w:t>
      </w:r>
      <w:r w:rsidR="0084091F" w:rsidRPr="00EE5ACF">
        <w:rPr>
          <w:i/>
          <w:sz w:val="28"/>
          <w:szCs w:val="28"/>
        </w:rPr>
        <w:t xml:space="preserve"> </w:t>
      </w:r>
      <w:r w:rsidR="0084091F" w:rsidRPr="00EE5ACF">
        <w:rPr>
          <w:color w:val="111111"/>
          <w:sz w:val="28"/>
          <w:szCs w:val="28"/>
        </w:rPr>
        <w:t>–</w:t>
      </w:r>
      <w:r w:rsidR="0084091F" w:rsidRPr="00EE5ACF">
        <w:rPr>
          <w:rFonts w:eastAsiaTheme="minorHAnsi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b/>
          <w:i/>
          <w:sz w:val="28"/>
          <w:szCs w:val="28"/>
          <w:lang w:eastAsia="en-US"/>
        </w:rPr>
        <w:t>обзоры туристических маршрутов, экскурсии, экскурсионные бюро, путев</w:t>
      </w:r>
      <w:r w:rsidRPr="00EE5ACF">
        <w:rPr>
          <w:rFonts w:eastAsiaTheme="minorHAnsi"/>
          <w:b/>
          <w:i/>
          <w:sz w:val="28"/>
          <w:szCs w:val="28"/>
          <w:lang w:eastAsia="en-US"/>
        </w:rPr>
        <w:t>о</w:t>
      </w:r>
      <w:r w:rsidRPr="00EE5ACF">
        <w:rPr>
          <w:rFonts w:eastAsiaTheme="minorHAnsi"/>
          <w:b/>
          <w:i/>
          <w:sz w:val="28"/>
          <w:szCs w:val="28"/>
          <w:lang w:eastAsia="en-US"/>
        </w:rPr>
        <w:t>дители (гиды), в том числе на сайтах библиотек, справочники, туристич</w:t>
      </w:r>
      <w:r w:rsidRPr="00EE5ACF">
        <w:rPr>
          <w:rFonts w:eastAsiaTheme="minorHAnsi"/>
          <w:b/>
          <w:i/>
          <w:sz w:val="28"/>
          <w:szCs w:val="28"/>
          <w:lang w:eastAsia="en-US"/>
        </w:rPr>
        <w:t>е</w:t>
      </w:r>
      <w:r w:rsidRPr="00EE5ACF">
        <w:rPr>
          <w:rFonts w:eastAsiaTheme="minorHAnsi"/>
          <w:b/>
          <w:i/>
          <w:sz w:val="28"/>
          <w:szCs w:val="28"/>
          <w:lang w:eastAsia="en-US"/>
        </w:rPr>
        <w:t>ские базы данных, порталы, специальные разделы сайтов и порталов, инте</w:t>
      </w:r>
      <w:r w:rsidRPr="00EE5ACF">
        <w:rPr>
          <w:rFonts w:eastAsiaTheme="minorHAnsi"/>
          <w:b/>
          <w:i/>
          <w:sz w:val="28"/>
          <w:szCs w:val="28"/>
          <w:lang w:eastAsia="en-US"/>
        </w:rPr>
        <w:t>р</w:t>
      </w:r>
      <w:r w:rsidRPr="00EE5ACF">
        <w:rPr>
          <w:rFonts w:eastAsiaTheme="minorHAnsi"/>
          <w:b/>
          <w:i/>
          <w:sz w:val="28"/>
          <w:szCs w:val="28"/>
          <w:lang w:eastAsia="en-US"/>
        </w:rPr>
        <w:t>активные карты и другое.</w:t>
      </w:r>
      <w:r w:rsidRPr="00EE5ACF">
        <w:rPr>
          <w:rFonts w:eastAsiaTheme="minorHAnsi"/>
          <w:sz w:val="28"/>
          <w:szCs w:val="28"/>
          <w:lang w:eastAsia="en-US"/>
        </w:rPr>
        <w:t xml:space="preserve"> Подобные формы зачастую включаются в программы и проекты для системной и целенаправленной деятельности в области формир</w:t>
      </w:r>
      <w:r w:rsidRPr="00EE5ACF">
        <w:rPr>
          <w:rFonts w:eastAsiaTheme="minorHAnsi"/>
          <w:sz w:val="28"/>
          <w:szCs w:val="28"/>
          <w:lang w:eastAsia="en-US"/>
        </w:rPr>
        <w:t>о</w:t>
      </w:r>
      <w:r w:rsidRPr="00EE5ACF">
        <w:rPr>
          <w:rFonts w:eastAsiaTheme="minorHAnsi"/>
          <w:sz w:val="28"/>
          <w:szCs w:val="28"/>
          <w:lang w:eastAsia="en-US"/>
        </w:rPr>
        <w:t>вания местных туристских брендов.</w:t>
      </w:r>
    </w:p>
    <w:p w:rsidR="00AA4E1A" w:rsidRPr="00EE5ACF" w:rsidRDefault="002B568D" w:rsidP="008E70CF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ACF">
        <w:rPr>
          <w:rFonts w:eastAsiaTheme="minorHAnsi"/>
          <w:sz w:val="28"/>
          <w:szCs w:val="28"/>
          <w:lang w:eastAsia="en-US"/>
        </w:rPr>
        <w:t xml:space="preserve">Например, </w:t>
      </w:r>
      <w:r w:rsidR="008E70CF" w:rsidRPr="00EE5ACF">
        <w:rPr>
          <w:rFonts w:eastAsiaTheme="minorHAnsi"/>
          <w:sz w:val="28"/>
          <w:szCs w:val="28"/>
          <w:lang w:eastAsia="en-US"/>
        </w:rPr>
        <w:t>Хабаровский край, уникальный по своим историко-культурным памятникам, природным ресурсам, интересным событиям, представляет немалый интерес для туристов. Портал министерства культуры Хабаровского края даёт блестящую возможность познакомиться с туристическими маршрутами разли</w:t>
      </w:r>
      <w:r w:rsidR="008E70CF" w:rsidRPr="00EE5ACF">
        <w:rPr>
          <w:rFonts w:eastAsiaTheme="minorHAnsi"/>
          <w:sz w:val="28"/>
          <w:szCs w:val="28"/>
          <w:lang w:eastAsia="en-US"/>
        </w:rPr>
        <w:t>ч</w:t>
      </w:r>
      <w:r w:rsidR="008E70CF" w:rsidRPr="00EE5ACF">
        <w:rPr>
          <w:rFonts w:eastAsiaTheme="minorHAnsi"/>
          <w:sz w:val="28"/>
          <w:szCs w:val="28"/>
          <w:lang w:eastAsia="en-US"/>
        </w:rPr>
        <w:t xml:space="preserve">ной тематики, включая заповедные территории, городские и сельские поселения, известные своим историческим  прошлым. </w:t>
      </w:r>
    </w:p>
    <w:p w:rsidR="008E70CF" w:rsidRPr="00EE5ACF" w:rsidRDefault="008E70CF" w:rsidP="00AA4E1A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ACF">
        <w:rPr>
          <w:rFonts w:eastAsiaTheme="minorHAnsi"/>
          <w:sz w:val="28"/>
          <w:szCs w:val="28"/>
          <w:lang w:eastAsia="en-US"/>
        </w:rPr>
        <w:t xml:space="preserve">Сделать привлекательной свою территорию, создать запоминающийся, единственный и неповторимый образ своих родных мест </w:t>
      </w:r>
      <w:r w:rsidR="0084091F" w:rsidRPr="00EE5ACF">
        <w:rPr>
          <w:color w:val="111111"/>
          <w:sz w:val="28"/>
          <w:szCs w:val="28"/>
        </w:rPr>
        <w:t>–</w:t>
      </w:r>
      <w:r w:rsidRPr="00EE5ACF">
        <w:rPr>
          <w:rFonts w:eastAsiaTheme="minorHAnsi"/>
          <w:sz w:val="28"/>
          <w:szCs w:val="28"/>
          <w:lang w:eastAsia="en-US"/>
        </w:rPr>
        <w:t xml:space="preserve"> задача, которая стоит не только перед музеями, туроператорами, но и перед общедоступными библи</w:t>
      </w:r>
      <w:r w:rsidRPr="00EE5ACF">
        <w:rPr>
          <w:rFonts w:eastAsiaTheme="minorHAnsi"/>
          <w:sz w:val="28"/>
          <w:szCs w:val="28"/>
          <w:lang w:eastAsia="en-US"/>
        </w:rPr>
        <w:t>о</w:t>
      </w:r>
      <w:r w:rsidRPr="00EE5ACF">
        <w:rPr>
          <w:rFonts w:eastAsiaTheme="minorHAnsi"/>
          <w:sz w:val="28"/>
          <w:szCs w:val="28"/>
          <w:lang w:eastAsia="en-US"/>
        </w:rPr>
        <w:t>теками, располагающими комплексом профессиональных средств и возможностей для создания местных брендов.</w:t>
      </w:r>
    </w:p>
    <w:p w:rsidR="008E70CF" w:rsidRPr="00EE5ACF" w:rsidRDefault="008E70CF" w:rsidP="008E70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ACF">
        <w:rPr>
          <w:rFonts w:eastAsiaTheme="minorHAnsi"/>
          <w:sz w:val="28"/>
          <w:szCs w:val="28"/>
          <w:lang w:eastAsia="en-US"/>
        </w:rPr>
        <w:t xml:space="preserve">Занимаясь изучением работы в этом направлении, отдел научно-исследовательской и научно-методической работы ДВГНБ провёл мониторинг среди муниципальных библиотек Хабаровского края. </w:t>
      </w:r>
      <w:proofErr w:type="gramStart"/>
      <w:r w:rsidRPr="00EE5ACF">
        <w:rPr>
          <w:rFonts w:eastAsiaTheme="minorHAnsi"/>
          <w:sz w:val="28"/>
          <w:szCs w:val="28"/>
          <w:lang w:eastAsia="en-US"/>
        </w:rPr>
        <w:t xml:space="preserve">Направления мониторинга </w:t>
      </w:r>
      <w:r w:rsidRPr="00EE5ACF">
        <w:rPr>
          <w:rFonts w:eastAsiaTheme="minorHAnsi"/>
          <w:sz w:val="28"/>
          <w:szCs w:val="28"/>
          <w:lang w:eastAsia="en-US"/>
        </w:rPr>
        <w:lastRenderedPageBreak/>
        <w:t>включали такие составляющие</w:t>
      </w:r>
      <w:r w:rsidR="00232899" w:rsidRPr="00EE5ACF">
        <w:rPr>
          <w:rFonts w:eastAsiaTheme="minorHAnsi"/>
          <w:sz w:val="28"/>
          <w:szCs w:val="28"/>
          <w:lang w:eastAsia="en-US"/>
        </w:rPr>
        <w:t xml:space="preserve"> этой работы</w:t>
      </w:r>
      <w:r w:rsidRPr="00EE5ACF">
        <w:rPr>
          <w:rFonts w:eastAsiaTheme="minorHAnsi"/>
          <w:sz w:val="28"/>
          <w:szCs w:val="28"/>
          <w:lang w:eastAsia="en-US"/>
        </w:rPr>
        <w:t xml:space="preserve">, как программы и проекты, формы массовой работы, продукты и услуги, новые технологии </w:t>
      </w:r>
      <w:r w:rsidRPr="00EE5ACF">
        <w:rPr>
          <w:i/>
          <w:sz w:val="28"/>
          <w:szCs w:val="28"/>
        </w:rPr>
        <w:t>(Вестник Дальневосто</w:t>
      </w:r>
      <w:r w:rsidRPr="00EE5ACF">
        <w:rPr>
          <w:i/>
          <w:sz w:val="28"/>
          <w:szCs w:val="28"/>
        </w:rPr>
        <w:t>ч</w:t>
      </w:r>
      <w:r w:rsidRPr="00EE5ACF">
        <w:rPr>
          <w:i/>
          <w:sz w:val="28"/>
          <w:szCs w:val="28"/>
        </w:rPr>
        <w:t xml:space="preserve">ной государственной научной библиотеки. </w:t>
      </w:r>
      <w:r w:rsidR="0084091F" w:rsidRPr="00EE5ACF">
        <w:rPr>
          <w:color w:val="111111"/>
          <w:sz w:val="28"/>
          <w:szCs w:val="28"/>
        </w:rPr>
        <w:t>–</w:t>
      </w:r>
      <w:r w:rsidRPr="00EE5ACF">
        <w:rPr>
          <w:i/>
          <w:sz w:val="28"/>
          <w:szCs w:val="28"/>
        </w:rPr>
        <w:t xml:space="preserve"> 2017.</w:t>
      </w:r>
      <w:r w:rsidR="0084091F" w:rsidRPr="00EE5ACF">
        <w:rPr>
          <w:i/>
          <w:sz w:val="28"/>
          <w:szCs w:val="28"/>
        </w:rPr>
        <w:t xml:space="preserve"> </w:t>
      </w:r>
      <w:r w:rsidR="0084091F" w:rsidRPr="00EE5ACF">
        <w:rPr>
          <w:color w:val="111111"/>
          <w:sz w:val="28"/>
          <w:szCs w:val="28"/>
        </w:rPr>
        <w:t>–</w:t>
      </w:r>
      <w:r w:rsidRPr="00EE5ACF">
        <w:rPr>
          <w:i/>
          <w:sz w:val="28"/>
          <w:szCs w:val="28"/>
        </w:rPr>
        <w:t xml:space="preserve"> № 3(76).</w:t>
      </w:r>
      <w:proofErr w:type="gramEnd"/>
      <w:r w:rsidR="0084091F" w:rsidRPr="00EE5ACF">
        <w:rPr>
          <w:color w:val="111111"/>
          <w:sz w:val="28"/>
          <w:szCs w:val="28"/>
        </w:rPr>
        <w:t xml:space="preserve"> –</w:t>
      </w:r>
      <w:r w:rsidR="0084091F" w:rsidRPr="00EE5ACF">
        <w:rPr>
          <w:i/>
          <w:sz w:val="28"/>
          <w:szCs w:val="28"/>
        </w:rPr>
        <w:t xml:space="preserve"> </w:t>
      </w:r>
      <w:proofErr w:type="gramStart"/>
      <w:r w:rsidRPr="00EE5ACF">
        <w:rPr>
          <w:i/>
          <w:sz w:val="28"/>
          <w:szCs w:val="28"/>
        </w:rPr>
        <w:t>С.127</w:t>
      </w:r>
      <w:r w:rsidR="0084091F" w:rsidRPr="00EE5ACF">
        <w:rPr>
          <w:color w:val="111111"/>
          <w:sz w:val="28"/>
          <w:szCs w:val="28"/>
        </w:rPr>
        <w:t>–</w:t>
      </w:r>
      <w:r w:rsidRPr="00EE5ACF">
        <w:rPr>
          <w:i/>
          <w:sz w:val="28"/>
          <w:szCs w:val="28"/>
        </w:rPr>
        <w:t>136).</w:t>
      </w:r>
      <w:proofErr w:type="gramEnd"/>
    </w:p>
    <w:p w:rsidR="006A1F2A" w:rsidRPr="00EE5ACF" w:rsidRDefault="008E70CF" w:rsidP="00AA4E1A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ACF">
        <w:rPr>
          <w:rFonts w:eastAsiaTheme="minorHAnsi"/>
          <w:sz w:val="28"/>
          <w:szCs w:val="28"/>
          <w:lang w:eastAsia="en-US"/>
        </w:rPr>
        <w:t xml:space="preserve">По завершению </w:t>
      </w:r>
      <w:r w:rsidR="00561D42" w:rsidRPr="00EE5ACF">
        <w:rPr>
          <w:rFonts w:eastAsiaTheme="minorHAnsi"/>
          <w:sz w:val="28"/>
          <w:szCs w:val="28"/>
          <w:lang w:eastAsia="en-US"/>
        </w:rPr>
        <w:t>и</w:t>
      </w:r>
      <w:r w:rsidRPr="00EE5ACF">
        <w:rPr>
          <w:rFonts w:eastAsiaTheme="minorHAnsi"/>
          <w:sz w:val="28"/>
          <w:szCs w:val="28"/>
          <w:lang w:eastAsia="en-US"/>
        </w:rPr>
        <w:t>сследования отмечено, что уровень развития туристского</w:t>
      </w:r>
      <w:r w:rsidRPr="00EE5ACF">
        <w:rPr>
          <w:rFonts w:eastAsiaTheme="minorHAnsi"/>
          <w:sz w:val="28"/>
          <w:szCs w:val="28"/>
          <w:lang w:eastAsia="en-US"/>
        </w:rPr>
        <w:br/>
      </w:r>
      <w:proofErr w:type="spellStart"/>
      <w:r w:rsidRPr="00EE5ACF">
        <w:rPr>
          <w:rFonts w:eastAsiaTheme="minorHAnsi"/>
          <w:sz w:val="28"/>
          <w:szCs w:val="28"/>
          <w:lang w:eastAsia="en-US"/>
        </w:rPr>
        <w:t>брендинга</w:t>
      </w:r>
      <w:proofErr w:type="spellEnd"/>
      <w:r w:rsidRPr="00EE5ACF">
        <w:rPr>
          <w:rFonts w:eastAsiaTheme="minorHAnsi"/>
          <w:sz w:val="28"/>
          <w:szCs w:val="28"/>
          <w:lang w:eastAsia="en-US"/>
        </w:rPr>
        <w:t xml:space="preserve"> в крае силами общедосту</w:t>
      </w:r>
      <w:r w:rsidR="004164C3" w:rsidRPr="00EE5ACF">
        <w:rPr>
          <w:rFonts w:eastAsiaTheme="minorHAnsi"/>
          <w:sz w:val="28"/>
          <w:szCs w:val="28"/>
          <w:lang w:eastAsia="en-US"/>
        </w:rPr>
        <w:t>пных библиотек ещё невысок. Но</w:t>
      </w:r>
      <w:r w:rsidR="004164C3" w:rsidRPr="00EE5ACF">
        <w:rPr>
          <w:rFonts w:eastAsiaTheme="minorHAnsi"/>
          <w:sz w:val="28"/>
          <w:szCs w:val="28"/>
          <w:lang w:eastAsia="en-US"/>
        </w:rPr>
        <w:br/>
      </w:r>
      <w:r w:rsidRPr="00EE5ACF">
        <w:rPr>
          <w:rFonts w:eastAsiaTheme="minorHAnsi"/>
          <w:sz w:val="28"/>
          <w:szCs w:val="28"/>
          <w:lang w:eastAsia="en-US"/>
        </w:rPr>
        <w:t>это</w:t>
      </w:r>
      <w:r w:rsidR="00953E66" w:rsidRPr="00EE5ACF">
        <w:rPr>
          <w:rFonts w:eastAsiaTheme="minorHAnsi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sz w:val="28"/>
          <w:szCs w:val="28"/>
          <w:lang w:eastAsia="en-US"/>
        </w:rPr>
        <w:t>перспективное направление работы, являющееся инструментом стратегич</w:t>
      </w:r>
      <w:r w:rsidRPr="00EE5ACF">
        <w:rPr>
          <w:rFonts w:eastAsiaTheme="minorHAnsi"/>
          <w:sz w:val="28"/>
          <w:szCs w:val="28"/>
          <w:lang w:eastAsia="en-US"/>
        </w:rPr>
        <w:t>е</w:t>
      </w:r>
      <w:r w:rsidRPr="00EE5ACF">
        <w:rPr>
          <w:rFonts w:eastAsiaTheme="minorHAnsi"/>
          <w:sz w:val="28"/>
          <w:szCs w:val="28"/>
          <w:lang w:eastAsia="en-US"/>
        </w:rPr>
        <w:t>ского развития территории, средством привлечения инвестиций в</w:t>
      </w:r>
      <w:r w:rsidR="00953E66" w:rsidRPr="00EE5ACF">
        <w:rPr>
          <w:rFonts w:eastAsiaTheme="minorHAnsi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sz w:val="28"/>
          <w:szCs w:val="28"/>
          <w:lang w:eastAsia="en-US"/>
        </w:rPr>
        <w:t>регион, и в дальнейшем будет находиться в фокусе пристального внимания со стороны ан</w:t>
      </w:r>
      <w:r w:rsidRPr="00EE5ACF">
        <w:rPr>
          <w:rFonts w:eastAsiaTheme="minorHAnsi"/>
          <w:sz w:val="28"/>
          <w:szCs w:val="28"/>
          <w:lang w:eastAsia="en-US"/>
        </w:rPr>
        <w:t>а</w:t>
      </w:r>
      <w:r w:rsidRPr="00EE5ACF">
        <w:rPr>
          <w:rFonts w:eastAsiaTheme="minorHAnsi"/>
          <w:sz w:val="28"/>
          <w:szCs w:val="28"/>
          <w:lang w:eastAsia="en-US"/>
        </w:rPr>
        <w:t>литиков, органов управления, государственных и</w:t>
      </w:r>
      <w:r w:rsidR="00953E66" w:rsidRPr="00EE5ACF">
        <w:rPr>
          <w:rFonts w:eastAsiaTheme="minorHAnsi"/>
          <w:sz w:val="28"/>
          <w:szCs w:val="28"/>
          <w:lang w:eastAsia="en-US"/>
        </w:rPr>
        <w:t xml:space="preserve"> </w:t>
      </w:r>
      <w:r w:rsidR="00AA4E1A" w:rsidRPr="00EE5ACF">
        <w:rPr>
          <w:rFonts w:eastAsiaTheme="minorHAnsi"/>
          <w:sz w:val="28"/>
          <w:szCs w:val="28"/>
          <w:lang w:eastAsia="en-US"/>
        </w:rPr>
        <w:t>муниципальных структур.</w:t>
      </w:r>
    </w:p>
    <w:p w:rsidR="006A1F2A" w:rsidRPr="00EE5ACF" w:rsidRDefault="00AA4E1A" w:rsidP="006A1F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E5A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Таким образом, к</w:t>
      </w:r>
      <w:r w:rsidR="006A1F2A" w:rsidRPr="00EE5A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раеведческий туризм может стать </w:t>
      </w:r>
      <w:r w:rsidRPr="00EE5A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одним из приоритетных</w:t>
      </w:r>
      <w:r w:rsidR="006A1F2A" w:rsidRPr="00EE5A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направлени</w:t>
      </w:r>
      <w:r w:rsidRPr="00EE5A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й</w:t>
      </w:r>
      <w:r w:rsidR="006A1F2A" w:rsidRPr="00EE5A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работы библиотек, включающим два основных к</w:t>
      </w:r>
      <w:r w:rsidR="0084091F" w:rsidRPr="00EE5A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омпонента </w:t>
      </w:r>
      <w:proofErr w:type="gramStart"/>
      <w:r w:rsidRPr="00EE5A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6A1F2A" w:rsidRPr="00EE5AC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proofErr w:type="gramEnd"/>
      <w:r w:rsidR="006A1F2A" w:rsidRPr="00EE5AC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нформационное обеспечение туризма и проведение экскурсионной деятельн</w:t>
      </w:r>
      <w:r w:rsidR="006A1F2A" w:rsidRPr="00EE5AC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</w:t>
      </w:r>
      <w:r w:rsidR="006A1F2A" w:rsidRPr="00EE5AC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сти</w:t>
      </w:r>
      <w:r w:rsidR="006A1F2A" w:rsidRPr="00EE5A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 </w:t>
      </w:r>
    </w:p>
    <w:p w:rsidR="006A1F2A" w:rsidRPr="00EE5ACF" w:rsidRDefault="00AA4E1A" w:rsidP="00AA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ACF">
        <w:rPr>
          <w:rFonts w:ascii="Times New Roman" w:hAnsi="Times New Roman" w:cs="Times New Roman"/>
          <w:color w:val="242021"/>
          <w:sz w:val="28"/>
          <w:szCs w:val="28"/>
        </w:rPr>
        <w:t xml:space="preserve">Среди библиотек Амурской области </w:t>
      </w:r>
      <w:r w:rsidRPr="00EE5ACF">
        <w:rPr>
          <w:rFonts w:ascii="Times New Roman" w:hAnsi="Times New Roman" w:cs="Times New Roman"/>
          <w:sz w:val="28"/>
          <w:szCs w:val="28"/>
        </w:rPr>
        <w:t xml:space="preserve">интересен опыт </w:t>
      </w:r>
      <w:r w:rsidR="001B540D" w:rsidRPr="00EE5ACF">
        <w:rPr>
          <w:rFonts w:ascii="Times New Roman" w:hAnsi="Times New Roman" w:cs="Times New Roman"/>
          <w:sz w:val="28"/>
          <w:szCs w:val="28"/>
        </w:rPr>
        <w:t xml:space="preserve">Ивановской МЦБ </w:t>
      </w:r>
      <w:r w:rsidRPr="00EE5ACF">
        <w:rPr>
          <w:rFonts w:ascii="Times New Roman" w:hAnsi="Times New Roman" w:cs="Times New Roman"/>
          <w:sz w:val="28"/>
          <w:szCs w:val="28"/>
        </w:rPr>
        <w:t xml:space="preserve">по </w:t>
      </w:r>
      <w:r w:rsidRPr="00EE5ACF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организации и проведению </w:t>
      </w:r>
      <w:proofErr w:type="spellStart"/>
      <w:r w:rsidRPr="00EE5ACF">
        <w:rPr>
          <w:rFonts w:ascii="Times New Roman" w:hAnsi="Times New Roman" w:cs="Times New Roman"/>
          <w:b/>
          <w:i/>
          <w:sz w:val="28"/>
          <w:szCs w:val="28"/>
        </w:rPr>
        <w:t>Библиопленеров</w:t>
      </w:r>
      <w:proofErr w:type="spellEnd"/>
      <w:r w:rsidRPr="00EE5ACF">
        <w:rPr>
          <w:rFonts w:ascii="Times New Roman" w:hAnsi="Times New Roman" w:cs="Times New Roman"/>
          <w:b/>
          <w:i/>
          <w:sz w:val="28"/>
          <w:szCs w:val="28"/>
        </w:rPr>
        <w:t xml:space="preserve"> как формы </w:t>
      </w:r>
      <w:r w:rsidR="009619F9" w:rsidRPr="00EE5ACF">
        <w:rPr>
          <w:rFonts w:ascii="Times New Roman" w:hAnsi="Times New Roman" w:cs="Times New Roman"/>
          <w:b/>
          <w:i/>
          <w:sz w:val="28"/>
          <w:szCs w:val="28"/>
        </w:rPr>
        <w:t>тематического тури</w:t>
      </w:r>
      <w:r w:rsidR="009619F9" w:rsidRPr="00EE5ACF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9619F9" w:rsidRPr="00EE5ACF">
        <w:rPr>
          <w:rFonts w:ascii="Times New Roman" w:hAnsi="Times New Roman" w:cs="Times New Roman"/>
          <w:b/>
          <w:i/>
          <w:sz w:val="28"/>
          <w:szCs w:val="28"/>
        </w:rPr>
        <w:t>ма</w:t>
      </w:r>
      <w:r w:rsidR="009619F9" w:rsidRPr="00EE5ACF">
        <w:rPr>
          <w:rFonts w:ascii="Times New Roman" w:hAnsi="Times New Roman" w:cs="Times New Roman"/>
          <w:sz w:val="28"/>
          <w:szCs w:val="28"/>
        </w:rPr>
        <w:t xml:space="preserve"> </w:t>
      </w:r>
      <w:r w:rsidR="00953E66" w:rsidRPr="00EE5ACF">
        <w:rPr>
          <w:rFonts w:ascii="Times New Roman" w:hAnsi="Times New Roman" w:cs="Times New Roman"/>
          <w:sz w:val="28"/>
          <w:szCs w:val="28"/>
        </w:rPr>
        <w:t>(</w:t>
      </w:r>
      <w:r w:rsidR="002B568D" w:rsidRPr="00EE5ACF">
        <w:rPr>
          <w:rFonts w:ascii="Times New Roman" w:hAnsi="Times New Roman" w:cs="Times New Roman"/>
          <w:i/>
          <w:sz w:val="28"/>
          <w:szCs w:val="28"/>
        </w:rPr>
        <w:t>Земля родная дарит вдохновенье [Электронный ресурс].</w:t>
      </w:r>
      <w:proofErr w:type="gramEnd"/>
      <w:r w:rsidR="002B568D" w:rsidRPr="00EE5A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B568D" w:rsidRPr="00EE5ACF">
        <w:rPr>
          <w:rFonts w:ascii="Times New Roman" w:hAnsi="Times New Roman" w:cs="Times New Roman"/>
          <w:i/>
          <w:sz w:val="28"/>
          <w:szCs w:val="28"/>
        </w:rPr>
        <w:t>Р</w:t>
      </w:r>
      <w:r w:rsidR="00953E66" w:rsidRPr="00EE5ACF">
        <w:rPr>
          <w:rFonts w:ascii="Times New Roman" w:hAnsi="Times New Roman" w:cs="Times New Roman"/>
          <w:i/>
          <w:sz w:val="28"/>
          <w:szCs w:val="28"/>
        </w:rPr>
        <w:t>ежим доступа:</w:t>
      </w:r>
      <w:r w:rsidR="008E43A0" w:rsidRPr="00EE5ACF">
        <w:rPr>
          <w:rFonts w:ascii="Times New Roman" w:hAnsi="Times New Roman" w:cs="Times New Roman"/>
          <w:i/>
          <w:sz w:val="28"/>
          <w:szCs w:val="28"/>
        </w:rPr>
        <w:t xml:space="preserve"> http://www.libamur.ru/page/5287.html).</w:t>
      </w:r>
      <w:proofErr w:type="gramEnd"/>
    </w:p>
    <w:p w:rsidR="006A1F2A" w:rsidRPr="00EE5ACF" w:rsidRDefault="006A1F2A" w:rsidP="006A1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3A0" w:rsidRPr="00EE5ACF" w:rsidRDefault="008E43A0" w:rsidP="005A19FC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b/>
          <w:bCs/>
          <w:color w:val="000000"/>
          <w:sz w:val="28"/>
          <w:szCs w:val="28"/>
          <w:lang w:eastAsia="en-US"/>
        </w:rPr>
        <w:t>Библиотека в системе экологического просвещения</w:t>
      </w:r>
    </w:p>
    <w:p w:rsidR="00802F91" w:rsidRPr="00EE5ACF" w:rsidRDefault="00561D42" w:rsidP="001B540D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bCs/>
          <w:color w:val="000000"/>
          <w:sz w:val="28"/>
          <w:szCs w:val="28"/>
          <w:lang w:eastAsia="en-US"/>
        </w:rPr>
        <w:t>В последнее время библиотеки всё</w:t>
      </w:r>
      <w:r w:rsidR="008E43A0" w:rsidRPr="00EE5ACF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B540D" w:rsidRPr="00EE5ACF">
        <w:rPr>
          <w:rFonts w:eastAsiaTheme="minorHAnsi"/>
          <w:bCs/>
          <w:color w:val="000000"/>
          <w:sz w:val="28"/>
          <w:szCs w:val="28"/>
          <w:lang w:eastAsia="en-US"/>
        </w:rPr>
        <w:t>активнее работаю</w:t>
      </w:r>
      <w:r w:rsidR="00091974" w:rsidRPr="00EE5ACF">
        <w:rPr>
          <w:rFonts w:eastAsiaTheme="minorHAnsi"/>
          <w:bCs/>
          <w:color w:val="000000"/>
          <w:sz w:val="28"/>
          <w:szCs w:val="28"/>
          <w:lang w:eastAsia="en-US"/>
        </w:rPr>
        <w:t>т</w:t>
      </w:r>
      <w:r w:rsidR="001B540D" w:rsidRPr="00EE5ACF">
        <w:rPr>
          <w:rFonts w:eastAsiaTheme="minorHAnsi"/>
          <w:bCs/>
          <w:color w:val="000000"/>
          <w:sz w:val="28"/>
          <w:szCs w:val="28"/>
          <w:lang w:eastAsia="en-US"/>
        </w:rPr>
        <w:t xml:space="preserve"> в направлении </w:t>
      </w:r>
      <w:r w:rsidR="00FB6AB9" w:rsidRPr="00EE5ACF">
        <w:rPr>
          <w:rFonts w:eastAsiaTheme="minorHAnsi"/>
          <w:bCs/>
          <w:color w:val="000000"/>
          <w:sz w:val="28"/>
          <w:szCs w:val="28"/>
          <w:lang w:eastAsia="en-US"/>
        </w:rPr>
        <w:t>экол</w:t>
      </w:r>
      <w:r w:rsidR="00FB6AB9" w:rsidRPr="00EE5ACF">
        <w:rPr>
          <w:rFonts w:eastAsiaTheme="minorHAnsi"/>
          <w:bCs/>
          <w:color w:val="000000"/>
          <w:sz w:val="28"/>
          <w:szCs w:val="28"/>
          <w:lang w:eastAsia="en-US"/>
        </w:rPr>
        <w:t>о</w:t>
      </w:r>
      <w:r w:rsidR="00FB6AB9" w:rsidRPr="00EE5ACF">
        <w:rPr>
          <w:rFonts w:eastAsiaTheme="minorHAnsi"/>
          <w:bCs/>
          <w:color w:val="000000"/>
          <w:sz w:val="28"/>
          <w:szCs w:val="28"/>
          <w:lang w:eastAsia="en-US"/>
        </w:rPr>
        <w:t>гическо</w:t>
      </w:r>
      <w:r w:rsidR="008E43A0" w:rsidRPr="00EE5ACF">
        <w:rPr>
          <w:rFonts w:eastAsiaTheme="minorHAnsi"/>
          <w:bCs/>
          <w:color w:val="000000"/>
          <w:sz w:val="28"/>
          <w:szCs w:val="28"/>
          <w:lang w:eastAsia="en-US"/>
        </w:rPr>
        <w:t>го краеведе</w:t>
      </w:r>
      <w:r w:rsidR="00FB6AB9" w:rsidRPr="00EE5ACF">
        <w:rPr>
          <w:rFonts w:eastAsiaTheme="minorHAnsi"/>
          <w:bCs/>
          <w:color w:val="000000"/>
          <w:sz w:val="28"/>
          <w:szCs w:val="28"/>
          <w:lang w:eastAsia="en-US"/>
        </w:rPr>
        <w:t>ния</w:t>
      </w:r>
      <w:r w:rsidR="008E43A0" w:rsidRPr="00EE5AC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, </w:t>
      </w:r>
      <w:r w:rsidR="008E43A0" w:rsidRPr="00EE5ACF">
        <w:rPr>
          <w:rFonts w:eastAsiaTheme="minorHAnsi"/>
          <w:color w:val="000000"/>
          <w:sz w:val="28"/>
          <w:szCs w:val="28"/>
          <w:lang w:eastAsia="en-US"/>
        </w:rPr>
        <w:t>привлекая</w:t>
      </w:r>
      <w:r w:rsidR="00FB6AB9" w:rsidRPr="00EE5ACF">
        <w:rPr>
          <w:rFonts w:eastAsiaTheme="minorHAnsi"/>
          <w:color w:val="000000"/>
          <w:sz w:val="28"/>
          <w:szCs w:val="28"/>
          <w:lang w:eastAsia="en-US"/>
        </w:rPr>
        <w:t xml:space="preserve"> население к участию в каких-либо проектах, программах, акциях, направленных на</w:t>
      </w:r>
      <w:r w:rsidR="0092317D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B6AB9" w:rsidRPr="00EE5ACF">
        <w:rPr>
          <w:rFonts w:eastAsiaTheme="minorHAnsi"/>
          <w:color w:val="000000"/>
          <w:sz w:val="28"/>
          <w:szCs w:val="28"/>
          <w:lang w:eastAsia="en-US"/>
        </w:rPr>
        <w:t>улучшение экологической ситуации в р</w:t>
      </w:r>
      <w:r w:rsidR="00FB6AB9" w:rsidRPr="00EE5ACF">
        <w:rPr>
          <w:rFonts w:eastAsiaTheme="minorHAnsi"/>
          <w:color w:val="000000"/>
          <w:sz w:val="28"/>
          <w:szCs w:val="28"/>
          <w:lang w:eastAsia="en-US"/>
        </w:rPr>
        <w:t>е</w:t>
      </w:r>
      <w:r w:rsidR="00FB6AB9" w:rsidRPr="00EE5ACF">
        <w:rPr>
          <w:rFonts w:eastAsiaTheme="minorHAnsi"/>
          <w:color w:val="000000"/>
          <w:sz w:val="28"/>
          <w:szCs w:val="28"/>
          <w:lang w:eastAsia="en-US"/>
        </w:rPr>
        <w:t>гионе.</w:t>
      </w:r>
    </w:p>
    <w:p w:rsidR="0092317D" w:rsidRPr="00EE5ACF" w:rsidRDefault="00FB6AB9" w:rsidP="0092317D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b/>
          <w:i/>
          <w:color w:val="000000"/>
          <w:sz w:val="28"/>
          <w:szCs w:val="28"/>
          <w:lang w:eastAsia="en-US"/>
        </w:rPr>
        <w:t>Инновационный подход к организации работы по экологическому пр</w:t>
      </w:r>
      <w:r w:rsidRPr="00EE5ACF">
        <w:rPr>
          <w:rFonts w:eastAsiaTheme="minorHAnsi"/>
          <w:b/>
          <w:i/>
          <w:color w:val="000000"/>
          <w:sz w:val="28"/>
          <w:szCs w:val="28"/>
          <w:lang w:eastAsia="en-US"/>
        </w:rPr>
        <w:t>о</w:t>
      </w:r>
      <w:r w:rsidRPr="00EE5ACF">
        <w:rPr>
          <w:rFonts w:eastAsiaTheme="minorHAnsi"/>
          <w:b/>
          <w:i/>
          <w:color w:val="000000"/>
          <w:sz w:val="28"/>
          <w:szCs w:val="28"/>
          <w:lang w:eastAsia="en-US"/>
        </w:rPr>
        <w:t>свещению</w:t>
      </w:r>
      <w:r w:rsidR="0092317D" w:rsidRPr="00EE5ACF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населения разнообразит библиотечную деятельность по этому напра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лению нестандартными</w:t>
      </w:r>
      <w:r w:rsidR="0092317D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подходами и интересными мероприятиями.</w:t>
      </w:r>
    </w:p>
    <w:p w:rsidR="0092317D" w:rsidRPr="00EE5ACF" w:rsidRDefault="00FB6AB9" w:rsidP="0092317D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color w:val="000000"/>
          <w:sz w:val="28"/>
          <w:szCs w:val="28"/>
          <w:lang w:eastAsia="en-US"/>
        </w:rPr>
        <w:t>Для работы по экологическому просвещению с детьми дошкольного и младшего</w:t>
      </w:r>
      <w:r w:rsidR="0092317D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школьного возраста, с их родителями, воспитателями и педагогами э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ф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фективными</w:t>
      </w:r>
      <w:r w:rsidR="0092317D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будут: 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сказкотерапия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>, «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сторисек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>», экологические уроки и часы и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формации с</w:t>
      </w:r>
      <w:r w:rsidR="0092317D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практическими занятиями. Для школьников, молодежи, работающего населения и людей</w:t>
      </w:r>
      <w:r w:rsidR="0092317D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пенсионного возраста можно предложить: информирование в формате «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печа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>-куча»,</w:t>
      </w:r>
      <w:r w:rsidR="0092317D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«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сторителлинг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>», «живая библиотека», эко-микрофон, в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ездной эко-лекторий, дебаты,</w:t>
      </w:r>
      <w:r w:rsidR="0092317D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просмотр фильмов и другие мероприятия.</w:t>
      </w:r>
    </w:p>
    <w:p w:rsidR="0092317D" w:rsidRPr="00EE5ACF" w:rsidRDefault="00FB6AB9" w:rsidP="0092317D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Кроме того, можно разработать экологические виртуальные фотовыставки, 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видеопрезентации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>, эколого-этнографические экспедиции, заочные познавател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ные</w:t>
      </w:r>
      <w:r w:rsidR="0092317D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путешествия. Проводить 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се</w:t>
      </w:r>
      <w:r w:rsidR="008E43A0" w:rsidRPr="00EE5ACF">
        <w:rPr>
          <w:rFonts w:eastAsiaTheme="minorHAnsi"/>
          <w:color w:val="000000"/>
          <w:sz w:val="28"/>
          <w:szCs w:val="28"/>
          <w:lang w:eastAsia="en-US"/>
        </w:rPr>
        <w:t>лфи</w:t>
      </w:r>
      <w:proofErr w:type="spellEnd"/>
      <w:r w:rsidR="008E43A0" w:rsidRPr="00EE5ACF">
        <w:rPr>
          <w:rFonts w:eastAsiaTheme="minorHAnsi"/>
          <w:color w:val="000000"/>
          <w:sz w:val="28"/>
          <w:szCs w:val="28"/>
          <w:lang w:eastAsia="en-US"/>
        </w:rPr>
        <w:t>-конкурсы на фоне окружающей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природы и</w:t>
      </w:r>
      <w:r w:rsidR="0092317D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публиковать в социальных сетях, в 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Instagram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>, на официальных сайтах. Также пр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водить</w:t>
      </w:r>
      <w:r w:rsidR="0092317D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всевозможные экскурсии, фестивали, акции, 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флешмобы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>, эко-марафоны, устраивать</w:t>
      </w:r>
      <w:r w:rsidR="0092317D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мастер-классы, 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квест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>-ориентирования, тесты, викторины и привлекать для этого</w:t>
      </w:r>
      <w:r w:rsidR="0092317D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волонт</w:t>
      </w:r>
      <w:r w:rsidR="00561D42" w:rsidRPr="00EE5ACF">
        <w:rPr>
          <w:rFonts w:eastAsiaTheme="minorHAnsi"/>
          <w:color w:val="000000"/>
          <w:sz w:val="28"/>
          <w:szCs w:val="28"/>
          <w:lang w:eastAsia="en-US"/>
        </w:rPr>
        <w:t>ё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ров.</w:t>
      </w:r>
    </w:p>
    <w:p w:rsidR="0092317D" w:rsidRPr="00EE5ACF" w:rsidRDefault="00FB6AB9" w:rsidP="0021768F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Живая книга или Живая библиотека</w:t>
      </w:r>
      <w:r w:rsidR="0021768F" w:rsidRPr="00EE5AC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Идею «Живой библиотеки» (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Human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Library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>) с большим успехом используют</w:t>
      </w:r>
      <w:r w:rsidR="005C1E68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современные библиотекари. </w:t>
      </w:r>
      <w:r w:rsidRPr="00EE5ACF">
        <w:rPr>
          <w:rFonts w:eastAsiaTheme="minorHAnsi"/>
          <w:b/>
          <w:i/>
          <w:iCs/>
          <w:sz w:val="28"/>
          <w:szCs w:val="28"/>
          <w:lang w:eastAsia="en-US"/>
        </w:rPr>
        <w:t xml:space="preserve">«Живая книга» </w:t>
      </w:r>
      <w:r w:rsidRPr="00EE5ACF">
        <w:rPr>
          <w:rFonts w:eastAsiaTheme="minorHAnsi"/>
          <w:b/>
          <w:i/>
          <w:sz w:val="28"/>
          <w:szCs w:val="28"/>
          <w:lang w:eastAsia="en-US"/>
        </w:rPr>
        <w:t xml:space="preserve">– </w:t>
      </w:r>
      <w:r w:rsidRPr="00EE5ACF">
        <w:rPr>
          <w:rFonts w:eastAsiaTheme="minorHAnsi"/>
          <w:b/>
          <w:i/>
          <w:iCs/>
          <w:sz w:val="28"/>
          <w:szCs w:val="28"/>
          <w:lang w:eastAsia="en-US"/>
        </w:rPr>
        <w:t>форма мероприятия, где в роли книги выступает</w:t>
      </w:r>
      <w:r w:rsidR="0092317D" w:rsidRPr="00EE5ACF">
        <w:rPr>
          <w:rFonts w:eastAsiaTheme="minorHAnsi"/>
          <w:b/>
          <w:i/>
          <w:iCs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b/>
          <w:i/>
          <w:iCs/>
          <w:sz w:val="28"/>
          <w:szCs w:val="28"/>
          <w:lang w:eastAsia="en-US"/>
        </w:rPr>
        <w:t>человек</w:t>
      </w:r>
      <w:r w:rsidRPr="00EE5ACF">
        <w:rPr>
          <w:rFonts w:eastAsiaTheme="minorHAnsi"/>
          <w:b/>
          <w:i/>
          <w:sz w:val="28"/>
          <w:szCs w:val="28"/>
          <w:lang w:eastAsia="en-US"/>
        </w:rPr>
        <w:t>.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Он выстр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lastRenderedPageBreak/>
        <w:t>ивает откровенный разговор по определенной теме и отвечает на вопросы.</w:t>
      </w:r>
      <w:r w:rsidR="005C1E68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«Ж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вые книги» приходят на встречу с читателями, делятся своими историями, увл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чениями,</w:t>
      </w:r>
      <w:r w:rsidR="0092317D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мастерством. Когда книг становится много, получается своеобразная «Живая библиотека».</w:t>
      </w:r>
    </w:p>
    <w:p w:rsidR="005C1E68" w:rsidRPr="00EE5ACF" w:rsidRDefault="00FB6AB9" w:rsidP="005C1E68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EE5ACF">
        <w:rPr>
          <w:rFonts w:eastAsiaTheme="minorHAnsi"/>
          <w:color w:val="000000"/>
          <w:sz w:val="28"/>
          <w:szCs w:val="28"/>
          <w:lang w:eastAsia="en-US"/>
        </w:rPr>
        <w:t>«Живая Библиотека» – это современный вариант традиционной формы «в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чер встречи»</w:t>
      </w:r>
      <w:r w:rsidR="005C1E68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с той разн</w:t>
      </w:r>
      <w:r w:rsidR="00561D42" w:rsidRPr="00EE5ACF">
        <w:rPr>
          <w:rFonts w:eastAsiaTheme="minorHAnsi"/>
          <w:color w:val="000000"/>
          <w:sz w:val="28"/>
          <w:szCs w:val="28"/>
          <w:lang w:eastAsia="en-US"/>
        </w:rPr>
        <w:t>ицей, что «живая библиотека» даё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т возможность поо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щаться с человеком (прочитать</w:t>
      </w:r>
      <w:r w:rsidR="005C1E68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«живую книгу») в формате «один на один</w:t>
      </w:r>
      <w:r w:rsidR="001B540D" w:rsidRPr="00EE5ACF">
        <w:rPr>
          <w:rFonts w:eastAsiaTheme="minorHAnsi"/>
          <w:color w:val="000000"/>
          <w:sz w:val="28"/>
          <w:szCs w:val="28"/>
          <w:lang w:eastAsia="en-US"/>
        </w:rPr>
        <w:t xml:space="preserve">» и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лучить представление о человеке, социальной группе, профессии, нации.</w:t>
      </w:r>
      <w:proofErr w:type="gramEnd"/>
    </w:p>
    <w:p w:rsidR="001C2C3A" w:rsidRPr="00EE5ACF" w:rsidRDefault="005C1E68" w:rsidP="006815FE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B6AB9" w:rsidRPr="00EE5ACF">
        <w:rPr>
          <w:rFonts w:eastAsiaTheme="minorHAnsi"/>
          <w:color w:val="000000"/>
          <w:sz w:val="28"/>
          <w:szCs w:val="28"/>
          <w:lang w:eastAsia="en-US"/>
        </w:rPr>
        <w:t>«Книгами» могут быть медицинские работники, краеведы,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B6AB9" w:rsidRPr="00EE5ACF">
        <w:rPr>
          <w:rFonts w:eastAsiaTheme="minorHAnsi"/>
          <w:color w:val="000000"/>
          <w:sz w:val="28"/>
          <w:szCs w:val="28"/>
          <w:lang w:eastAsia="en-US"/>
        </w:rPr>
        <w:t>музейные р</w:t>
      </w:r>
      <w:r w:rsidR="00FB6AB9" w:rsidRPr="00EE5ACF">
        <w:rPr>
          <w:rFonts w:eastAsiaTheme="minorHAnsi"/>
          <w:color w:val="000000"/>
          <w:sz w:val="28"/>
          <w:szCs w:val="28"/>
          <w:lang w:eastAsia="en-US"/>
        </w:rPr>
        <w:t>а</w:t>
      </w:r>
      <w:r w:rsidR="00FB6AB9" w:rsidRPr="00EE5ACF">
        <w:rPr>
          <w:rFonts w:eastAsiaTheme="minorHAnsi"/>
          <w:color w:val="000000"/>
          <w:sz w:val="28"/>
          <w:szCs w:val="28"/>
          <w:lang w:eastAsia="en-US"/>
        </w:rPr>
        <w:t>ботники, писатели и поэты и другие интересные люди.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B6AB9" w:rsidRPr="00EE5ACF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направлении экологич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ского просвещения</w:t>
      </w:r>
      <w:r w:rsidR="00FB6AB9" w:rsidRPr="00EE5ACF">
        <w:rPr>
          <w:rFonts w:eastAsiaTheme="minorHAnsi"/>
          <w:color w:val="000000"/>
          <w:sz w:val="28"/>
          <w:szCs w:val="28"/>
          <w:lang w:eastAsia="en-US"/>
        </w:rPr>
        <w:t xml:space="preserve"> при выборе «живой книги» следует отдавать предпочтение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B6AB9" w:rsidRPr="00EE5ACF">
        <w:rPr>
          <w:rFonts w:eastAsiaTheme="minorHAnsi"/>
          <w:color w:val="000000"/>
          <w:sz w:val="28"/>
          <w:szCs w:val="28"/>
          <w:lang w:eastAsia="en-US"/>
        </w:rPr>
        <w:t>людям, так или иначе связанным с проблемами охраны природы, рационального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B6AB9" w:rsidRPr="00EE5ACF">
        <w:rPr>
          <w:rFonts w:eastAsiaTheme="minorHAnsi"/>
          <w:color w:val="000000"/>
          <w:sz w:val="28"/>
          <w:szCs w:val="28"/>
          <w:lang w:eastAsia="en-US"/>
        </w:rPr>
        <w:t>природопользования, путешественникам, биологам, лесничим, сотрудникам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B6AB9" w:rsidRPr="00EE5ACF">
        <w:rPr>
          <w:rFonts w:eastAsiaTheme="minorHAnsi"/>
          <w:color w:val="000000"/>
          <w:sz w:val="28"/>
          <w:szCs w:val="28"/>
          <w:lang w:eastAsia="en-US"/>
        </w:rPr>
        <w:t>зап</w:t>
      </w:r>
      <w:r w:rsidR="00FB6AB9" w:rsidRPr="00EE5ACF">
        <w:rPr>
          <w:rFonts w:eastAsiaTheme="minorHAnsi"/>
          <w:color w:val="000000"/>
          <w:sz w:val="28"/>
          <w:szCs w:val="28"/>
          <w:lang w:eastAsia="en-US"/>
        </w:rPr>
        <w:t>о</w:t>
      </w:r>
      <w:r w:rsidR="00FB6AB9" w:rsidRPr="00EE5ACF">
        <w:rPr>
          <w:rFonts w:eastAsiaTheme="minorHAnsi"/>
          <w:color w:val="000000"/>
          <w:sz w:val="28"/>
          <w:szCs w:val="28"/>
          <w:lang w:eastAsia="en-US"/>
        </w:rPr>
        <w:t>ведников или национальных парков и т.д.</w:t>
      </w:r>
      <w:r w:rsidR="0021768F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1768F" w:rsidRPr="00EE5ACF">
        <w:rPr>
          <w:rFonts w:eastAsiaTheme="minorHAnsi"/>
          <w:i/>
          <w:color w:val="000000"/>
          <w:sz w:val="28"/>
          <w:szCs w:val="28"/>
          <w:lang w:eastAsia="en-US"/>
        </w:rPr>
        <w:t>(Акция «Живая библиотека» [Эле</w:t>
      </w:r>
      <w:r w:rsidR="0021768F" w:rsidRPr="00EE5ACF">
        <w:rPr>
          <w:rFonts w:eastAsiaTheme="minorHAnsi"/>
          <w:i/>
          <w:color w:val="000000"/>
          <w:sz w:val="28"/>
          <w:szCs w:val="28"/>
          <w:lang w:eastAsia="en-US"/>
        </w:rPr>
        <w:t>к</w:t>
      </w:r>
      <w:r w:rsidR="0021768F" w:rsidRPr="00EE5ACF">
        <w:rPr>
          <w:rFonts w:eastAsiaTheme="minorHAnsi"/>
          <w:i/>
          <w:color w:val="000000"/>
          <w:sz w:val="28"/>
          <w:szCs w:val="28"/>
          <w:lang w:eastAsia="en-US"/>
        </w:rPr>
        <w:t>тронный ресурс] // Централизованная библиотечная система г. Иркутска [</w:t>
      </w:r>
      <w:proofErr w:type="spellStart"/>
      <w:proofErr w:type="gramStart"/>
      <w:r w:rsidR="0021768F" w:rsidRPr="00EE5ACF">
        <w:rPr>
          <w:rFonts w:eastAsiaTheme="minorHAnsi"/>
          <w:i/>
          <w:color w:val="000000"/>
          <w:sz w:val="28"/>
          <w:szCs w:val="28"/>
          <w:lang w:eastAsia="en-US"/>
        </w:rPr>
        <w:t>c</w:t>
      </w:r>
      <w:proofErr w:type="gramEnd"/>
      <w:r w:rsidR="0021768F" w:rsidRPr="00EE5ACF">
        <w:rPr>
          <w:rFonts w:eastAsiaTheme="minorHAnsi"/>
          <w:i/>
          <w:color w:val="000000"/>
          <w:sz w:val="28"/>
          <w:szCs w:val="28"/>
          <w:lang w:eastAsia="en-US"/>
        </w:rPr>
        <w:t>айт</w:t>
      </w:r>
      <w:proofErr w:type="spellEnd"/>
      <w:r w:rsidR="0021768F" w:rsidRPr="00EE5ACF">
        <w:rPr>
          <w:rFonts w:eastAsiaTheme="minorHAnsi"/>
          <w:i/>
          <w:color w:val="000000"/>
          <w:sz w:val="28"/>
          <w:szCs w:val="28"/>
          <w:lang w:eastAsia="en-US"/>
        </w:rPr>
        <w:t>]. – URL</w:t>
      </w:r>
      <w:proofErr w:type="gramStart"/>
      <w:r w:rsidR="0021768F" w:rsidRPr="00EE5ACF">
        <w:rPr>
          <w:rFonts w:eastAsiaTheme="minorHAnsi"/>
          <w:i/>
          <w:color w:val="000000"/>
          <w:sz w:val="28"/>
          <w:szCs w:val="28"/>
          <w:lang w:eastAsia="en-US"/>
        </w:rPr>
        <w:t xml:space="preserve"> :</w:t>
      </w:r>
      <w:proofErr w:type="gramEnd"/>
      <w:r w:rsidR="0021768F" w:rsidRPr="00EE5ACF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  <w:r w:rsidR="0021768F" w:rsidRPr="00EE5ACF">
        <w:rPr>
          <w:rFonts w:eastAsiaTheme="minorHAnsi"/>
          <w:i/>
          <w:sz w:val="28"/>
          <w:szCs w:val="28"/>
          <w:lang w:eastAsia="en-US"/>
        </w:rPr>
        <w:t>http://cbs.irkipedia.ru/aktsiya-gde-istorii-rass</w:t>
      </w:r>
      <w:r w:rsidR="006815FE" w:rsidRPr="00EE5ACF">
        <w:rPr>
          <w:rFonts w:eastAsiaTheme="minorHAnsi"/>
          <w:i/>
          <w:sz w:val="28"/>
          <w:szCs w:val="28"/>
          <w:lang w:eastAsia="en-US"/>
        </w:rPr>
        <w:t>kazyivayut-neknigi-a-lyudi/</w:t>
      </w:r>
      <w:r w:rsidR="0021768F" w:rsidRPr="00EE5ACF">
        <w:rPr>
          <w:rFonts w:eastAsiaTheme="minorHAnsi"/>
          <w:i/>
          <w:sz w:val="28"/>
          <w:szCs w:val="28"/>
          <w:lang w:eastAsia="en-US"/>
        </w:rPr>
        <w:t>).</w:t>
      </w:r>
    </w:p>
    <w:p w:rsidR="001C2C3A" w:rsidRPr="00EE5ACF" w:rsidRDefault="005C1E68" w:rsidP="0021768F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EE5ACF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Печа</w:t>
      </w:r>
      <w:proofErr w:type="spellEnd"/>
      <w:r w:rsidRPr="00EE5ACF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-куча</w:t>
      </w:r>
      <w:r w:rsidR="0021768F" w:rsidRPr="00EE5AC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 xml:space="preserve">Формат </w:t>
      </w:r>
      <w:proofErr w:type="spellStart"/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>печа</w:t>
      </w:r>
      <w:proofErr w:type="spellEnd"/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 xml:space="preserve">-куча очень подходит к проведению каких-либо конференций, открытых микрофонов и других мероприятий по экологической </w:t>
      </w:r>
      <w:r w:rsidR="00E87E3D" w:rsidRPr="00EE5ACF">
        <w:rPr>
          <w:rFonts w:eastAsiaTheme="minorHAnsi"/>
          <w:color w:val="000000"/>
          <w:sz w:val="28"/>
          <w:szCs w:val="28"/>
          <w:lang w:eastAsia="en-US"/>
        </w:rPr>
        <w:t xml:space="preserve">краеведческой </w:t>
      </w:r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>тематике, где предполагаются доклады или сообщения на какую-либо тему и большое количество выступающих.</w:t>
      </w:r>
    </w:p>
    <w:p w:rsidR="001C2C3A" w:rsidRPr="00EE5ACF" w:rsidRDefault="005C1E68" w:rsidP="008B5EBC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Печа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>-куч</w:t>
      </w:r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>а (</w:t>
      </w:r>
      <w:proofErr w:type="spellStart"/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>Pecha</w:t>
      </w:r>
      <w:proofErr w:type="spellEnd"/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>Kucha</w:t>
      </w:r>
      <w:proofErr w:type="spellEnd"/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 xml:space="preserve">) – это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активно развивающийся формат общения, в</w:t>
      </w:r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переводе с японского означает «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бла-бла-бла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>» или «болтовня».</w:t>
      </w:r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По форме это кра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кая презентация, ограниченная во времени по продолжительности.</w:t>
      </w:r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Презентация состоит из 20 слайдов, которые сменяются автоматически. Каждый слайд</w:t>
      </w:r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демо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стрируется ровно 20 секунд, по этой причи</w:t>
      </w:r>
      <w:r w:rsidR="00561D42" w:rsidRPr="00EE5ACF">
        <w:rPr>
          <w:rFonts w:eastAsiaTheme="minorHAnsi"/>
          <w:color w:val="000000"/>
          <w:sz w:val="28"/>
          <w:szCs w:val="28"/>
          <w:lang w:eastAsia="en-US"/>
        </w:rPr>
        <w:t xml:space="preserve">не </w:t>
      </w:r>
      <w:proofErr w:type="spellStart"/>
      <w:r w:rsidR="00561D42" w:rsidRPr="00EE5ACF">
        <w:rPr>
          <w:rFonts w:eastAsiaTheme="minorHAnsi"/>
          <w:color w:val="000000"/>
          <w:sz w:val="28"/>
          <w:szCs w:val="28"/>
          <w:lang w:eastAsia="en-US"/>
        </w:rPr>
        <w:t>печа</w:t>
      </w:r>
      <w:proofErr w:type="spellEnd"/>
      <w:r w:rsidR="00561D42" w:rsidRPr="00EE5ACF">
        <w:rPr>
          <w:rFonts w:eastAsiaTheme="minorHAnsi"/>
          <w:color w:val="000000"/>
          <w:sz w:val="28"/>
          <w:szCs w:val="28"/>
          <w:lang w:eastAsia="en-US"/>
        </w:rPr>
        <w:t>-куча иногда называют ещё</w:t>
      </w:r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презентацией 20x20. Итого весь доклад длится ровно 6 минут 40 секунд. После каждого</w:t>
      </w:r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доклада слушатели могут поделиться своим мнением или задать вопрос докладчику. Обычно на</w:t>
      </w:r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таком мероприятии делают от 8 до 12 докладов, тематика выступлений может быть самая</w:t>
      </w:r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разная. </w:t>
      </w:r>
    </w:p>
    <w:p w:rsidR="008B5EBC" w:rsidRPr="00EE5ACF" w:rsidRDefault="005C1E68" w:rsidP="008B5EBC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В этом же формате можно провести </w:t>
      </w:r>
      <w:r w:rsidRPr="00EE5ACF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эко-микрофон</w:t>
      </w:r>
      <w:r w:rsidR="008B5EBC" w:rsidRPr="00EE5AC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B5EBC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1C2C3A" w:rsidRPr="00EE5ACF" w:rsidRDefault="008B5EBC" w:rsidP="008B5EBC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color w:val="000000"/>
          <w:sz w:val="28"/>
          <w:szCs w:val="28"/>
          <w:lang w:eastAsia="en-US"/>
        </w:rPr>
        <w:t>Так,</w:t>
      </w:r>
      <w:r w:rsidR="005C1E68" w:rsidRPr="00EE5ACF">
        <w:rPr>
          <w:rFonts w:eastAsiaTheme="minorHAnsi"/>
          <w:color w:val="000000"/>
          <w:sz w:val="28"/>
          <w:szCs w:val="28"/>
          <w:lang w:eastAsia="en-US"/>
        </w:rPr>
        <w:t xml:space="preserve"> в одной из библиотек города Курска в рамках Всероссийского эколог</w:t>
      </w:r>
      <w:r w:rsidR="005C1E68" w:rsidRPr="00EE5ACF">
        <w:rPr>
          <w:rFonts w:eastAsiaTheme="minorHAnsi"/>
          <w:color w:val="000000"/>
          <w:sz w:val="28"/>
          <w:szCs w:val="28"/>
          <w:lang w:eastAsia="en-US"/>
        </w:rPr>
        <w:t>и</w:t>
      </w:r>
      <w:r w:rsidR="005C1E68" w:rsidRPr="00EE5ACF">
        <w:rPr>
          <w:rFonts w:eastAsiaTheme="minorHAnsi"/>
          <w:color w:val="000000"/>
          <w:sz w:val="28"/>
          <w:szCs w:val="28"/>
          <w:lang w:eastAsia="en-US"/>
        </w:rPr>
        <w:t>ческого</w:t>
      </w:r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C1E68" w:rsidRPr="00EE5ACF">
        <w:rPr>
          <w:rFonts w:eastAsiaTheme="minorHAnsi"/>
          <w:color w:val="000000"/>
          <w:sz w:val="28"/>
          <w:szCs w:val="28"/>
          <w:lang w:eastAsia="en-US"/>
        </w:rPr>
        <w:t>фестиваля работал эко-микрофон «Давайте жить в согласии с природой», где каждый</w:t>
      </w:r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C1E68" w:rsidRPr="00EE5ACF">
        <w:rPr>
          <w:rFonts w:eastAsiaTheme="minorHAnsi"/>
          <w:color w:val="000000"/>
          <w:sz w:val="28"/>
          <w:szCs w:val="28"/>
          <w:lang w:eastAsia="en-US"/>
        </w:rPr>
        <w:t>желающий мог прочесть свои любимые стихотворения о природе. Участникам представилась</w:t>
      </w:r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C1E68" w:rsidRPr="00EE5ACF">
        <w:rPr>
          <w:rFonts w:eastAsiaTheme="minorHAnsi"/>
          <w:color w:val="000000"/>
          <w:sz w:val="28"/>
          <w:szCs w:val="28"/>
          <w:lang w:eastAsia="en-US"/>
        </w:rPr>
        <w:t>уникальная возможность познакомиться с творч</w:t>
      </w:r>
      <w:r w:rsidR="005C1E68" w:rsidRPr="00EE5ACF">
        <w:rPr>
          <w:rFonts w:eastAsiaTheme="minorHAnsi"/>
          <w:color w:val="000000"/>
          <w:sz w:val="28"/>
          <w:szCs w:val="28"/>
          <w:lang w:eastAsia="en-US"/>
        </w:rPr>
        <w:t>е</w:t>
      </w:r>
      <w:r w:rsidR="005C1E68" w:rsidRPr="00EE5ACF">
        <w:rPr>
          <w:rFonts w:eastAsiaTheme="minorHAnsi"/>
          <w:color w:val="000000"/>
          <w:sz w:val="28"/>
          <w:szCs w:val="28"/>
          <w:lang w:eastAsia="en-US"/>
        </w:rPr>
        <w:t>ством курских писателей, рассказывающих о</w:t>
      </w:r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C1E68" w:rsidRPr="00EE5ACF">
        <w:rPr>
          <w:rFonts w:eastAsiaTheme="minorHAnsi"/>
          <w:color w:val="000000"/>
          <w:sz w:val="28"/>
          <w:szCs w:val="28"/>
          <w:lang w:eastAsia="en-US"/>
        </w:rPr>
        <w:t>красоте природы.</w:t>
      </w:r>
    </w:p>
    <w:p w:rsidR="00E87E3D" w:rsidRPr="00EE5ACF" w:rsidRDefault="005C1E68" w:rsidP="00E87E3D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iCs/>
          <w:color w:val="000000"/>
          <w:sz w:val="28"/>
          <w:szCs w:val="28"/>
          <w:lang w:eastAsia="en-US"/>
        </w:rPr>
        <w:t>Эко-микрофон – это разновидность «открытого микрофона</w:t>
      </w:r>
      <w:r w:rsidRPr="00EE5ACF">
        <w:rPr>
          <w:rFonts w:eastAsiaTheme="minorHAnsi"/>
          <w:i/>
          <w:iCs/>
          <w:color w:val="000000"/>
          <w:sz w:val="28"/>
          <w:szCs w:val="28"/>
          <w:lang w:eastAsia="en-US"/>
        </w:rPr>
        <w:t>»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, своеобразной площадки,</w:t>
      </w:r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где активные жители города, района, села имеют возможность выст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пить перед широкой</w:t>
      </w:r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аудиторией. Выступления участников должны быть кратк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ми и не превышать 5</w:t>
      </w:r>
      <w:r w:rsidR="0084091F" w:rsidRPr="00EE5ACF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7 мин.</w:t>
      </w:r>
      <w:r w:rsidR="001C2C3A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Количество сообщений – не более пяти.</w:t>
      </w:r>
    </w:p>
    <w:p w:rsidR="00087F9B" w:rsidRPr="00EE5ACF" w:rsidRDefault="00E87E3D" w:rsidP="0021768F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proofErr w:type="spellStart"/>
      <w:r w:rsidRPr="00EE5ACF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Синквейн</w:t>
      </w:r>
      <w:proofErr w:type="spellEnd"/>
      <w:r w:rsidR="0021768F" w:rsidRPr="00EE5AC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Синквейн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4091F" w:rsidRPr="00EE5ACF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хороший способ заинтересовать и проверить знания по экологии. 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Синквейн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можно провести как перед занятиями, так и после пров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дения экологических уроков, лекториев, часов информации, круглых столов.</w:t>
      </w:r>
      <w:r w:rsidRPr="00EE5ACF">
        <w:rPr>
          <w:rFonts w:eastAsiaTheme="minorHAnsi"/>
          <w:b/>
          <w:bCs/>
          <w:color w:val="000000"/>
          <w:sz w:val="28"/>
          <w:szCs w:val="28"/>
          <w:lang w:eastAsia="en-US"/>
        </w:rPr>
        <w:br/>
      </w:r>
      <w:proofErr w:type="spellStart"/>
      <w:r w:rsidRPr="00EE5ACF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>Синквейн</w:t>
      </w:r>
      <w:proofErr w:type="spellEnd"/>
      <w:r w:rsidRPr="00EE5ACF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(от фр. 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cinquains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, англ. 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cinquain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="0084091F" w:rsidRPr="00EE5ACF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пятистрочное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стихотворение, которое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br/>
        <w:t>пиш</w:t>
      </w:r>
      <w:r w:rsidR="00561D42" w:rsidRPr="00EE5ACF">
        <w:rPr>
          <w:rFonts w:eastAsiaTheme="minorHAnsi"/>
          <w:color w:val="000000"/>
          <w:sz w:val="28"/>
          <w:szCs w:val="28"/>
          <w:lang w:eastAsia="en-US"/>
        </w:rPr>
        <w:t xml:space="preserve">ется по определенным правилам.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При написании 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синквейна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происходит кра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кое 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резюмирование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>, подведение итогов по изученному учебному материалу.</w:t>
      </w:r>
    </w:p>
    <w:p w:rsidR="00087F9B" w:rsidRPr="00EE5ACF" w:rsidRDefault="00E87E3D" w:rsidP="00087F9B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Правила написания 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синквейна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087F9B" w:rsidRPr="00EE5ACF" w:rsidRDefault="008B5EBC" w:rsidP="00087F9B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1 строка </w:t>
      </w:r>
      <w:r w:rsidR="0084091F" w:rsidRPr="00EE5ACF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="00E87E3D" w:rsidRPr="00EE5ACF">
        <w:rPr>
          <w:rFonts w:eastAsiaTheme="minorHAnsi"/>
          <w:color w:val="000000"/>
          <w:sz w:val="28"/>
          <w:szCs w:val="28"/>
          <w:lang w:eastAsia="en-US"/>
        </w:rPr>
        <w:t xml:space="preserve">одно существительное, выражающее главную тему </w:t>
      </w:r>
      <w:proofErr w:type="spellStart"/>
      <w:proofErr w:type="gramStart"/>
      <w:r w:rsidR="00E87E3D" w:rsidRPr="00EE5ACF">
        <w:rPr>
          <w:rFonts w:eastAsiaTheme="minorHAnsi"/>
          <w:color w:val="000000"/>
          <w:sz w:val="28"/>
          <w:szCs w:val="28"/>
          <w:lang w:eastAsia="en-US"/>
        </w:rPr>
        <w:t>c</w:t>
      </w:r>
      <w:proofErr w:type="gramEnd"/>
      <w:r w:rsidR="00E87E3D" w:rsidRPr="00EE5ACF">
        <w:rPr>
          <w:rFonts w:eastAsiaTheme="minorHAnsi"/>
          <w:color w:val="000000"/>
          <w:sz w:val="28"/>
          <w:szCs w:val="28"/>
          <w:lang w:eastAsia="en-US"/>
        </w:rPr>
        <w:t>инквейна</w:t>
      </w:r>
      <w:proofErr w:type="spellEnd"/>
      <w:r w:rsidR="00E87E3D" w:rsidRPr="00EE5ACF">
        <w:rPr>
          <w:rFonts w:eastAsiaTheme="minorHAnsi"/>
          <w:color w:val="000000"/>
          <w:sz w:val="28"/>
          <w:szCs w:val="28"/>
          <w:lang w:eastAsia="en-US"/>
        </w:rPr>
        <w:t>,</w:t>
      </w:r>
    </w:p>
    <w:p w:rsidR="00087F9B" w:rsidRPr="00EE5ACF" w:rsidRDefault="008B5EBC" w:rsidP="00087F9B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2 строка </w:t>
      </w:r>
      <w:r w:rsidR="0084091F" w:rsidRPr="00EE5ACF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="00E87E3D" w:rsidRPr="00EE5ACF">
        <w:rPr>
          <w:rFonts w:eastAsiaTheme="minorHAnsi"/>
          <w:color w:val="000000"/>
          <w:sz w:val="28"/>
          <w:szCs w:val="28"/>
          <w:lang w:eastAsia="en-US"/>
        </w:rPr>
        <w:t>два прилагательных, выражающих главную мысль,</w:t>
      </w:r>
    </w:p>
    <w:p w:rsidR="00087F9B" w:rsidRPr="00EE5ACF" w:rsidRDefault="008B5EBC" w:rsidP="00087F9B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3 строка </w:t>
      </w:r>
      <w:r w:rsidR="0084091F" w:rsidRPr="00EE5ACF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87E3D" w:rsidRPr="00EE5ACF">
        <w:rPr>
          <w:rFonts w:eastAsiaTheme="minorHAnsi"/>
          <w:color w:val="000000"/>
          <w:sz w:val="28"/>
          <w:szCs w:val="28"/>
          <w:lang w:eastAsia="en-US"/>
        </w:rPr>
        <w:t>три глагола, описывающие действия в рамках темы,</w:t>
      </w:r>
    </w:p>
    <w:p w:rsidR="00087F9B" w:rsidRPr="00EE5ACF" w:rsidRDefault="008B5EBC" w:rsidP="00087F9B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4 строка </w:t>
      </w:r>
      <w:r w:rsidR="0084091F" w:rsidRPr="00EE5ACF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="00E87E3D" w:rsidRPr="00EE5ACF">
        <w:rPr>
          <w:rFonts w:eastAsiaTheme="minorHAnsi"/>
          <w:color w:val="000000"/>
          <w:sz w:val="28"/>
          <w:szCs w:val="28"/>
          <w:lang w:eastAsia="en-US"/>
        </w:rPr>
        <w:t>фраза, несущая определенный смысл,</w:t>
      </w:r>
    </w:p>
    <w:p w:rsidR="0084091F" w:rsidRPr="00EE5ACF" w:rsidRDefault="0084091F" w:rsidP="00087F9B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5 </w:t>
      </w:r>
      <w:r w:rsidR="008B5EBC" w:rsidRPr="00EE5ACF">
        <w:rPr>
          <w:rFonts w:eastAsiaTheme="minorHAnsi"/>
          <w:color w:val="000000"/>
          <w:sz w:val="28"/>
          <w:szCs w:val="28"/>
          <w:lang w:eastAsia="en-US"/>
        </w:rPr>
        <w:t xml:space="preserve">строка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="00E87E3D" w:rsidRPr="00EE5ACF">
        <w:rPr>
          <w:rFonts w:eastAsiaTheme="minorHAnsi"/>
          <w:color w:val="000000"/>
          <w:sz w:val="28"/>
          <w:szCs w:val="28"/>
          <w:lang w:eastAsia="en-US"/>
        </w:rPr>
        <w:t xml:space="preserve">заключение в форме существительного (ассоциация с первым </w:t>
      </w:r>
      <w:proofErr w:type="gramEnd"/>
    </w:p>
    <w:p w:rsidR="00087F9B" w:rsidRPr="00EE5ACF" w:rsidRDefault="00E87E3D" w:rsidP="0084091F">
      <w:pPr>
        <w:pStyle w:val="aa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color w:val="000000"/>
          <w:sz w:val="28"/>
          <w:szCs w:val="28"/>
          <w:lang w:eastAsia="en-US"/>
        </w:rPr>
        <w:t>словом).</w:t>
      </w:r>
    </w:p>
    <w:p w:rsidR="00087F9B" w:rsidRPr="00EE5ACF" w:rsidRDefault="00E87E3D" w:rsidP="00087F9B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Пример 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синквейна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087F9B" w:rsidRPr="00EE5ACF" w:rsidRDefault="00E87E3D" w:rsidP="008B5EBC">
      <w:pPr>
        <w:pStyle w:val="aa"/>
        <w:spacing w:before="0" w:beforeAutospacing="0" w:after="0" w:afterAutospacing="0"/>
        <w:ind w:firstLine="709"/>
        <w:jc w:val="center"/>
        <w:rPr>
          <w:rFonts w:eastAsiaTheme="minorHAnsi"/>
          <w:i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i/>
          <w:color w:val="000000"/>
          <w:sz w:val="28"/>
          <w:szCs w:val="28"/>
          <w:lang w:eastAsia="en-US"/>
        </w:rPr>
        <w:t>Экология</w:t>
      </w:r>
    </w:p>
    <w:p w:rsidR="00087F9B" w:rsidRPr="00EE5ACF" w:rsidRDefault="00E87E3D" w:rsidP="008B5EBC">
      <w:pPr>
        <w:pStyle w:val="aa"/>
        <w:spacing w:before="0" w:beforeAutospacing="0" w:after="0" w:afterAutospacing="0"/>
        <w:ind w:firstLine="709"/>
        <w:jc w:val="center"/>
        <w:rPr>
          <w:rFonts w:eastAsiaTheme="minorHAnsi"/>
          <w:i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i/>
          <w:color w:val="000000"/>
          <w:sz w:val="28"/>
          <w:szCs w:val="28"/>
          <w:lang w:eastAsia="en-US"/>
        </w:rPr>
        <w:t>биологическая географическая</w:t>
      </w:r>
    </w:p>
    <w:p w:rsidR="00087F9B" w:rsidRPr="00EE5ACF" w:rsidRDefault="00E87E3D" w:rsidP="008B5EBC">
      <w:pPr>
        <w:pStyle w:val="aa"/>
        <w:spacing w:before="0" w:beforeAutospacing="0" w:after="0" w:afterAutospacing="0"/>
        <w:ind w:firstLine="709"/>
        <w:jc w:val="center"/>
        <w:rPr>
          <w:rFonts w:eastAsiaTheme="minorHAnsi"/>
          <w:i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i/>
          <w:color w:val="000000"/>
          <w:sz w:val="28"/>
          <w:szCs w:val="28"/>
          <w:lang w:eastAsia="en-US"/>
        </w:rPr>
        <w:t>изучает, исследует, рассматривает</w:t>
      </w:r>
    </w:p>
    <w:p w:rsidR="00087F9B" w:rsidRPr="00EE5ACF" w:rsidRDefault="00E87E3D" w:rsidP="008B5EBC">
      <w:pPr>
        <w:pStyle w:val="aa"/>
        <w:spacing w:before="0" w:beforeAutospacing="0" w:after="0" w:afterAutospacing="0"/>
        <w:ind w:firstLine="709"/>
        <w:jc w:val="center"/>
        <w:rPr>
          <w:rFonts w:eastAsiaTheme="minorHAnsi"/>
          <w:i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i/>
          <w:color w:val="000000"/>
          <w:sz w:val="28"/>
          <w:szCs w:val="28"/>
          <w:lang w:eastAsia="en-US"/>
        </w:rPr>
        <w:t>наука об окружающей среде</w:t>
      </w:r>
    </w:p>
    <w:p w:rsidR="00087F9B" w:rsidRPr="00EE5ACF" w:rsidRDefault="00E87E3D" w:rsidP="008B5EBC">
      <w:pPr>
        <w:pStyle w:val="aa"/>
        <w:spacing w:before="0" w:beforeAutospacing="0" w:after="0" w:afterAutospacing="0"/>
        <w:ind w:firstLine="709"/>
        <w:jc w:val="center"/>
        <w:rPr>
          <w:rFonts w:eastAsiaTheme="minorHAnsi"/>
          <w:i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i/>
          <w:color w:val="000000"/>
          <w:sz w:val="28"/>
          <w:szCs w:val="28"/>
          <w:lang w:eastAsia="en-US"/>
        </w:rPr>
        <w:t>взаимосвязь в природе</w:t>
      </w:r>
      <w:r w:rsidR="00087F9B" w:rsidRPr="00EE5ACF">
        <w:rPr>
          <w:rFonts w:eastAsiaTheme="minorHAnsi"/>
          <w:i/>
          <w:color w:val="000000"/>
          <w:sz w:val="28"/>
          <w:szCs w:val="28"/>
          <w:lang w:eastAsia="en-US"/>
        </w:rPr>
        <w:t>.</w:t>
      </w:r>
    </w:p>
    <w:p w:rsidR="00087F9B" w:rsidRPr="00EE5ACF" w:rsidRDefault="00E87E3D" w:rsidP="00087F9B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Составлять </w:t>
      </w:r>
      <w:proofErr w:type="spellStart"/>
      <w:proofErr w:type="gramStart"/>
      <w:r w:rsidRPr="00EE5ACF">
        <w:rPr>
          <w:rFonts w:eastAsiaTheme="minorHAnsi"/>
          <w:color w:val="000000"/>
          <w:sz w:val="28"/>
          <w:szCs w:val="28"/>
          <w:lang w:eastAsia="en-US"/>
        </w:rPr>
        <w:t>c</w:t>
      </w:r>
      <w:proofErr w:type="gramEnd"/>
      <w:r w:rsidRPr="00EE5ACF">
        <w:rPr>
          <w:rFonts w:eastAsiaTheme="minorHAnsi"/>
          <w:color w:val="000000"/>
          <w:sz w:val="28"/>
          <w:szCs w:val="28"/>
          <w:lang w:eastAsia="en-US"/>
        </w:rPr>
        <w:t>инквейн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очень просто и интересно не только подросткам, но и взрослым.</w:t>
      </w:r>
      <w:r w:rsidR="00087F9B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Так, например, сотрудники 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Шестаковской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сельской библиотеки Сл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бодского района Кировской</w:t>
      </w:r>
      <w:r w:rsidR="00087F9B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области во время экологического маршрута провели конкурс 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синквейнов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«Люблю тебя, мой</w:t>
      </w:r>
      <w:r w:rsidR="00087F9B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край родной».</w:t>
      </w:r>
    </w:p>
    <w:p w:rsidR="00087F9B" w:rsidRPr="00EE5ACF" w:rsidRDefault="00E87E3D" w:rsidP="0021768F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proofErr w:type="spellStart"/>
      <w:r w:rsidRPr="00EE5ACF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Сторисек</w:t>
      </w:r>
      <w:proofErr w:type="spellEnd"/>
      <w:r w:rsidR="0021768F" w:rsidRPr="00EE5ACF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.</w:t>
      </w:r>
      <w:r w:rsidR="0021768F" w:rsidRPr="00EE5AC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«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Сторисек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>» (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Storysack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>) – это интересный современный вариант такой традиционной</w:t>
      </w:r>
      <w:r w:rsidR="00087F9B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библиотечной формы массовой работы, как «громкие чт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ния». Формат «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сторисека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>»</w:t>
      </w:r>
      <w:r w:rsidR="00087F9B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предполагает выбор какой-либо художественной книги для громкого чтения и подготовку</w:t>
      </w:r>
      <w:r w:rsidR="00087F9B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комплекта методических материалов к этой книге.</w:t>
      </w:r>
      <w:r w:rsidR="0021768F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В переводе с английского «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сторисек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» означает «мешок историй». </w:t>
      </w:r>
    </w:p>
    <w:p w:rsidR="00087F9B" w:rsidRPr="00EE5ACF" w:rsidRDefault="00E87E3D" w:rsidP="00087F9B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5ACF">
        <w:rPr>
          <w:rFonts w:eastAsiaTheme="minorHAnsi"/>
          <w:color w:val="000000"/>
          <w:sz w:val="28"/>
          <w:szCs w:val="28"/>
          <w:lang w:eastAsia="en-US"/>
        </w:rPr>
        <w:t>Как выглядит «мешок историй»? Это настоящий полотняный мешок или рюкзачок, внутри</w:t>
      </w:r>
      <w:r w:rsidR="00087F9B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которого находится хорошая художественная иллюстрирова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ная детская книга. Дополняют</w:t>
      </w:r>
      <w:r w:rsidR="00087F9B"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книгу мягкие игрушки, реквизит, научно-популярная книга по теме, аудиокассета или компакт</w:t>
      </w:r>
      <w:r w:rsidR="008E43A0" w:rsidRPr="00EE5ACF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диск, языковая игра, шпа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р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галки для родителей.</w:t>
      </w:r>
    </w:p>
    <w:p w:rsidR="0084091F" w:rsidRPr="00EE5ACF" w:rsidRDefault="0021768F" w:rsidP="0084091F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EE5ACF">
        <w:rPr>
          <w:rFonts w:eastAsiaTheme="minorHAnsi"/>
          <w:color w:val="000000"/>
          <w:sz w:val="28"/>
          <w:szCs w:val="28"/>
          <w:lang w:eastAsia="en-US"/>
        </w:rPr>
        <w:t>Основной этап в работе со «</w:t>
      </w:r>
      <w:proofErr w:type="spellStart"/>
      <w:r w:rsidRPr="00EE5ACF">
        <w:rPr>
          <w:rFonts w:eastAsiaTheme="minorHAnsi"/>
          <w:color w:val="000000"/>
          <w:sz w:val="28"/>
          <w:szCs w:val="28"/>
          <w:lang w:eastAsia="en-US"/>
        </w:rPr>
        <w:t>сторисек</w:t>
      </w:r>
      <w:proofErr w:type="spellEnd"/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 w:rsidR="0084091F" w:rsidRPr="00EE5ACF">
        <w:rPr>
          <w:rFonts w:eastAsiaTheme="minorHAnsi"/>
          <w:i/>
          <w:sz w:val="28"/>
          <w:szCs w:val="28"/>
          <w:lang w:eastAsia="en-US"/>
        </w:rPr>
        <w:t>–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это чтение, обсуждение и «обыгр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вание» </w:t>
      </w:r>
      <w:r w:rsidR="00814860" w:rsidRPr="00EE5ACF">
        <w:rPr>
          <w:rFonts w:eastAsiaTheme="minorHAnsi"/>
          <w:color w:val="000000"/>
          <w:sz w:val="28"/>
          <w:szCs w:val="28"/>
          <w:lang w:eastAsia="en-US"/>
        </w:rPr>
        <w:t>книг.</w:t>
      </w:r>
      <w:r w:rsidRPr="00EE5A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i/>
          <w:sz w:val="28"/>
          <w:szCs w:val="28"/>
          <w:lang w:eastAsia="en-US"/>
        </w:rPr>
        <w:t>(Что такое «</w:t>
      </w:r>
      <w:proofErr w:type="spellStart"/>
      <w:r w:rsidRPr="00EE5ACF">
        <w:rPr>
          <w:rFonts w:eastAsiaTheme="minorHAnsi"/>
          <w:i/>
          <w:sz w:val="28"/>
          <w:szCs w:val="28"/>
          <w:lang w:eastAsia="en-US"/>
        </w:rPr>
        <w:t>сторисек</w:t>
      </w:r>
      <w:proofErr w:type="spellEnd"/>
      <w:r w:rsidRPr="00EE5ACF">
        <w:rPr>
          <w:rFonts w:eastAsiaTheme="minorHAnsi"/>
          <w:i/>
          <w:sz w:val="28"/>
          <w:szCs w:val="28"/>
          <w:lang w:eastAsia="en-US"/>
        </w:rPr>
        <w:t>»?</w:t>
      </w:r>
      <w:proofErr w:type="gramStart"/>
      <w:r w:rsidRPr="00EE5ACF">
        <w:rPr>
          <w:rFonts w:eastAsiaTheme="minorHAnsi"/>
          <w:i/>
          <w:sz w:val="28"/>
          <w:szCs w:val="28"/>
          <w:lang w:eastAsia="en-US"/>
        </w:rPr>
        <w:t xml:space="preserve"> :</w:t>
      </w:r>
      <w:proofErr w:type="gramEnd"/>
      <w:r w:rsidRPr="00EE5ACF">
        <w:rPr>
          <w:rFonts w:eastAsiaTheme="minorHAnsi"/>
          <w:i/>
          <w:sz w:val="28"/>
          <w:szCs w:val="28"/>
          <w:lang w:eastAsia="en-US"/>
        </w:rPr>
        <w:t xml:space="preserve"> письменная консультация / Детско-юношеская библиотека Минкультуры Чувашии ; сост. Н. В. Громова. – Чебокс</w:t>
      </w:r>
      <w:r w:rsidRPr="00EE5ACF">
        <w:rPr>
          <w:rFonts w:eastAsiaTheme="minorHAnsi"/>
          <w:i/>
          <w:sz w:val="28"/>
          <w:szCs w:val="28"/>
          <w:lang w:eastAsia="en-US"/>
        </w:rPr>
        <w:t>а</w:t>
      </w:r>
      <w:r w:rsidRPr="00EE5ACF">
        <w:rPr>
          <w:rFonts w:eastAsiaTheme="minorHAnsi"/>
          <w:i/>
          <w:sz w:val="28"/>
          <w:szCs w:val="28"/>
          <w:lang w:eastAsia="en-US"/>
        </w:rPr>
        <w:t>ры, 2016. – 26 с. – (Курс – на инновации</w:t>
      </w:r>
      <w:proofErr w:type="gramStart"/>
      <w:r w:rsidRPr="00EE5ACF">
        <w:rPr>
          <w:rFonts w:eastAsiaTheme="minorHAnsi"/>
          <w:i/>
          <w:sz w:val="28"/>
          <w:szCs w:val="28"/>
          <w:lang w:eastAsia="en-US"/>
        </w:rPr>
        <w:t xml:space="preserve"> ;</w:t>
      </w:r>
      <w:proofErr w:type="gramEnd"/>
      <w:r w:rsidRPr="00EE5ACF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EE5ACF">
        <w:rPr>
          <w:rFonts w:eastAsiaTheme="minorHAnsi"/>
          <w:i/>
          <w:sz w:val="28"/>
          <w:szCs w:val="28"/>
          <w:lang w:eastAsia="en-US"/>
        </w:rPr>
        <w:t>вып</w:t>
      </w:r>
      <w:proofErr w:type="spellEnd"/>
      <w:r w:rsidRPr="00EE5ACF">
        <w:rPr>
          <w:rFonts w:eastAsiaTheme="minorHAnsi"/>
          <w:i/>
          <w:sz w:val="28"/>
          <w:szCs w:val="28"/>
          <w:lang w:eastAsia="en-US"/>
        </w:rPr>
        <w:t>. 15) .</w:t>
      </w:r>
      <w:r w:rsidR="0084091F" w:rsidRPr="00EE5ACF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E5ACF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4091F" w:rsidRPr="00EE5ACF">
        <w:rPr>
          <w:rFonts w:eastAsiaTheme="minorHAnsi"/>
          <w:i/>
          <w:sz w:val="28"/>
          <w:szCs w:val="28"/>
          <w:lang w:eastAsia="en-US"/>
        </w:rPr>
        <w:t xml:space="preserve">– </w:t>
      </w:r>
      <w:r w:rsidRPr="00EE5ACF">
        <w:rPr>
          <w:rFonts w:eastAsiaTheme="minorHAnsi"/>
          <w:i/>
          <w:sz w:val="28"/>
          <w:szCs w:val="28"/>
          <w:lang w:eastAsia="en-US"/>
        </w:rPr>
        <w:t xml:space="preserve">URL : </w:t>
      </w:r>
    </w:p>
    <w:p w:rsidR="0021768F" w:rsidRPr="00EE5ACF" w:rsidRDefault="0021768F" w:rsidP="0084091F">
      <w:pPr>
        <w:pStyle w:val="aa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EE5ACF">
        <w:rPr>
          <w:rFonts w:eastAsiaTheme="minorHAnsi"/>
          <w:i/>
          <w:sz w:val="28"/>
          <w:szCs w:val="28"/>
          <w:lang w:eastAsia="en-US"/>
        </w:rPr>
        <w:t>http://krchetbibl.okis.ru/files/4/5/7/457/storicek/ТЕКСТ.pdf</w:t>
      </w:r>
      <w:proofErr w:type="gramStart"/>
      <w:r w:rsidRPr="00EE5ACF">
        <w:rPr>
          <w:rFonts w:eastAsiaTheme="minorHAnsi"/>
          <w:i/>
          <w:sz w:val="28"/>
          <w:szCs w:val="28"/>
          <w:lang w:eastAsia="en-US"/>
        </w:rPr>
        <w:t xml:space="preserve"> )</w:t>
      </w:r>
      <w:proofErr w:type="gramEnd"/>
      <w:r w:rsidRPr="00EE5ACF">
        <w:rPr>
          <w:rFonts w:eastAsiaTheme="minorHAnsi"/>
          <w:i/>
          <w:sz w:val="28"/>
          <w:szCs w:val="28"/>
          <w:lang w:eastAsia="en-US"/>
        </w:rPr>
        <w:t>.</w:t>
      </w:r>
    </w:p>
    <w:p w:rsidR="00814860" w:rsidRPr="00EE5ACF" w:rsidRDefault="00814860" w:rsidP="00EB0C8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662BD" w:rsidRPr="00EE5ACF" w:rsidRDefault="00EB0C8A" w:rsidP="00EB0C8A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EE5ACF">
        <w:rPr>
          <w:color w:val="000000"/>
          <w:sz w:val="28"/>
          <w:szCs w:val="28"/>
        </w:rPr>
        <w:t xml:space="preserve">Краеведение определяет индивидуальность каждой библиотеки и играет большую воспитательную роль. </w:t>
      </w:r>
      <w:r w:rsidR="000662BD" w:rsidRPr="00EE5ACF">
        <w:rPr>
          <w:color w:val="000000"/>
          <w:sz w:val="28"/>
          <w:szCs w:val="28"/>
        </w:rPr>
        <w:t>Умелое использование инновационных форм р</w:t>
      </w:r>
      <w:r w:rsidR="000662BD" w:rsidRPr="00EE5ACF">
        <w:rPr>
          <w:color w:val="000000"/>
          <w:sz w:val="28"/>
          <w:szCs w:val="28"/>
        </w:rPr>
        <w:t>а</w:t>
      </w:r>
      <w:r w:rsidR="000662BD" w:rsidRPr="00EE5ACF">
        <w:rPr>
          <w:color w:val="000000"/>
          <w:sz w:val="28"/>
          <w:szCs w:val="28"/>
        </w:rPr>
        <w:t>боты в</w:t>
      </w:r>
      <w:r w:rsidR="00F831B5" w:rsidRPr="00EE5ACF">
        <w:rPr>
          <w:color w:val="000000"/>
          <w:sz w:val="28"/>
          <w:szCs w:val="28"/>
        </w:rPr>
        <w:t xml:space="preserve"> </w:t>
      </w:r>
      <w:r w:rsidR="000662BD" w:rsidRPr="00EE5ACF">
        <w:rPr>
          <w:color w:val="000000"/>
          <w:sz w:val="28"/>
          <w:szCs w:val="28"/>
        </w:rPr>
        <w:t>библиотеках способствует формированию нового образа библиотеки как культурно-просветительского, информационного, образовательного, досугового центра и, что особенно важно, центра общественной жизни местного сообщества.</w:t>
      </w:r>
    </w:p>
    <w:p w:rsidR="007E3740" w:rsidRPr="00EE5ACF" w:rsidRDefault="007E3740" w:rsidP="007E3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t xml:space="preserve">Современная краеведческая деятельность </w:t>
      </w:r>
      <w:r w:rsidR="004335A7" w:rsidRPr="00EE5ACF">
        <w:rPr>
          <w:rFonts w:ascii="Times New Roman" w:hAnsi="Times New Roman" w:cs="Times New Roman"/>
          <w:bCs/>
          <w:i/>
          <w:color w:val="000000"/>
          <w:kern w:val="24"/>
          <w:sz w:val="28"/>
          <w:szCs w:val="28"/>
        </w:rPr>
        <w:t>–</w:t>
      </w:r>
      <w:r w:rsidRPr="00EE5ACF">
        <w:rPr>
          <w:rFonts w:ascii="Times New Roman" w:hAnsi="Times New Roman" w:cs="Times New Roman"/>
          <w:sz w:val="28"/>
          <w:szCs w:val="28"/>
        </w:rPr>
        <w:t xml:space="preserve"> это новый этап в развитии би</w:t>
      </w:r>
      <w:r w:rsidRPr="00EE5ACF">
        <w:rPr>
          <w:rFonts w:ascii="Times New Roman" w:hAnsi="Times New Roman" w:cs="Times New Roman"/>
          <w:sz w:val="28"/>
          <w:szCs w:val="28"/>
        </w:rPr>
        <w:t>б</w:t>
      </w:r>
      <w:r w:rsidRPr="00EE5ACF">
        <w:rPr>
          <w:rFonts w:ascii="Times New Roman" w:hAnsi="Times New Roman" w:cs="Times New Roman"/>
          <w:sz w:val="28"/>
          <w:szCs w:val="28"/>
        </w:rPr>
        <w:t>лиотеки как социального института, где одно из наиболее перспективных напра</w:t>
      </w:r>
      <w:r w:rsidRPr="00EE5ACF">
        <w:rPr>
          <w:rFonts w:ascii="Times New Roman" w:hAnsi="Times New Roman" w:cs="Times New Roman"/>
          <w:sz w:val="28"/>
          <w:szCs w:val="28"/>
        </w:rPr>
        <w:t>в</w:t>
      </w:r>
      <w:r w:rsidRPr="00EE5ACF">
        <w:rPr>
          <w:rFonts w:ascii="Times New Roman" w:hAnsi="Times New Roman" w:cs="Times New Roman"/>
          <w:sz w:val="28"/>
          <w:szCs w:val="28"/>
        </w:rPr>
        <w:lastRenderedPageBreak/>
        <w:t xml:space="preserve">лений </w:t>
      </w:r>
      <w:r w:rsidR="004335A7" w:rsidRPr="00EE5ACF">
        <w:rPr>
          <w:rFonts w:ascii="Times New Roman" w:hAnsi="Times New Roman" w:cs="Times New Roman"/>
          <w:bCs/>
          <w:i/>
          <w:color w:val="000000"/>
          <w:kern w:val="24"/>
          <w:sz w:val="28"/>
          <w:szCs w:val="28"/>
        </w:rPr>
        <w:t>–</w:t>
      </w:r>
      <w:r w:rsidRPr="00EE5ACF">
        <w:rPr>
          <w:rFonts w:ascii="Times New Roman" w:hAnsi="Times New Roman" w:cs="Times New Roman"/>
          <w:sz w:val="28"/>
          <w:szCs w:val="28"/>
        </w:rPr>
        <w:t xml:space="preserve"> организация многоаспектного доступа к краеведческим ресурсам через различные электронные формы. </w:t>
      </w:r>
    </w:p>
    <w:p w:rsidR="00D848EB" w:rsidRPr="00EE5ACF" w:rsidRDefault="007E3740" w:rsidP="00D8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t>О каких бы направлениях краеведческой деятельности</w:t>
      </w:r>
      <w:r w:rsidR="004335A7" w:rsidRPr="00EE5ACF">
        <w:rPr>
          <w:rFonts w:ascii="Times New Roman" w:hAnsi="Times New Roman" w:cs="Times New Roman"/>
          <w:sz w:val="28"/>
          <w:szCs w:val="28"/>
        </w:rPr>
        <w:t xml:space="preserve"> мы бы не говорили: проектная, </w:t>
      </w:r>
      <w:r w:rsidRPr="00EE5ACF">
        <w:rPr>
          <w:rFonts w:ascii="Times New Roman" w:hAnsi="Times New Roman" w:cs="Times New Roman"/>
          <w:sz w:val="28"/>
          <w:szCs w:val="28"/>
        </w:rPr>
        <w:t xml:space="preserve">музейная и архивная деятельность (исследовательская работа), </w:t>
      </w:r>
      <w:r w:rsidRPr="00EE5A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осво</w:t>
      </w:r>
      <w:r w:rsidRPr="00EE5A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EE5A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ние библиотеками краеведческого туризма, работа с национальным населением, экологическое и литературное краеведение </w:t>
      </w:r>
      <w:r w:rsidR="004335A7" w:rsidRPr="00EE5ACF">
        <w:rPr>
          <w:rFonts w:ascii="Times New Roman" w:hAnsi="Times New Roman" w:cs="Times New Roman"/>
          <w:bCs/>
          <w:i/>
          <w:color w:val="000000"/>
          <w:kern w:val="24"/>
          <w:sz w:val="28"/>
          <w:szCs w:val="28"/>
        </w:rPr>
        <w:t>–</w:t>
      </w:r>
      <w:r w:rsidRPr="00EE5ACF">
        <w:rPr>
          <w:rFonts w:ascii="Times New Roman" w:hAnsi="Times New Roman" w:cs="Times New Roman"/>
          <w:sz w:val="28"/>
          <w:szCs w:val="28"/>
        </w:rPr>
        <w:t xml:space="preserve"> вся многогранная деятельность би</w:t>
      </w:r>
      <w:r w:rsidRPr="00EE5ACF">
        <w:rPr>
          <w:rFonts w:ascii="Times New Roman" w:hAnsi="Times New Roman" w:cs="Times New Roman"/>
          <w:sz w:val="28"/>
          <w:szCs w:val="28"/>
        </w:rPr>
        <w:t>б</w:t>
      </w:r>
      <w:r w:rsidRPr="00EE5ACF">
        <w:rPr>
          <w:rFonts w:ascii="Times New Roman" w:hAnsi="Times New Roman" w:cs="Times New Roman"/>
          <w:sz w:val="28"/>
          <w:szCs w:val="28"/>
        </w:rPr>
        <w:t>лиотек по формированию краеведческих ресурсов и их продвижению способств</w:t>
      </w:r>
      <w:r w:rsidRPr="00EE5ACF">
        <w:rPr>
          <w:rFonts w:ascii="Times New Roman" w:hAnsi="Times New Roman" w:cs="Times New Roman"/>
          <w:sz w:val="28"/>
          <w:szCs w:val="28"/>
        </w:rPr>
        <w:t>у</w:t>
      </w:r>
      <w:r w:rsidRPr="00EE5ACF">
        <w:rPr>
          <w:rFonts w:ascii="Times New Roman" w:hAnsi="Times New Roman" w:cs="Times New Roman"/>
          <w:sz w:val="28"/>
          <w:szCs w:val="28"/>
        </w:rPr>
        <w:t xml:space="preserve">ет повышению статуса библиотеки и формированию её положительного имиджа. </w:t>
      </w:r>
    </w:p>
    <w:p w:rsidR="007E3740" w:rsidRPr="00EE5ACF" w:rsidRDefault="007E3740" w:rsidP="00D8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F">
        <w:rPr>
          <w:rFonts w:ascii="Times New Roman" w:hAnsi="Times New Roman" w:cs="Times New Roman"/>
          <w:sz w:val="28"/>
          <w:szCs w:val="28"/>
        </w:rPr>
        <w:t>Сочетание разнообразных форм мероприятий, методов предъявления и</w:t>
      </w:r>
      <w:r w:rsidRPr="00EE5ACF">
        <w:rPr>
          <w:rFonts w:ascii="Times New Roman" w:hAnsi="Times New Roman" w:cs="Times New Roman"/>
          <w:sz w:val="28"/>
          <w:szCs w:val="28"/>
        </w:rPr>
        <w:t>н</w:t>
      </w:r>
      <w:r w:rsidRPr="00EE5ACF">
        <w:rPr>
          <w:rFonts w:ascii="Times New Roman" w:hAnsi="Times New Roman" w:cs="Times New Roman"/>
          <w:sz w:val="28"/>
          <w:szCs w:val="28"/>
        </w:rPr>
        <w:t>формации и методов работы с пользователями позволит библиотеке наполнять новым содержанием и развивать традиционные направления деятельности и и</w:t>
      </w:r>
      <w:r w:rsidRPr="00EE5ACF">
        <w:rPr>
          <w:rFonts w:ascii="Times New Roman" w:hAnsi="Times New Roman" w:cs="Times New Roman"/>
          <w:sz w:val="28"/>
          <w:szCs w:val="28"/>
        </w:rPr>
        <w:t>с</w:t>
      </w:r>
      <w:r w:rsidRPr="00EE5ACF">
        <w:rPr>
          <w:rFonts w:ascii="Times New Roman" w:hAnsi="Times New Roman" w:cs="Times New Roman"/>
          <w:sz w:val="28"/>
          <w:szCs w:val="28"/>
        </w:rPr>
        <w:t xml:space="preserve">кать новые. </w:t>
      </w:r>
      <w:r w:rsidR="00F00889" w:rsidRPr="00EE5A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E3740" w:rsidRPr="00EE5ACF" w:rsidRDefault="007E3740" w:rsidP="007E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40" w:rsidRPr="00EE5ACF" w:rsidRDefault="007E3740" w:rsidP="007E3740">
      <w:pPr>
        <w:rPr>
          <w:rFonts w:ascii="Times New Roman" w:hAnsi="Times New Roman" w:cs="Times New Roman"/>
          <w:sz w:val="28"/>
          <w:szCs w:val="28"/>
        </w:rPr>
      </w:pPr>
    </w:p>
    <w:p w:rsidR="001F71AD" w:rsidRPr="00EE5ACF" w:rsidRDefault="001F71AD" w:rsidP="00EB0C8A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765A" w:rsidRPr="00EE5ACF" w:rsidRDefault="00F7765A" w:rsidP="00D40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765A" w:rsidRPr="00EE5ACF" w:rsidSect="006D553B">
      <w:headerReference w:type="default" r:id="rId9"/>
      <w:pgSz w:w="11906" w:h="16838" w:code="9"/>
      <w:pgMar w:top="1310" w:right="567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FE" w:rsidRDefault="002671FE" w:rsidP="00336B69">
      <w:pPr>
        <w:spacing w:after="0" w:line="240" w:lineRule="auto"/>
      </w:pPr>
      <w:r>
        <w:separator/>
      </w:r>
    </w:p>
  </w:endnote>
  <w:endnote w:type="continuationSeparator" w:id="0">
    <w:p w:rsidR="002671FE" w:rsidRDefault="002671FE" w:rsidP="0033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FE" w:rsidRDefault="002671FE" w:rsidP="00336B69">
      <w:pPr>
        <w:spacing w:after="0" w:line="240" w:lineRule="auto"/>
      </w:pPr>
      <w:r>
        <w:separator/>
      </w:r>
    </w:p>
  </w:footnote>
  <w:footnote w:type="continuationSeparator" w:id="0">
    <w:p w:rsidR="002671FE" w:rsidRDefault="002671FE" w:rsidP="0033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9"/>
      <w:gridCol w:w="8458"/>
    </w:tblGrid>
    <w:tr w:rsidR="00232899" w:rsidRPr="00336B69" w:rsidTr="00963D50">
      <w:tc>
        <w:tcPr>
          <w:tcW w:w="828" w:type="pct"/>
        </w:tcPr>
        <w:p w:rsidR="00232899" w:rsidRPr="00336B69" w:rsidRDefault="00232899" w:rsidP="00336B69">
          <w:pPr>
            <w:tabs>
              <w:tab w:val="center" w:pos="4677"/>
              <w:tab w:val="right" w:pos="9355"/>
            </w:tabs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336B69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2FF7E3F6" wp14:editId="53F12E5B">
                <wp:extent cx="702945" cy="389890"/>
                <wp:effectExtent l="0" t="0" r="1905" b="0"/>
                <wp:docPr id="2" name="Рисунок 2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232899" w:rsidRPr="00336B69" w:rsidRDefault="00232899" w:rsidP="00336B69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336B69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232899" w:rsidRPr="00336B69" w:rsidRDefault="00232899" w:rsidP="00336B69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336B69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 w:rsidR="006D553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  <w:tr w:rsidR="006D553B" w:rsidRPr="00336B69" w:rsidTr="00963D50">
      <w:tc>
        <w:tcPr>
          <w:tcW w:w="828" w:type="pct"/>
        </w:tcPr>
        <w:p w:rsidR="006D553B" w:rsidRPr="00336B69" w:rsidRDefault="006D553B" w:rsidP="00336B69">
          <w:pPr>
            <w:tabs>
              <w:tab w:val="center" w:pos="4677"/>
              <w:tab w:val="right" w:pos="9355"/>
            </w:tabs>
            <w:jc w:val="right"/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</w:pPr>
        </w:p>
      </w:tc>
      <w:tc>
        <w:tcPr>
          <w:tcW w:w="4172" w:type="pct"/>
          <w:vAlign w:val="center"/>
        </w:tcPr>
        <w:p w:rsidR="006D553B" w:rsidRPr="00336B69" w:rsidRDefault="006D553B" w:rsidP="00336B69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</w:p>
      </w:tc>
    </w:tr>
  </w:tbl>
  <w:p w:rsidR="00232899" w:rsidRPr="00336B69" w:rsidRDefault="00232899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4250"/>
    <w:multiLevelType w:val="hybridMultilevel"/>
    <w:tmpl w:val="752E0606"/>
    <w:lvl w:ilvl="0" w:tplc="3F0C09E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DF6B1F"/>
    <w:multiLevelType w:val="hybridMultilevel"/>
    <w:tmpl w:val="0F4E922A"/>
    <w:lvl w:ilvl="0" w:tplc="31DC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92"/>
    <w:rsid w:val="00001571"/>
    <w:rsid w:val="00006015"/>
    <w:rsid w:val="000160AD"/>
    <w:rsid w:val="000170AD"/>
    <w:rsid w:val="00022663"/>
    <w:rsid w:val="000662BD"/>
    <w:rsid w:val="00070023"/>
    <w:rsid w:val="00087F9B"/>
    <w:rsid w:val="00091974"/>
    <w:rsid w:val="000C6B53"/>
    <w:rsid w:val="000F0FDF"/>
    <w:rsid w:val="000F212D"/>
    <w:rsid w:val="00121009"/>
    <w:rsid w:val="00143AD1"/>
    <w:rsid w:val="00163D7E"/>
    <w:rsid w:val="00164027"/>
    <w:rsid w:val="00167DE8"/>
    <w:rsid w:val="00171E7F"/>
    <w:rsid w:val="001741CB"/>
    <w:rsid w:val="001866D5"/>
    <w:rsid w:val="001B540D"/>
    <w:rsid w:val="001B667B"/>
    <w:rsid w:val="001C2C3A"/>
    <w:rsid w:val="001D20E6"/>
    <w:rsid w:val="001D42F7"/>
    <w:rsid w:val="001F71AD"/>
    <w:rsid w:val="00211EEF"/>
    <w:rsid w:val="0021768F"/>
    <w:rsid w:val="00222BAA"/>
    <w:rsid w:val="00223546"/>
    <w:rsid w:val="00232899"/>
    <w:rsid w:val="00233B80"/>
    <w:rsid w:val="002477A4"/>
    <w:rsid w:val="002671FE"/>
    <w:rsid w:val="00273A84"/>
    <w:rsid w:val="002B568D"/>
    <w:rsid w:val="002B577F"/>
    <w:rsid w:val="002B6BC9"/>
    <w:rsid w:val="002E0F28"/>
    <w:rsid w:val="002E24BC"/>
    <w:rsid w:val="002E2753"/>
    <w:rsid w:val="002E7B91"/>
    <w:rsid w:val="002E7CF2"/>
    <w:rsid w:val="003124F1"/>
    <w:rsid w:val="00327724"/>
    <w:rsid w:val="00336B69"/>
    <w:rsid w:val="0034560C"/>
    <w:rsid w:val="00366C09"/>
    <w:rsid w:val="00374690"/>
    <w:rsid w:val="003A606F"/>
    <w:rsid w:val="003B1EAD"/>
    <w:rsid w:val="003B63C2"/>
    <w:rsid w:val="003F0A07"/>
    <w:rsid w:val="004013A0"/>
    <w:rsid w:val="004164C3"/>
    <w:rsid w:val="004335A7"/>
    <w:rsid w:val="00484D63"/>
    <w:rsid w:val="00486E86"/>
    <w:rsid w:val="00496BE0"/>
    <w:rsid w:val="004B32C2"/>
    <w:rsid w:val="004B4678"/>
    <w:rsid w:val="004C6003"/>
    <w:rsid w:val="004D6150"/>
    <w:rsid w:val="004E27B5"/>
    <w:rsid w:val="00503B77"/>
    <w:rsid w:val="00512238"/>
    <w:rsid w:val="00530DD1"/>
    <w:rsid w:val="005471AB"/>
    <w:rsid w:val="00561D42"/>
    <w:rsid w:val="005654F6"/>
    <w:rsid w:val="00591418"/>
    <w:rsid w:val="005A19FC"/>
    <w:rsid w:val="005A28A1"/>
    <w:rsid w:val="005A3B91"/>
    <w:rsid w:val="005A5D24"/>
    <w:rsid w:val="005B4912"/>
    <w:rsid w:val="005C0F3D"/>
    <w:rsid w:val="005C1E68"/>
    <w:rsid w:val="005C51E2"/>
    <w:rsid w:val="005C65D7"/>
    <w:rsid w:val="005D1CC1"/>
    <w:rsid w:val="005E45A9"/>
    <w:rsid w:val="005E66D3"/>
    <w:rsid w:val="005F2158"/>
    <w:rsid w:val="00606B8F"/>
    <w:rsid w:val="00616273"/>
    <w:rsid w:val="00620574"/>
    <w:rsid w:val="00635B30"/>
    <w:rsid w:val="0064075F"/>
    <w:rsid w:val="0064484C"/>
    <w:rsid w:val="00647EF5"/>
    <w:rsid w:val="00654ADB"/>
    <w:rsid w:val="00665067"/>
    <w:rsid w:val="006728AA"/>
    <w:rsid w:val="006815FE"/>
    <w:rsid w:val="006A1F2A"/>
    <w:rsid w:val="006D11EF"/>
    <w:rsid w:val="006D4714"/>
    <w:rsid w:val="006D553B"/>
    <w:rsid w:val="006E021F"/>
    <w:rsid w:val="00713387"/>
    <w:rsid w:val="00757C45"/>
    <w:rsid w:val="00776D5C"/>
    <w:rsid w:val="0079020F"/>
    <w:rsid w:val="007950C8"/>
    <w:rsid w:val="00795B7C"/>
    <w:rsid w:val="007E3740"/>
    <w:rsid w:val="007E6217"/>
    <w:rsid w:val="007F142B"/>
    <w:rsid w:val="007F7128"/>
    <w:rsid w:val="00802F91"/>
    <w:rsid w:val="00804B1C"/>
    <w:rsid w:val="00813763"/>
    <w:rsid w:val="00814860"/>
    <w:rsid w:val="008262DD"/>
    <w:rsid w:val="00835A41"/>
    <w:rsid w:val="0084091F"/>
    <w:rsid w:val="008641D4"/>
    <w:rsid w:val="008B5EBC"/>
    <w:rsid w:val="008D4A5D"/>
    <w:rsid w:val="008E43A0"/>
    <w:rsid w:val="008E70CF"/>
    <w:rsid w:val="009057EB"/>
    <w:rsid w:val="00910AA9"/>
    <w:rsid w:val="00920DDA"/>
    <w:rsid w:val="0092317D"/>
    <w:rsid w:val="00932A0B"/>
    <w:rsid w:val="0094744B"/>
    <w:rsid w:val="00953E66"/>
    <w:rsid w:val="00954B28"/>
    <w:rsid w:val="00955294"/>
    <w:rsid w:val="00956F64"/>
    <w:rsid w:val="009619F9"/>
    <w:rsid w:val="00963D50"/>
    <w:rsid w:val="00992E02"/>
    <w:rsid w:val="009A7482"/>
    <w:rsid w:val="009B5D39"/>
    <w:rsid w:val="009D4D92"/>
    <w:rsid w:val="009D7FEE"/>
    <w:rsid w:val="009E24E8"/>
    <w:rsid w:val="009F4447"/>
    <w:rsid w:val="00A01D31"/>
    <w:rsid w:val="00A21E61"/>
    <w:rsid w:val="00A30176"/>
    <w:rsid w:val="00A3025C"/>
    <w:rsid w:val="00A45E71"/>
    <w:rsid w:val="00A55B40"/>
    <w:rsid w:val="00A615AA"/>
    <w:rsid w:val="00A8141A"/>
    <w:rsid w:val="00A82DC5"/>
    <w:rsid w:val="00A8461C"/>
    <w:rsid w:val="00AA4E1A"/>
    <w:rsid w:val="00AF4B1A"/>
    <w:rsid w:val="00B5519C"/>
    <w:rsid w:val="00B60E06"/>
    <w:rsid w:val="00B63C59"/>
    <w:rsid w:val="00BE0C92"/>
    <w:rsid w:val="00BE3DEB"/>
    <w:rsid w:val="00C04A47"/>
    <w:rsid w:val="00C12F43"/>
    <w:rsid w:val="00C1503D"/>
    <w:rsid w:val="00C16838"/>
    <w:rsid w:val="00C50092"/>
    <w:rsid w:val="00C52F85"/>
    <w:rsid w:val="00C915CB"/>
    <w:rsid w:val="00CF13BB"/>
    <w:rsid w:val="00D05FB8"/>
    <w:rsid w:val="00D254B6"/>
    <w:rsid w:val="00D34268"/>
    <w:rsid w:val="00D40BA0"/>
    <w:rsid w:val="00D848EB"/>
    <w:rsid w:val="00D9702C"/>
    <w:rsid w:val="00DA1590"/>
    <w:rsid w:val="00DA4269"/>
    <w:rsid w:val="00DD5BCA"/>
    <w:rsid w:val="00E26A78"/>
    <w:rsid w:val="00E46BD8"/>
    <w:rsid w:val="00E47F22"/>
    <w:rsid w:val="00E51119"/>
    <w:rsid w:val="00E63F2B"/>
    <w:rsid w:val="00E80733"/>
    <w:rsid w:val="00E877DC"/>
    <w:rsid w:val="00E87E3D"/>
    <w:rsid w:val="00E94E2A"/>
    <w:rsid w:val="00EB0C8A"/>
    <w:rsid w:val="00EB63D2"/>
    <w:rsid w:val="00EC6CA0"/>
    <w:rsid w:val="00EE5ACF"/>
    <w:rsid w:val="00F00889"/>
    <w:rsid w:val="00F12A6B"/>
    <w:rsid w:val="00F2560C"/>
    <w:rsid w:val="00F26E36"/>
    <w:rsid w:val="00F2781C"/>
    <w:rsid w:val="00F4647A"/>
    <w:rsid w:val="00F64383"/>
    <w:rsid w:val="00F72F58"/>
    <w:rsid w:val="00F7765A"/>
    <w:rsid w:val="00F80B67"/>
    <w:rsid w:val="00F81D56"/>
    <w:rsid w:val="00F831B5"/>
    <w:rsid w:val="00FB096F"/>
    <w:rsid w:val="00FB6AB9"/>
    <w:rsid w:val="00FC0BD2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B69"/>
  </w:style>
  <w:style w:type="paragraph" w:styleId="a5">
    <w:name w:val="footer"/>
    <w:basedOn w:val="a"/>
    <w:link w:val="a6"/>
    <w:uiPriority w:val="99"/>
    <w:unhideWhenUsed/>
    <w:rsid w:val="0033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B69"/>
  </w:style>
  <w:style w:type="table" w:styleId="a7">
    <w:name w:val="Table Grid"/>
    <w:basedOn w:val="a1"/>
    <w:uiPriority w:val="59"/>
    <w:rsid w:val="0033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B6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6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641D4"/>
    <w:rPr>
      <w:b/>
      <w:bCs/>
    </w:rPr>
  </w:style>
  <w:style w:type="character" w:customStyle="1" w:styleId="fontstyle01">
    <w:name w:val="fontstyle01"/>
    <w:basedOn w:val="a0"/>
    <w:rsid w:val="002E2753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character" w:customStyle="1" w:styleId="fontstyle11">
    <w:name w:val="fontstyle11"/>
    <w:basedOn w:val="a0"/>
    <w:rsid w:val="00963D50"/>
    <w:rPr>
      <w:rFonts w:ascii="Arial Narrow" w:hAnsi="Arial Narrow" w:hint="default"/>
      <w:b w:val="0"/>
      <w:bCs w:val="0"/>
      <w:i w:val="0"/>
      <w:iCs w:val="0"/>
      <w:color w:val="333300"/>
      <w:sz w:val="24"/>
      <w:szCs w:val="24"/>
    </w:rPr>
  </w:style>
  <w:style w:type="character" w:styleId="ac">
    <w:name w:val="Hyperlink"/>
    <w:basedOn w:val="a0"/>
    <w:uiPriority w:val="99"/>
    <w:unhideWhenUsed/>
    <w:rsid w:val="002E0F28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143AD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43AD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162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D5AE-207F-49F2-A9A2-EECF52DC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10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</dc:creator>
  <cp:lastModifiedBy>Татьяна</cp:lastModifiedBy>
  <cp:revision>76</cp:revision>
  <cp:lastPrinted>2018-08-16T03:35:00Z</cp:lastPrinted>
  <dcterms:created xsi:type="dcterms:W3CDTF">2016-10-23T04:57:00Z</dcterms:created>
  <dcterms:modified xsi:type="dcterms:W3CDTF">2018-11-19T03:00:00Z</dcterms:modified>
</cp:coreProperties>
</file>