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738F7" w:rsidTr="004A7FE6">
        <w:tc>
          <w:tcPr>
            <w:tcW w:w="828" w:type="pct"/>
            <w:hideMark/>
          </w:tcPr>
          <w:p w:rsidR="00C738F7" w:rsidRDefault="00C738F7" w:rsidP="004A7FE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41A60D" wp14:editId="6C8C019C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738F7" w:rsidRDefault="00C738F7" w:rsidP="004A7FE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738F7" w:rsidRDefault="00C738F7" w:rsidP="004A7FE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57862" w:rsidRPr="00257E0B" w:rsidRDefault="00D57862" w:rsidP="00257E0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57862" w:rsidRPr="00D57862" w:rsidRDefault="00D57862" w:rsidP="00594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7862">
        <w:rPr>
          <w:rFonts w:ascii="Times New Roman" w:hAnsi="Times New Roman" w:cs="Times New Roman"/>
          <w:b/>
          <w:sz w:val="28"/>
        </w:rPr>
        <w:t>Кролиководство</w:t>
      </w:r>
    </w:p>
    <w:p w:rsidR="00AB5561" w:rsidRDefault="00AB5561" w:rsidP="00AB556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B5561">
        <w:rPr>
          <w:rFonts w:ascii="Times New Roman" w:hAnsi="Times New Roman" w:cs="Times New Roman"/>
          <w:b/>
          <w:sz w:val="28"/>
        </w:rPr>
        <w:t xml:space="preserve">Бачинская, В. М. </w:t>
      </w:r>
      <w:hyperlink r:id="rId9" w:history="1"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 xml:space="preserve">Качество мяса кроликов после применения препаратов </w:t>
        </w:r>
        <w:proofErr w:type="spellStart"/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>Седимин</w:t>
        </w:r>
        <w:proofErr w:type="spellEnd"/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 xml:space="preserve">-БЕ+ и </w:t>
        </w:r>
        <w:proofErr w:type="spellStart"/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>Седимин</w:t>
        </w:r>
        <w:proofErr w:type="spellEnd"/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>-ЕЕ+</w:t>
        </w:r>
      </w:hyperlink>
      <w:r w:rsidRPr="00AB5561">
        <w:rPr>
          <w:rFonts w:ascii="Times New Roman" w:hAnsi="Times New Roman" w:cs="Times New Roman"/>
          <w:sz w:val="28"/>
        </w:rPr>
        <w:t xml:space="preserve"> / В. М. Бачинская, А. А. Дельцов // </w:t>
      </w:r>
      <w:hyperlink r:id="rId10" w:history="1">
        <w:r w:rsidRPr="00AB5561">
          <w:rPr>
            <w:rStyle w:val="a3"/>
            <w:rFonts w:ascii="Times New Roman" w:hAnsi="Times New Roman" w:cs="Times New Roman"/>
            <w:color w:val="auto"/>
            <w:sz w:val="28"/>
          </w:rPr>
          <w:t>Ветеринария, зоотехния и биотехнология</w:t>
        </w:r>
      </w:hyperlink>
      <w:r w:rsidRPr="00AB5561">
        <w:rPr>
          <w:rFonts w:ascii="Times New Roman" w:hAnsi="Times New Roman" w:cs="Times New Roman"/>
          <w:sz w:val="28"/>
        </w:rPr>
        <w:t>. – 2016. – № 1. – С. 63-67.</w:t>
      </w:r>
    </w:p>
    <w:p w:rsidR="00AB5561" w:rsidRPr="00AB5561" w:rsidRDefault="00AB5561" w:rsidP="00AB5561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AC21DE" w:rsidRDefault="00070095" w:rsidP="00AC21D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C21DE" w:rsidRPr="00AB5561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Влияние присутствия матери на сохранность и поведение молодняка кроликов в </w:t>
        </w:r>
        <w:proofErr w:type="spellStart"/>
        <w:r w:rsidR="00AC21DE" w:rsidRPr="00AB5561">
          <w:rPr>
            <w:rStyle w:val="a3"/>
            <w:rFonts w:ascii="Times New Roman" w:hAnsi="Times New Roman" w:cs="Times New Roman"/>
            <w:b/>
            <w:color w:val="auto"/>
            <w:sz w:val="28"/>
          </w:rPr>
          <w:t>препубертатный</w:t>
        </w:r>
        <w:proofErr w:type="spellEnd"/>
        <w:r w:rsidR="00AC21DE" w:rsidRPr="00AB5561">
          <w:rPr>
            <w:rStyle w:val="a3"/>
            <w:rFonts w:ascii="Times New Roman" w:hAnsi="Times New Roman" w:cs="Times New Roman"/>
            <w:b/>
            <w:color w:val="auto"/>
            <w:sz w:val="28"/>
          </w:rPr>
          <w:t xml:space="preserve"> период</w:t>
        </w:r>
      </w:hyperlink>
      <w:r w:rsidR="00AC21DE" w:rsidRPr="00AB5561">
        <w:rPr>
          <w:rFonts w:ascii="Times New Roman" w:hAnsi="Times New Roman" w:cs="Times New Roman"/>
          <w:sz w:val="28"/>
        </w:rPr>
        <w:t xml:space="preserve"> / Е. В. Федосов [и др.] // </w:t>
      </w:r>
      <w:hyperlink r:id="rId12" w:history="1">
        <w:r w:rsidR="00AC21DE" w:rsidRPr="00AB5561">
          <w:rPr>
            <w:rStyle w:val="a3"/>
            <w:rFonts w:ascii="Times New Roman" w:hAnsi="Times New Roman" w:cs="Times New Roman"/>
            <w:color w:val="auto"/>
            <w:sz w:val="28"/>
          </w:rPr>
          <w:t>Известия Оренбургского гос. аграрного ун-та</w:t>
        </w:r>
      </w:hyperlink>
      <w:r w:rsidR="00AC21DE" w:rsidRPr="00AB5561">
        <w:rPr>
          <w:rFonts w:ascii="Times New Roman" w:hAnsi="Times New Roman" w:cs="Times New Roman"/>
          <w:sz w:val="28"/>
        </w:rPr>
        <w:t xml:space="preserve">. </w:t>
      </w:r>
      <w:r w:rsidR="00AC21DE" w:rsidRPr="00AC21DE">
        <w:rPr>
          <w:rFonts w:ascii="Times New Roman" w:hAnsi="Times New Roman" w:cs="Times New Roman"/>
          <w:sz w:val="28"/>
        </w:rPr>
        <w:t>– 2015. – № 6(56). – С. 161-164</w:t>
      </w:r>
      <w:r w:rsidR="00AC21DE">
        <w:rPr>
          <w:rFonts w:ascii="Times New Roman" w:hAnsi="Times New Roman" w:cs="Times New Roman"/>
          <w:sz w:val="28"/>
        </w:rPr>
        <w:t>.</w:t>
      </w:r>
    </w:p>
    <w:p w:rsidR="00AC21DE" w:rsidRPr="00AC21DE" w:rsidRDefault="00AC21DE" w:rsidP="00AC21DE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761E85" w:rsidRPr="00D57862" w:rsidRDefault="00D57862" w:rsidP="00AC21D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7862">
        <w:rPr>
          <w:rFonts w:ascii="Times New Roman" w:hAnsi="Times New Roman" w:cs="Times New Roman"/>
          <w:b/>
          <w:sz w:val="28"/>
        </w:rPr>
        <w:t>Каширина, Л. Г</w:t>
      </w:r>
      <w:r w:rsidRPr="00594134">
        <w:rPr>
          <w:rFonts w:ascii="Times New Roman" w:hAnsi="Times New Roman" w:cs="Times New Roman"/>
          <w:b/>
          <w:sz w:val="28"/>
        </w:rPr>
        <w:t>.</w:t>
      </w:r>
      <w:r w:rsidRPr="00594134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Взаимосвязь интерьерных показателей кроликов с продуктивностью под влиянием </w:t>
        </w:r>
        <w:proofErr w:type="spellStart"/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>наноразмерного</w:t>
        </w:r>
        <w:proofErr w:type="spellEnd"/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 xml:space="preserve"> порошка кобальта</w:t>
        </w:r>
      </w:hyperlink>
      <w:r w:rsidR="00761E85" w:rsidRPr="00594134">
        <w:rPr>
          <w:rFonts w:ascii="Times New Roman" w:hAnsi="Times New Roman" w:cs="Times New Roman"/>
          <w:sz w:val="28"/>
        </w:rPr>
        <w:t xml:space="preserve"> /</w:t>
      </w:r>
      <w:r w:rsidRPr="00594134">
        <w:rPr>
          <w:rFonts w:ascii="Times New Roman" w:hAnsi="Times New Roman" w:cs="Times New Roman"/>
          <w:sz w:val="28"/>
        </w:rPr>
        <w:t xml:space="preserve"> Л. Г. </w:t>
      </w:r>
      <w:r w:rsidR="00761E85" w:rsidRPr="00594134">
        <w:rPr>
          <w:rFonts w:ascii="Times New Roman" w:hAnsi="Times New Roman" w:cs="Times New Roman"/>
          <w:sz w:val="28"/>
        </w:rPr>
        <w:t xml:space="preserve">Каширина, </w:t>
      </w:r>
      <w:r w:rsidRPr="00594134">
        <w:rPr>
          <w:rFonts w:ascii="Times New Roman" w:hAnsi="Times New Roman" w:cs="Times New Roman"/>
          <w:sz w:val="28"/>
        </w:rPr>
        <w:t xml:space="preserve">С. А. </w:t>
      </w:r>
      <w:r w:rsidR="00761E85" w:rsidRPr="00594134">
        <w:rPr>
          <w:rFonts w:ascii="Times New Roman" w:hAnsi="Times New Roman" w:cs="Times New Roman"/>
          <w:sz w:val="28"/>
        </w:rPr>
        <w:t xml:space="preserve">Деникин // </w:t>
      </w:r>
      <w:hyperlink r:id="rId14" w:history="1">
        <w:r w:rsidR="00761E85" w:rsidRPr="00594134">
          <w:rPr>
            <w:rStyle w:val="a3"/>
            <w:rFonts w:ascii="Times New Roman" w:hAnsi="Times New Roman" w:cs="Times New Roman"/>
            <w:color w:val="auto"/>
            <w:sz w:val="28"/>
          </w:rPr>
          <w:t xml:space="preserve">Вестник Рязанского гос.  </w:t>
        </w:r>
        <w:proofErr w:type="spellStart"/>
        <w:r w:rsidR="00761E85" w:rsidRPr="00594134">
          <w:rPr>
            <w:rStyle w:val="a3"/>
            <w:rFonts w:ascii="Times New Roman" w:hAnsi="Times New Roman" w:cs="Times New Roman"/>
            <w:color w:val="auto"/>
            <w:sz w:val="28"/>
          </w:rPr>
          <w:t>агротехнологич</w:t>
        </w:r>
        <w:proofErr w:type="spellEnd"/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="00761E85" w:rsidRPr="00594134">
          <w:rPr>
            <w:rStyle w:val="a3"/>
            <w:rFonts w:ascii="Times New Roman" w:hAnsi="Times New Roman" w:cs="Times New Roman"/>
            <w:color w:val="auto"/>
            <w:sz w:val="28"/>
          </w:rPr>
          <w:t xml:space="preserve"> ун-та им. </w:t>
        </w:r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>П</w:t>
        </w:r>
        <w:r w:rsidR="00761E85" w:rsidRPr="00594134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 xml:space="preserve"> А. </w:t>
        </w:r>
        <w:proofErr w:type="spellStart"/>
        <w:r w:rsidRPr="00594134">
          <w:rPr>
            <w:rStyle w:val="a3"/>
            <w:rFonts w:ascii="Times New Roman" w:hAnsi="Times New Roman" w:cs="Times New Roman"/>
            <w:color w:val="auto"/>
            <w:sz w:val="28"/>
          </w:rPr>
          <w:t>К</w:t>
        </w:r>
        <w:r w:rsidR="00761E85" w:rsidRPr="00594134">
          <w:rPr>
            <w:rStyle w:val="a3"/>
            <w:rFonts w:ascii="Times New Roman" w:hAnsi="Times New Roman" w:cs="Times New Roman"/>
            <w:color w:val="auto"/>
            <w:sz w:val="28"/>
          </w:rPr>
          <w:t>остычева</w:t>
        </w:r>
        <w:proofErr w:type="spellEnd"/>
      </w:hyperlink>
      <w:r w:rsidR="00761E85" w:rsidRPr="00D57862">
        <w:rPr>
          <w:rFonts w:ascii="Times New Roman" w:hAnsi="Times New Roman" w:cs="Times New Roman"/>
          <w:sz w:val="28"/>
        </w:rPr>
        <w:t xml:space="preserve">. – 2015. </w:t>
      </w:r>
      <w:r>
        <w:rPr>
          <w:rFonts w:ascii="Times New Roman" w:hAnsi="Times New Roman" w:cs="Times New Roman"/>
          <w:sz w:val="28"/>
        </w:rPr>
        <w:t>–</w:t>
      </w:r>
      <w:r w:rsidR="00761E85" w:rsidRPr="00D57862">
        <w:rPr>
          <w:rFonts w:ascii="Times New Roman" w:hAnsi="Times New Roman" w:cs="Times New Roman"/>
          <w:sz w:val="28"/>
        </w:rPr>
        <w:t xml:space="preserve"> №3(27). – С. 112-117</w:t>
      </w:r>
      <w:r>
        <w:rPr>
          <w:rFonts w:ascii="Times New Roman" w:hAnsi="Times New Roman" w:cs="Times New Roman"/>
          <w:sz w:val="28"/>
        </w:rPr>
        <w:t>.</w:t>
      </w:r>
    </w:p>
    <w:p w:rsidR="00AC21DE" w:rsidRDefault="00761E85" w:rsidP="00594134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D57862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выявлению влияния кратности введения </w:t>
      </w:r>
      <w:proofErr w:type="spellStart"/>
      <w:r w:rsidRPr="00D57862">
        <w:rPr>
          <w:rFonts w:ascii="Times New Roman" w:hAnsi="Times New Roman" w:cs="Times New Roman"/>
          <w:sz w:val="24"/>
        </w:rPr>
        <w:t>наноразмерного</w:t>
      </w:r>
      <w:proofErr w:type="spellEnd"/>
      <w:r w:rsidRPr="00D57862">
        <w:rPr>
          <w:rFonts w:ascii="Times New Roman" w:hAnsi="Times New Roman" w:cs="Times New Roman"/>
          <w:sz w:val="24"/>
        </w:rPr>
        <w:t xml:space="preserve"> порошка кобальта в организм кроликов на показатели крови, живую массу, массу внутренних органов и продуктивность животных, которые позволила установить взаимосвязь интерьерных показателей с продуктивностью</w:t>
      </w:r>
    </w:p>
    <w:p w:rsidR="00AC21DE" w:rsidRDefault="00AC21DE" w:rsidP="00594134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D57862" w:rsidRPr="00D57862" w:rsidRDefault="00D57862" w:rsidP="00594134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D57862">
        <w:rPr>
          <w:rFonts w:ascii="Times New Roman" w:hAnsi="Times New Roman" w:cs="Times New Roman"/>
          <w:sz w:val="28"/>
        </w:rPr>
        <w:t>Составитель: Л.М. Бабанина</w:t>
      </w:r>
    </w:p>
    <w:sectPr w:rsidR="00D57862" w:rsidRPr="00D57862" w:rsidSect="001E08C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95" w:rsidRDefault="00070095" w:rsidP="00594134">
      <w:pPr>
        <w:spacing w:after="0" w:line="240" w:lineRule="auto"/>
      </w:pPr>
      <w:r>
        <w:separator/>
      </w:r>
    </w:p>
  </w:endnote>
  <w:endnote w:type="continuationSeparator" w:id="0">
    <w:p w:rsidR="00070095" w:rsidRDefault="00070095" w:rsidP="005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098689"/>
      <w:docPartObj>
        <w:docPartGallery w:val="Page Numbers (Bottom of Page)"/>
        <w:docPartUnique/>
      </w:docPartObj>
    </w:sdtPr>
    <w:sdtEndPr/>
    <w:sdtContent>
      <w:p w:rsidR="00594134" w:rsidRDefault="005941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0B">
          <w:rPr>
            <w:noProof/>
          </w:rPr>
          <w:t>1</w:t>
        </w:r>
        <w:r>
          <w:fldChar w:fldCharType="end"/>
        </w:r>
      </w:p>
    </w:sdtContent>
  </w:sdt>
  <w:p w:rsidR="00594134" w:rsidRDefault="005941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95" w:rsidRDefault="00070095" w:rsidP="00594134">
      <w:pPr>
        <w:spacing w:after="0" w:line="240" w:lineRule="auto"/>
      </w:pPr>
      <w:r>
        <w:separator/>
      </w:r>
    </w:p>
  </w:footnote>
  <w:footnote w:type="continuationSeparator" w:id="0">
    <w:p w:rsidR="00070095" w:rsidRDefault="00070095" w:rsidP="0059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02C"/>
    <w:multiLevelType w:val="hybridMultilevel"/>
    <w:tmpl w:val="988A9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4E"/>
    <w:rsid w:val="00070095"/>
    <w:rsid w:val="00152269"/>
    <w:rsid w:val="001E08C1"/>
    <w:rsid w:val="00257E0B"/>
    <w:rsid w:val="00426E80"/>
    <w:rsid w:val="00594134"/>
    <w:rsid w:val="00653364"/>
    <w:rsid w:val="00761E85"/>
    <w:rsid w:val="008463FE"/>
    <w:rsid w:val="00986CBB"/>
    <w:rsid w:val="00AB5561"/>
    <w:rsid w:val="00AC21DE"/>
    <w:rsid w:val="00C738F7"/>
    <w:rsid w:val="00D57862"/>
    <w:rsid w:val="00E23DCA"/>
    <w:rsid w:val="00E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E85"/>
    <w:rPr>
      <w:strike w:val="0"/>
      <w:dstrike w:val="0"/>
      <w:color w:val="00008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7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8F7"/>
  </w:style>
  <w:style w:type="table" w:styleId="a6">
    <w:name w:val="Table Grid"/>
    <w:basedOn w:val="a1"/>
    <w:uiPriority w:val="59"/>
    <w:rsid w:val="00C7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8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7862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59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48318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57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1135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title_about.asp?id=48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378630" TargetMode="External"/><Relationship Id="rId14" Type="http://schemas.openxmlformats.org/officeDocument/2006/relationships/hyperlink" Target="http://elibrary.ru/title_about.asp?id=31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12</cp:revision>
  <dcterms:created xsi:type="dcterms:W3CDTF">2016-03-14T06:22:00Z</dcterms:created>
  <dcterms:modified xsi:type="dcterms:W3CDTF">2016-03-22T01:03:00Z</dcterms:modified>
</cp:coreProperties>
</file>