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6519E9" w:rsidTr="006519E9">
        <w:trPr>
          <w:trHeight w:val="61"/>
        </w:trPr>
        <w:tc>
          <w:tcPr>
            <w:tcW w:w="828" w:type="pct"/>
            <w:hideMark/>
          </w:tcPr>
          <w:p w:rsidR="006519E9" w:rsidRDefault="006519E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1F4062" wp14:editId="0CF5C240">
                  <wp:extent cx="598170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1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6519E9" w:rsidRDefault="006519E9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6519E9" w:rsidRDefault="006519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6519E9" w:rsidRDefault="006519E9" w:rsidP="004E64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4703" w:rsidRDefault="005E4703" w:rsidP="005E470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703">
        <w:rPr>
          <w:rFonts w:ascii="Times New Roman" w:hAnsi="Times New Roman" w:cs="Times New Roman"/>
          <w:b/>
          <w:sz w:val="28"/>
          <w:szCs w:val="28"/>
        </w:rPr>
        <w:t>Общее животноводство</w:t>
      </w:r>
    </w:p>
    <w:p w:rsidR="005E4703" w:rsidRPr="005E4703" w:rsidRDefault="005E4703" w:rsidP="005E470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Кормление и содержание животных</w:t>
      </w:r>
    </w:p>
    <w:p w:rsidR="004E6425" w:rsidRPr="007B7692" w:rsidRDefault="004E6425" w:rsidP="004E64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692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7B7692">
        <w:rPr>
          <w:rFonts w:ascii="Times New Roman" w:hAnsi="Times New Roman" w:cs="Times New Roman"/>
          <w:sz w:val="28"/>
          <w:szCs w:val="28"/>
        </w:rPr>
        <w:t>, В.</w:t>
      </w:r>
      <w:r w:rsidRPr="001673AC">
        <w:rPr>
          <w:rFonts w:ascii="Times New Roman" w:hAnsi="Times New Roman" w:cs="Times New Roman"/>
          <w:sz w:val="28"/>
          <w:szCs w:val="28"/>
        </w:rPr>
        <w:t xml:space="preserve"> </w:t>
      </w:r>
      <w:r w:rsidRPr="007B7692">
        <w:rPr>
          <w:rFonts w:ascii="Times New Roman" w:hAnsi="Times New Roman" w:cs="Times New Roman"/>
          <w:sz w:val="28"/>
          <w:szCs w:val="28"/>
        </w:rPr>
        <w:t xml:space="preserve">С. </w:t>
      </w:r>
      <w:r w:rsidRPr="001673AC">
        <w:rPr>
          <w:rFonts w:ascii="Times New Roman" w:hAnsi="Times New Roman" w:cs="Times New Roman"/>
          <w:sz w:val="28"/>
          <w:szCs w:val="28"/>
        </w:rPr>
        <w:t>Проблема классификации кормовых добавок, используемых в рационе продуктивных животных</w:t>
      </w:r>
      <w:r w:rsidRPr="007B7692">
        <w:rPr>
          <w:rFonts w:ascii="Times New Roman" w:hAnsi="Times New Roman" w:cs="Times New Roman"/>
          <w:sz w:val="28"/>
          <w:szCs w:val="28"/>
        </w:rPr>
        <w:t xml:space="preserve"> /</w:t>
      </w:r>
      <w:r w:rsidRPr="001673AC">
        <w:rPr>
          <w:rFonts w:ascii="Times New Roman" w:hAnsi="Times New Roman" w:cs="Times New Roman"/>
          <w:sz w:val="28"/>
          <w:szCs w:val="28"/>
        </w:rPr>
        <w:t xml:space="preserve"> </w:t>
      </w:r>
      <w:r w:rsidRPr="007B7692">
        <w:rPr>
          <w:rFonts w:ascii="Times New Roman" w:hAnsi="Times New Roman" w:cs="Times New Roman"/>
          <w:sz w:val="28"/>
          <w:szCs w:val="28"/>
        </w:rPr>
        <w:t>В.</w:t>
      </w:r>
      <w:r w:rsidRPr="001673AC">
        <w:rPr>
          <w:rFonts w:ascii="Times New Roman" w:hAnsi="Times New Roman" w:cs="Times New Roman"/>
          <w:sz w:val="28"/>
          <w:szCs w:val="28"/>
        </w:rPr>
        <w:t xml:space="preserve"> </w:t>
      </w:r>
      <w:r w:rsidRPr="007B769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7B7692">
        <w:rPr>
          <w:rFonts w:ascii="Times New Roman" w:hAnsi="Times New Roman" w:cs="Times New Roman"/>
          <w:sz w:val="28"/>
          <w:szCs w:val="28"/>
        </w:rPr>
        <w:t>Бабунова</w:t>
      </w:r>
      <w:proofErr w:type="spellEnd"/>
      <w:r w:rsidRPr="007B7692">
        <w:rPr>
          <w:rFonts w:ascii="Times New Roman" w:hAnsi="Times New Roman" w:cs="Times New Roman"/>
          <w:sz w:val="28"/>
          <w:szCs w:val="28"/>
        </w:rPr>
        <w:t>, П.</w:t>
      </w:r>
      <w:r w:rsidRPr="001673AC">
        <w:rPr>
          <w:rFonts w:ascii="Times New Roman" w:hAnsi="Times New Roman" w:cs="Times New Roman"/>
          <w:sz w:val="28"/>
          <w:szCs w:val="28"/>
        </w:rPr>
        <w:t xml:space="preserve"> </w:t>
      </w:r>
      <w:r w:rsidRPr="007B7692">
        <w:rPr>
          <w:rFonts w:ascii="Times New Roman" w:hAnsi="Times New Roman" w:cs="Times New Roman"/>
          <w:sz w:val="28"/>
          <w:szCs w:val="28"/>
        </w:rPr>
        <w:t>А.</w:t>
      </w:r>
      <w:r w:rsidRPr="001673AC">
        <w:rPr>
          <w:rFonts w:ascii="Times New Roman" w:hAnsi="Times New Roman" w:cs="Times New Roman"/>
          <w:sz w:val="28"/>
          <w:szCs w:val="28"/>
        </w:rPr>
        <w:t xml:space="preserve"> </w:t>
      </w:r>
      <w:r w:rsidRPr="007B7692">
        <w:rPr>
          <w:rFonts w:ascii="Times New Roman" w:hAnsi="Times New Roman" w:cs="Times New Roman"/>
          <w:sz w:val="28"/>
          <w:szCs w:val="28"/>
        </w:rPr>
        <w:t>Попов, И.</w:t>
      </w:r>
      <w:r w:rsidRPr="001673AC">
        <w:rPr>
          <w:rFonts w:ascii="Times New Roman" w:hAnsi="Times New Roman" w:cs="Times New Roman"/>
          <w:sz w:val="28"/>
          <w:szCs w:val="28"/>
        </w:rPr>
        <w:t xml:space="preserve"> </w:t>
      </w:r>
      <w:r w:rsidRPr="007B7692">
        <w:rPr>
          <w:rFonts w:ascii="Times New Roman" w:hAnsi="Times New Roman" w:cs="Times New Roman"/>
          <w:sz w:val="28"/>
          <w:szCs w:val="28"/>
        </w:rPr>
        <w:t>С. Осипова</w:t>
      </w:r>
      <w:r w:rsidR="00E80306">
        <w:rPr>
          <w:rFonts w:ascii="Times New Roman" w:hAnsi="Times New Roman" w:cs="Times New Roman"/>
          <w:sz w:val="28"/>
          <w:szCs w:val="28"/>
        </w:rPr>
        <w:t>.</w:t>
      </w:r>
      <w:r w:rsidRPr="0016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7B7692">
        <w:rPr>
          <w:rFonts w:ascii="Times New Roman" w:hAnsi="Times New Roman" w:cs="Times New Roman"/>
          <w:sz w:val="28"/>
          <w:szCs w:val="28"/>
        </w:rPr>
        <w:t>// Российский журнал проблемы ветеринарной санитарии, гигиены и экологии. –2020. – № 1 (33). –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B7692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AB0BA4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https://www.elibrary.ru/item.asp?id=43065778</w:t>
        </w:r>
      </w:hyperlink>
      <w:r w:rsidRPr="00AB0BA4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10.09.2020)</w:t>
      </w:r>
    </w:p>
    <w:p w:rsidR="004E6425" w:rsidRPr="00E80306" w:rsidRDefault="004E6425" w:rsidP="004E6425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E2632C">
        <w:rPr>
          <w:rFonts w:ascii="Times New Roman" w:hAnsi="Times New Roman" w:cs="Times New Roman"/>
          <w:i/>
          <w:sz w:val="24"/>
          <w:szCs w:val="28"/>
        </w:rPr>
        <w:t>На сегодняшний день в Российской Федерации законодательное определение понятия «кормовая добавка» для продуктивных животных отсутствует. Существует несколько различных документов, где это понятие расшифровано. Классификация кормовых добавок прописана в регламенте ЕС № 1831/2003. Необходимо на государственном уровне определить терминологию и разработать новую классификацию с учетом нетрадиционных кормовых добавок, использующихся в нашей стране для кормления продуктивных животных.</w:t>
      </w:r>
    </w:p>
    <w:p w:rsidR="004E6425" w:rsidRDefault="004E6425" w:rsidP="004E6425">
      <w:pPr>
        <w:pStyle w:val="a4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</w:p>
    <w:p w:rsidR="005948F0" w:rsidRPr="007B7692" w:rsidRDefault="005948F0" w:rsidP="005948F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48F0">
        <w:rPr>
          <w:rFonts w:ascii="Times New Roman" w:hAnsi="Times New Roman" w:cs="Times New Roman"/>
          <w:sz w:val="28"/>
          <w:szCs w:val="28"/>
        </w:rPr>
        <w:t>Измайлович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948F0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8F0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8F0">
        <w:rPr>
          <w:rFonts w:ascii="Times New Roman" w:hAnsi="Times New Roman" w:cs="Times New Roman"/>
          <w:bCs/>
          <w:sz w:val="28"/>
          <w:szCs w:val="28"/>
        </w:rPr>
        <w:t>Альтернатива традиционному животноводству</w:t>
      </w:r>
      <w:r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5948F0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8F0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8F0">
        <w:rPr>
          <w:rFonts w:ascii="Times New Roman" w:hAnsi="Times New Roman" w:cs="Times New Roman"/>
          <w:sz w:val="28"/>
          <w:szCs w:val="28"/>
        </w:rPr>
        <w:t>Измайлович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59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Текст (визуальный)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5948F0">
        <w:rPr>
          <w:rFonts w:ascii="Times New Roman" w:hAnsi="Times New Roman" w:cs="Times New Roman"/>
          <w:sz w:val="28"/>
          <w:szCs w:val="28"/>
        </w:rPr>
        <w:t xml:space="preserve">Актуальные проблемы интенсивного развития животноводства.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948F0">
        <w:rPr>
          <w:rFonts w:ascii="Times New Roman" w:hAnsi="Times New Roman" w:cs="Times New Roman"/>
          <w:sz w:val="28"/>
          <w:szCs w:val="28"/>
        </w:rPr>
        <w:t xml:space="preserve">2020.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948F0">
        <w:rPr>
          <w:rFonts w:ascii="Times New Roman" w:hAnsi="Times New Roman" w:cs="Times New Roman"/>
          <w:sz w:val="28"/>
          <w:szCs w:val="28"/>
        </w:rPr>
        <w:t xml:space="preserve">№ 23-2.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5948F0">
        <w:rPr>
          <w:rFonts w:ascii="Times New Roman" w:hAnsi="Times New Roman" w:cs="Times New Roman"/>
          <w:sz w:val="28"/>
          <w:szCs w:val="28"/>
        </w:rPr>
        <w:t>С. 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8F0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en-US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5948F0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https://www.elibrary.ru/item.asp?id=43355809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(дата обращения 22.09.2020)</w:t>
      </w:r>
    </w:p>
    <w:p w:rsidR="005948F0" w:rsidRPr="005948F0" w:rsidRDefault="005948F0" w:rsidP="005948F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948F0">
        <w:rPr>
          <w:rFonts w:ascii="Times New Roman" w:hAnsi="Times New Roman" w:cs="Times New Roman"/>
          <w:i/>
          <w:sz w:val="24"/>
        </w:rPr>
        <w:t>В статье изучался мировой опыт производственной системы, объединяющей органическое животноводство с интегрированной составляющей - органическим земледелием по развитию и использованию продукции, включающей в себя главные критерии: содержание, разведение и эксплуатацию животных в щадящих, гуманных условиях, без применения веществ искусственного происхождения, антибиотиков, химических удобрений, гербицидов, пестицидов, в условиях, приближенных к естественным и перспективы ее внедрения в условиях Беларуси.</w:t>
      </w:r>
      <w:proofErr w:type="gramEnd"/>
      <w:r w:rsidRPr="005948F0">
        <w:rPr>
          <w:rFonts w:ascii="Times New Roman" w:hAnsi="Times New Roman" w:cs="Times New Roman"/>
          <w:i/>
          <w:sz w:val="24"/>
        </w:rPr>
        <w:t xml:space="preserve"> Обобщена имеющаяся научная информация по производству и использованию продукции органического сельскохозяйственного производства в странах мира, уточнены теоретический базис и практическая оценка мировых рынков органического животноводства.</w:t>
      </w:r>
    </w:p>
    <w:p w:rsidR="005948F0" w:rsidRPr="005948F0" w:rsidRDefault="005948F0" w:rsidP="005948F0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</w:p>
    <w:p w:rsidR="00537700" w:rsidRDefault="00537700" w:rsidP="0053770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A478F">
        <w:rPr>
          <w:rFonts w:ascii="Times New Roman" w:hAnsi="Times New Roman" w:cs="Times New Roman"/>
          <w:sz w:val="28"/>
        </w:rPr>
        <w:t>Лубенникова</w:t>
      </w:r>
      <w:proofErr w:type="spellEnd"/>
      <w:r w:rsidRPr="002A478F">
        <w:rPr>
          <w:rFonts w:ascii="Times New Roman" w:hAnsi="Times New Roman" w:cs="Times New Roman"/>
          <w:sz w:val="28"/>
        </w:rPr>
        <w:t>, М.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 xml:space="preserve">В. </w:t>
      </w:r>
      <w:r w:rsidRPr="00316262">
        <w:rPr>
          <w:rFonts w:ascii="Times New Roman" w:hAnsi="Times New Roman" w:cs="Times New Roman"/>
          <w:sz w:val="28"/>
        </w:rPr>
        <w:t>Выделение ДНК - важный этап молекулярно-генетического исследования</w:t>
      </w:r>
      <w:r w:rsidRPr="002A478F">
        <w:rPr>
          <w:rFonts w:ascii="Times New Roman" w:hAnsi="Times New Roman" w:cs="Times New Roman"/>
          <w:sz w:val="28"/>
        </w:rPr>
        <w:t xml:space="preserve"> /</w:t>
      </w:r>
      <w:r w:rsidRPr="00316262"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A478F">
        <w:rPr>
          <w:rFonts w:ascii="Times New Roman" w:hAnsi="Times New Roman" w:cs="Times New Roman"/>
          <w:sz w:val="28"/>
        </w:rPr>
        <w:t>Лубенникова</w:t>
      </w:r>
      <w:proofErr w:type="spellEnd"/>
      <w:r w:rsidRPr="002A478F">
        <w:rPr>
          <w:rFonts w:ascii="Times New Roman" w:hAnsi="Times New Roman" w:cs="Times New Roman"/>
          <w:sz w:val="28"/>
        </w:rPr>
        <w:t>, В.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>Афанасьев, К.</w:t>
      </w:r>
      <w:r>
        <w:rPr>
          <w:rFonts w:ascii="Times New Roman" w:hAnsi="Times New Roman" w:cs="Times New Roman"/>
          <w:sz w:val="28"/>
        </w:rPr>
        <w:t xml:space="preserve"> </w:t>
      </w:r>
      <w:r w:rsidRPr="002A478F">
        <w:rPr>
          <w:rFonts w:ascii="Times New Roman" w:hAnsi="Times New Roman" w:cs="Times New Roman"/>
          <w:sz w:val="28"/>
        </w:rPr>
        <w:t>А. Афанасьев</w:t>
      </w:r>
      <w:r>
        <w:rPr>
          <w:rFonts w:ascii="Times New Roman" w:hAnsi="Times New Roman" w:cs="Times New Roman"/>
          <w:sz w:val="28"/>
        </w:rPr>
        <w:t>.</w:t>
      </w:r>
      <w:r w:rsidR="00E80306">
        <w:rPr>
          <w:rFonts w:ascii="Times New Roman" w:hAnsi="Times New Roman" w:cs="Times New Roman"/>
          <w:sz w:val="28"/>
        </w:rPr>
        <w:t xml:space="preserve"> </w:t>
      </w:r>
      <w:r w:rsidRPr="006E081A">
        <w:rPr>
          <w:rFonts w:ascii="Times New Roman" w:hAnsi="Times New Roman" w:cs="Times New Roman"/>
          <w:sz w:val="28"/>
        </w:rPr>
        <w:t xml:space="preserve">– Текст (визуальный) электронный </w:t>
      </w:r>
      <w:r w:rsidRPr="002A478F">
        <w:rPr>
          <w:rFonts w:ascii="Times New Roman" w:hAnsi="Times New Roman" w:cs="Times New Roman"/>
          <w:sz w:val="28"/>
        </w:rPr>
        <w:t xml:space="preserve">// Электронный научно-методический журнал </w:t>
      </w:r>
      <w:proofErr w:type="gramStart"/>
      <w:r w:rsidRPr="002A478F">
        <w:rPr>
          <w:rFonts w:ascii="Times New Roman" w:hAnsi="Times New Roman" w:cs="Times New Roman"/>
          <w:sz w:val="28"/>
        </w:rPr>
        <w:t>Омского</w:t>
      </w:r>
      <w:proofErr w:type="gramEnd"/>
      <w:r w:rsidRPr="002A478F">
        <w:rPr>
          <w:rFonts w:ascii="Times New Roman" w:hAnsi="Times New Roman" w:cs="Times New Roman"/>
          <w:sz w:val="28"/>
        </w:rPr>
        <w:t xml:space="preserve"> ГАУ. – 2020. – № 2 (21). – С. 4</w:t>
      </w:r>
      <w:r>
        <w:rPr>
          <w:rFonts w:ascii="Times New Roman" w:hAnsi="Times New Roman" w:cs="Times New Roman"/>
          <w:sz w:val="28"/>
        </w:rPr>
        <w:t xml:space="preserve">. </w:t>
      </w:r>
      <w:r w:rsidRPr="006E081A">
        <w:rPr>
          <w:rFonts w:ascii="Times New Roman" w:hAnsi="Times New Roman" w:cs="Times New Roman"/>
          <w:sz w:val="28"/>
        </w:rPr>
        <w:t>– URL:</w:t>
      </w:r>
      <w:r w:rsidRPr="00316262">
        <w:t xml:space="preserve"> </w:t>
      </w:r>
      <w:hyperlink r:id="rId10" w:history="1">
        <w:r w:rsidRPr="005E4703">
          <w:rPr>
            <w:rStyle w:val="a3"/>
            <w:rFonts w:ascii="Times New Roman" w:hAnsi="Times New Roman" w:cs="Times New Roman"/>
            <w:sz w:val="28"/>
            <w:u w:val="none"/>
          </w:rPr>
          <w:t>https://elibrary.ru/item.asp?id=43154546</w:t>
        </w:r>
      </w:hyperlink>
      <w:r w:rsidR="005E4703" w:rsidRPr="005E4703">
        <w:rPr>
          <w:rStyle w:val="a3"/>
          <w:rFonts w:ascii="Times New Roman" w:hAnsi="Times New Roman" w:cs="Times New Roman"/>
          <w:sz w:val="28"/>
          <w:u w:val="none"/>
        </w:rPr>
        <w:t xml:space="preserve"> </w:t>
      </w:r>
      <w:r w:rsidR="005E4703" w:rsidRPr="005E4703">
        <w:rPr>
          <w:rStyle w:val="a3"/>
          <w:rFonts w:ascii="Times New Roman" w:hAnsi="Times New Roman" w:cs="Times New Roman"/>
          <w:color w:val="auto"/>
          <w:sz w:val="28"/>
          <w:u w:val="none"/>
        </w:rPr>
        <w:t>(дата обращения 17.09.2020)</w:t>
      </w:r>
    </w:p>
    <w:p w:rsidR="00537700" w:rsidRDefault="00537700" w:rsidP="00AB0BA4">
      <w:pPr>
        <w:pStyle w:val="a4"/>
        <w:widowControl w:val="0"/>
        <w:ind w:firstLine="709"/>
        <w:jc w:val="both"/>
        <w:rPr>
          <w:rFonts w:ascii="Times New Roman" w:hAnsi="Times New Roman" w:cs="Times New Roman"/>
          <w:i/>
          <w:sz w:val="24"/>
        </w:rPr>
      </w:pPr>
      <w:r w:rsidRPr="00316262">
        <w:rPr>
          <w:rFonts w:ascii="Times New Roman" w:hAnsi="Times New Roman" w:cs="Times New Roman"/>
          <w:i/>
          <w:sz w:val="24"/>
        </w:rPr>
        <w:t xml:space="preserve">Известно, что исходным этапом, влияющим на результат молекулярно-генетического исследования и дальнейшую идентификацию биоматериала, является процедура выделения и очистки ДНК из биологических объектов. С момента открытия структуры и свойств ДНК технологии её выделения непрерывно совершенствуются и модифицируются. Основная задача этапа выделения - получение очищенных препаратов ДНК, которые в дальнейшем могут использоваться для решения широкого спектра вопросов, в частности реакции амплификации, обратной транскрипции, клонировании, </w:t>
      </w:r>
      <w:proofErr w:type="spellStart"/>
      <w:r w:rsidRPr="00316262">
        <w:rPr>
          <w:rFonts w:ascii="Times New Roman" w:hAnsi="Times New Roman" w:cs="Times New Roman"/>
          <w:i/>
          <w:sz w:val="24"/>
        </w:rPr>
        <w:t>секвенсе</w:t>
      </w:r>
      <w:proofErr w:type="spellEnd"/>
      <w:r w:rsidRPr="00316262">
        <w:rPr>
          <w:rFonts w:ascii="Times New Roman" w:hAnsi="Times New Roman" w:cs="Times New Roman"/>
          <w:i/>
          <w:sz w:val="24"/>
        </w:rPr>
        <w:t xml:space="preserve">, гибридизации, синтезе ДНК и т. д. Процессы получения нуклеиновых кислот могут быть основаны на общеизвестных принципах, их модификациях и использовании </w:t>
      </w:r>
      <w:bookmarkStart w:id="0" w:name="_GoBack"/>
      <w:bookmarkEnd w:id="0"/>
      <w:r w:rsidRPr="00316262">
        <w:rPr>
          <w:rFonts w:ascii="Times New Roman" w:hAnsi="Times New Roman" w:cs="Times New Roman"/>
          <w:i/>
          <w:sz w:val="24"/>
        </w:rPr>
        <w:t xml:space="preserve">специализированных коммерческих наборов. Целью работы стало ознакомление с </w:t>
      </w:r>
      <w:r w:rsidRPr="00316262">
        <w:rPr>
          <w:rFonts w:ascii="Times New Roman" w:hAnsi="Times New Roman" w:cs="Times New Roman"/>
          <w:i/>
          <w:sz w:val="24"/>
        </w:rPr>
        <w:lastRenderedPageBreak/>
        <w:t>основными методами выделения ДНК.</w:t>
      </w:r>
    </w:p>
    <w:p w:rsidR="003C0561" w:rsidRDefault="003C0561" w:rsidP="00537700">
      <w:pPr>
        <w:pStyle w:val="a4"/>
        <w:ind w:firstLine="709"/>
        <w:jc w:val="both"/>
        <w:rPr>
          <w:rFonts w:ascii="Times New Roman" w:hAnsi="Times New Roman" w:cs="Times New Roman"/>
          <w:i/>
          <w:sz w:val="24"/>
        </w:rPr>
      </w:pPr>
    </w:p>
    <w:p w:rsidR="003C0561" w:rsidRPr="00F348B4" w:rsidRDefault="003C0561" w:rsidP="00537700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F348B4">
        <w:rPr>
          <w:rFonts w:ascii="Times New Roman" w:hAnsi="Times New Roman" w:cs="Times New Roman"/>
          <w:sz w:val="28"/>
        </w:rPr>
        <w:t>Составитель: Л. М. Бабанина</w:t>
      </w:r>
    </w:p>
    <w:sectPr w:rsidR="003C0561" w:rsidRPr="00F348B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62" w:rsidRDefault="00333E62" w:rsidP="004E6425">
      <w:pPr>
        <w:spacing w:after="0" w:line="240" w:lineRule="auto"/>
      </w:pPr>
      <w:r>
        <w:separator/>
      </w:r>
    </w:p>
  </w:endnote>
  <w:endnote w:type="continuationSeparator" w:id="0">
    <w:p w:rsidR="00333E62" w:rsidRDefault="00333E62" w:rsidP="004E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948462"/>
      <w:docPartObj>
        <w:docPartGallery w:val="Page Numbers (Bottom of Page)"/>
        <w:docPartUnique/>
      </w:docPartObj>
    </w:sdtPr>
    <w:sdtEndPr/>
    <w:sdtContent>
      <w:p w:rsidR="004E6425" w:rsidRDefault="004E64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BA4">
          <w:rPr>
            <w:noProof/>
          </w:rPr>
          <w:t>1</w:t>
        </w:r>
        <w:r>
          <w:fldChar w:fldCharType="end"/>
        </w:r>
      </w:p>
    </w:sdtContent>
  </w:sdt>
  <w:p w:rsidR="004E6425" w:rsidRDefault="004E64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62" w:rsidRDefault="00333E62" w:rsidP="004E6425">
      <w:pPr>
        <w:spacing w:after="0" w:line="240" w:lineRule="auto"/>
      </w:pPr>
      <w:r>
        <w:separator/>
      </w:r>
    </w:p>
  </w:footnote>
  <w:footnote w:type="continuationSeparator" w:id="0">
    <w:p w:rsidR="00333E62" w:rsidRDefault="00333E62" w:rsidP="004E6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FD"/>
    <w:rsid w:val="00045B47"/>
    <w:rsid w:val="00291E6F"/>
    <w:rsid w:val="00333E62"/>
    <w:rsid w:val="00373533"/>
    <w:rsid w:val="003B18FD"/>
    <w:rsid w:val="003C0561"/>
    <w:rsid w:val="004E6425"/>
    <w:rsid w:val="00537700"/>
    <w:rsid w:val="005948F0"/>
    <w:rsid w:val="005E4703"/>
    <w:rsid w:val="006519E9"/>
    <w:rsid w:val="00AB0BA4"/>
    <w:rsid w:val="00E62CF2"/>
    <w:rsid w:val="00E80306"/>
    <w:rsid w:val="00EE21AC"/>
    <w:rsid w:val="00F3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00"/>
    <w:rPr>
      <w:color w:val="0000FF" w:themeColor="hyperlink"/>
      <w:u w:val="single"/>
    </w:rPr>
  </w:style>
  <w:style w:type="paragraph" w:styleId="a4">
    <w:name w:val="No Spacing"/>
    <w:uiPriority w:val="1"/>
    <w:qFormat/>
    <w:rsid w:val="005377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E64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E6425"/>
  </w:style>
  <w:style w:type="paragraph" w:styleId="a7">
    <w:name w:val="footer"/>
    <w:basedOn w:val="a"/>
    <w:link w:val="a8"/>
    <w:uiPriority w:val="99"/>
    <w:unhideWhenUsed/>
    <w:rsid w:val="004E64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4E6425"/>
  </w:style>
  <w:style w:type="table" w:customStyle="1" w:styleId="1">
    <w:name w:val="Сетка таблицы1"/>
    <w:basedOn w:val="a1"/>
    <w:uiPriority w:val="59"/>
    <w:rsid w:val="006519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9E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E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700"/>
    <w:rPr>
      <w:color w:val="0000FF" w:themeColor="hyperlink"/>
      <w:u w:val="single"/>
    </w:rPr>
  </w:style>
  <w:style w:type="paragraph" w:styleId="a4">
    <w:name w:val="No Spacing"/>
    <w:uiPriority w:val="1"/>
    <w:qFormat/>
    <w:rsid w:val="005377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E64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E6425"/>
  </w:style>
  <w:style w:type="paragraph" w:styleId="a7">
    <w:name w:val="footer"/>
    <w:basedOn w:val="a"/>
    <w:link w:val="a8"/>
    <w:uiPriority w:val="99"/>
    <w:unhideWhenUsed/>
    <w:rsid w:val="004E642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4E6425"/>
  </w:style>
  <w:style w:type="table" w:customStyle="1" w:styleId="1">
    <w:name w:val="Сетка таблицы1"/>
    <w:basedOn w:val="a1"/>
    <w:uiPriority w:val="59"/>
    <w:rsid w:val="006519E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5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19E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306577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elibrary.ru/item.asp?id=431545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3355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13</cp:revision>
  <dcterms:created xsi:type="dcterms:W3CDTF">2020-09-01T05:26:00Z</dcterms:created>
  <dcterms:modified xsi:type="dcterms:W3CDTF">2020-10-13T05:52:00Z</dcterms:modified>
</cp:coreProperties>
</file>