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9"/>
        <w:gridCol w:w="7806"/>
      </w:tblGrid>
      <w:tr w:rsidR="00BF1867" w:rsidRPr="00B5075E" w14:paraId="7B8771B9" w14:textId="77777777" w:rsidTr="00B8632B">
        <w:trPr>
          <w:trHeight w:val="61"/>
        </w:trPr>
        <w:tc>
          <w:tcPr>
            <w:tcW w:w="828" w:type="pct"/>
            <w:hideMark/>
          </w:tcPr>
          <w:p w14:paraId="7951C568" w14:textId="77777777" w:rsidR="00BF1867" w:rsidRPr="00B5075E" w:rsidRDefault="00BF1867" w:rsidP="00B8632B">
            <w:pPr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noProof/>
                <w:lang w:eastAsia="ru-RU"/>
              </w:rPr>
              <w:drawing>
                <wp:inline distT="0" distB="0" distL="0" distR="0" wp14:anchorId="1622B015" wp14:editId="4BC9E26E">
                  <wp:extent cx="600710" cy="307340"/>
                  <wp:effectExtent l="0" t="0" r="889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14:paraId="510F1DFE" w14:textId="77777777" w:rsidR="00BF1867" w:rsidRPr="00B5075E" w:rsidRDefault="00BF1867" w:rsidP="00B8632B">
            <w:pPr>
              <w:jc w:val="center"/>
              <w:rPr>
                <w:rFonts w:ascii="Times New Roman" w:hAnsi="Times New Roman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14:paraId="4BFE72D0" w14:textId="77777777" w:rsidR="00BF1867" w:rsidRPr="00B5075E" w:rsidRDefault="00BF1867" w:rsidP="00B863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75E"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14:paraId="7BD9311D" w14:textId="77777777" w:rsidR="00BF1867" w:rsidRDefault="00BF1867" w:rsidP="00F01BC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14:paraId="7445F4A1" w14:textId="1B0076C5" w:rsidR="00F01BCB" w:rsidRPr="00F01BCB" w:rsidRDefault="00F01BCB" w:rsidP="00F01BC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01BCB">
        <w:rPr>
          <w:rFonts w:ascii="Times New Roman" w:hAnsi="Times New Roman" w:cs="Times New Roman"/>
          <w:b/>
          <w:sz w:val="28"/>
        </w:rPr>
        <w:t>Овцеводство</w:t>
      </w:r>
    </w:p>
    <w:p w14:paraId="54A7C1B3" w14:textId="59CA5352" w:rsidR="00BF1867" w:rsidRPr="005B4633" w:rsidRDefault="00BF1867" w:rsidP="00BF186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B4633">
        <w:rPr>
          <w:rFonts w:ascii="Times New Roman" w:hAnsi="Times New Roman" w:cs="Times New Roman"/>
          <w:sz w:val="28"/>
        </w:rPr>
        <w:t>Гаглоев, А.</w:t>
      </w:r>
      <w:r>
        <w:rPr>
          <w:rFonts w:ascii="Times New Roman" w:hAnsi="Times New Roman" w:cs="Times New Roman"/>
          <w:sz w:val="28"/>
        </w:rPr>
        <w:t xml:space="preserve"> </w:t>
      </w:r>
      <w:r w:rsidRPr="005B4633">
        <w:rPr>
          <w:rFonts w:ascii="Times New Roman" w:hAnsi="Times New Roman" w:cs="Times New Roman"/>
          <w:sz w:val="28"/>
        </w:rPr>
        <w:t>Ч.</w:t>
      </w:r>
      <w:r>
        <w:rPr>
          <w:rFonts w:ascii="Times New Roman" w:hAnsi="Times New Roman" w:cs="Times New Roman"/>
          <w:sz w:val="28"/>
        </w:rPr>
        <w:t xml:space="preserve"> </w:t>
      </w:r>
      <w:r w:rsidRPr="005B4633">
        <w:rPr>
          <w:rFonts w:ascii="Times New Roman" w:hAnsi="Times New Roman" w:cs="Times New Roman"/>
          <w:sz w:val="28"/>
        </w:rPr>
        <w:t>Особенности роста ярочек, полученных от чистопородного разведения и скрещивания / А.</w:t>
      </w:r>
      <w:r>
        <w:rPr>
          <w:rFonts w:ascii="Times New Roman" w:hAnsi="Times New Roman" w:cs="Times New Roman"/>
          <w:sz w:val="28"/>
        </w:rPr>
        <w:t xml:space="preserve"> </w:t>
      </w:r>
      <w:r w:rsidRPr="005B4633">
        <w:rPr>
          <w:rFonts w:ascii="Times New Roman" w:hAnsi="Times New Roman" w:cs="Times New Roman"/>
          <w:sz w:val="28"/>
        </w:rPr>
        <w:t>Ч.</w:t>
      </w:r>
      <w:r>
        <w:rPr>
          <w:rFonts w:ascii="Times New Roman" w:hAnsi="Times New Roman" w:cs="Times New Roman"/>
          <w:sz w:val="28"/>
        </w:rPr>
        <w:t xml:space="preserve"> </w:t>
      </w:r>
      <w:r w:rsidRPr="005B4633">
        <w:rPr>
          <w:rFonts w:ascii="Times New Roman" w:hAnsi="Times New Roman" w:cs="Times New Roman"/>
          <w:sz w:val="28"/>
        </w:rPr>
        <w:t>Гаглоев, А.</w:t>
      </w:r>
      <w:r>
        <w:rPr>
          <w:rFonts w:ascii="Times New Roman" w:hAnsi="Times New Roman" w:cs="Times New Roman"/>
          <w:sz w:val="28"/>
        </w:rPr>
        <w:t xml:space="preserve"> </w:t>
      </w:r>
      <w:r w:rsidRPr="005B4633">
        <w:rPr>
          <w:rFonts w:ascii="Times New Roman" w:hAnsi="Times New Roman" w:cs="Times New Roman"/>
          <w:sz w:val="28"/>
        </w:rPr>
        <w:t>Н. Негреева, Т.</w:t>
      </w:r>
      <w:r>
        <w:rPr>
          <w:rFonts w:ascii="Times New Roman" w:hAnsi="Times New Roman" w:cs="Times New Roman"/>
          <w:sz w:val="28"/>
        </w:rPr>
        <w:t xml:space="preserve"> </w:t>
      </w:r>
      <w:r w:rsidRPr="005B4633">
        <w:rPr>
          <w:rFonts w:ascii="Times New Roman" w:hAnsi="Times New Roman" w:cs="Times New Roman"/>
          <w:sz w:val="28"/>
        </w:rPr>
        <w:t>Э. Щу</w:t>
      </w:r>
      <w:r>
        <w:rPr>
          <w:rFonts w:ascii="Times New Roman" w:hAnsi="Times New Roman" w:cs="Times New Roman"/>
          <w:sz w:val="28"/>
        </w:rPr>
        <w:t>г</w:t>
      </w:r>
      <w:r w:rsidRPr="005B4633">
        <w:rPr>
          <w:rFonts w:ascii="Times New Roman" w:hAnsi="Times New Roman" w:cs="Times New Roman"/>
          <w:sz w:val="28"/>
        </w:rPr>
        <w:t>орева</w:t>
      </w:r>
      <w:r>
        <w:rPr>
          <w:rFonts w:ascii="Times New Roman" w:hAnsi="Times New Roman" w:cs="Times New Roman"/>
          <w:sz w:val="28"/>
        </w:rPr>
        <w:t xml:space="preserve">. </w:t>
      </w:r>
      <w:r w:rsidRPr="005B4633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Pr="005B4633">
        <w:rPr>
          <w:rFonts w:ascii="Times New Roman" w:hAnsi="Times New Roman" w:cs="Times New Roman"/>
          <w:sz w:val="28"/>
        </w:rPr>
        <w:t>) :</w:t>
      </w:r>
      <w:proofErr w:type="gramEnd"/>
      <w:r w:rsidRPr="005B4633">
        <w:rPr>
          <w:rFonts w:ascii="Times New Roman" w:hAnsi="Times New Roman" w:cs="Times New Roman"/>
          <w:sz w:val="28"/>
        </w:rPr>
        <w:t xml:space="preserve"> электронный // Вестник Мичуринского государственного аграрного университета. – 2020. – № 3 (62). – С. 67–72. – URL: </w:t>
      </w:r>
      <w:hyperlink r:id="rId8" w:history="1">
        <w:r w:rsidRPr="00B106E6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https://www.elibrary.ru/item.asp?id=43989524</w:t>
        </w:r>
      </w:hyperlink>
      <w:r w:rsidRPr="005B4633">
        <w:rPr>
          <w:rFonts w:ascii="Times New Roman" w:hAnsi="Times New Roman" w:cs="Times New Roman"/>
          <w:sz w:val="28"/>
        </w:rPr>
        <w:t xml:space="preserve"> (дата обращения 18.11.2020)</w:t>
      </w:r>
    </w:p>
    <w:p w14:paraId="3CECA916" w14:textId="77777777" w:rsidR="00BF1867" w:rsidRDefault="00BF1867" w:rsidP="008753F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1762671" w14:textId="4710A8C0" w:rsidR="00D55FA0" w:rsidRPr="00B21ABC" w:rsidRDefault="00D55FA0" w:rsidP="00D55F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627EB">
        <w:rPr>
          <w:rStyle w:val="a4"/>
          <w:rFonts w:ascii="Times New Roman" w:hAnsi="Times New Roman" w:cs="Times New Roman"/>
          <w:color w:val="auto"/>
          <w:sz w:val="28"/>
          <w:szCs w:val="24"/>
          <w:u w:val="none"/>
        </w:rPr>
        <w:t>Динамика живой массы и мясная продуктивность баранчиков разных генотипов</w:t>
      </w:r>
      <w:r w:rsidRPr="00D627EB">
        <w:rPr>
          <w:rFonts w:ascii="Times New Roman" w:hAnsi="Times New Roman" w:cs="Times New Roman"/>
          <w:sz w:val="28"/>
          <w:szCs w:val="24"/>
        </w:rPr>
        <w:t xml:space="preserve"> / </w:t>
      </w:r>
      <w:r w:rsidRPr="00B21ABC">
        <w:rPr>
          <w:rFonts w:ascii="Times New Roman" w:hAnsi="Times New Roman" w:cs="Times New Roman"/>
          <w:sz w:val="28"/>
          <w:szCs w:val="24"/>
        </w:rPr>
        <w:t xml:space="preserve">А. С. Филатов, Н. Г. </w:t>
      </w:r>
      <w:proofErr w:type="spellStart"/>
      <w:r w:rsidRPr="00B21ABC">
        <w:rPr>
          <w:rFonts w:ascii="Times New Roman" w:hAnsi="Times New Roman" w:cs="Times New Roman"/>
          <w:sz w:val="28"/>
          <w:szCs w:val="24"/>
        </w:rPr>
        <w:t>Чамурлиев</w:t>
      </w:r>
      <w:proofErr w:type="spellEnd"/>
      <w:r w:rsidRPr="00B21ABC">
        <w:rPr>
          <w:rFonts w:ascii="Times New Roman" w:hAnsi="Times New Roman" w:cs="Times New Roman"/>
          <w:sz w:val="28"/>
          <w:szCs w:val="24"/>
        </w:rPr>
        <w:t xml:space="preserve">, А. С. </w:t>
      </w:r>
      <w:proofErr w:type="spellStart"/>
      <w:r w:rsidRPr="00B21ABC">
        <w:rPr>
          <w:rFonts w:ascii="Times New Roman" w:hAnsi="Times New Roman" w:cs="Times New Roman"/>
          <w:sz w:val="28"/>
          <w:szCs w:val="24"/>
        </w:rPr>
        <w:t>Шперов</w:t>
      </w:r>
      <w:proofErr w:type="spellEnd"/>
      <w:r w:rsidRPr="00B21ABC">
        <w:rPr>
          <w:rFonts w:ascii="Times New Roman" w:hAnsi="Times New Roman" w:cs="Times New Roman"/>
          <w:sz w:val="28"/>
          <w:szCs w:val="24"/>
        </w:rPr>
        <w:t xml:space="preserve"> [и др.]. </w:t>
      </w:r>
      <w:bookmarkStart w:id="0" w:name="_Hlk56716551"/>
      <w:r w:rsidRPr="00B21ABC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B21ABC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B21ABC">
        <w:rPr>
          <w:rFonts w:ascii="Times New Roman" w:hAnsi="Times New Roman" w:cs="Times New Roman"/>
          <w:sz w:val="28"/>
          <w:szCs w:val="24"/>
        </w:rPr>
        <w:t xml:space="preserve"> электронный // Аграрно-пищевые инновации. – 2020. – № 2</w:t>
      </w:r>
      <w:r w:rsidR="00AC7FE8">
        <w:rPr>
          <w:rFonts w:ascii="Times New Roman" w:hAnsi="Times New Roman" w:cs="Times New Roman"/>
          <w:sz w:val="28"/>
          <w:szCs w:val="24"/>
        </w:rPr>
        <w:t xml:space="preserve"> </w:t>
      </w:r>
      <w:r w:rsidRPr="00B21ABC">
        <w:rPr>
          <w:rFonts w:ascii="Times New Roman" w:hAnsi="Times New Roman" w:cs="Times New Roman"/>
          <w:sz w:val="28"/>
          <w:szCs w:val="24"/>
        </w:rPr>
        <w:t>(10). – С. 32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B21ABC">
        <w:rPr>
          <w:rFonts w:ascii="Times New Roman" w:hAnsi="Times New Roman" w:cs="Times New Roman"/>
          <w:sz w:val="28"/>
          <w:szCs w:val="24"/>
        </w:rPr>
        <w:t xml:space="preserve">42. – URL: </w:t>
      </w:r>
      <w:hyperlink r:id="rId9" w:history="1">
        <w:r w:rsidRPr="00D627EB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https://elibrary.ru/item.asp?id=43832859</w:t>
        </w:r>
      </w:hyperlink>
      <w:r w:rsidRPr="00B21ABC">
        <w:rPr>
          <w:rStyle w:val="a4"/>
          <w:rFonts w:ascii="Times New Roman" w:hAnsi="Times New Roman" w:cs="Times New Roman"/>
          <w:sz w:val="28"/>
          <w:szCs w:val="24"/>
        </w:rPr>
        <w:t xml:space="preserve"> </w:t>
      </w:r>
      <w:r w:rsidRPr="00B21ABC">
        <w:rPr>
          <w:rFonts w:ascii="Times New Roman" w:hAnsi="Times New Roman" w:cs="Times New Roman"/>
          <w:sz w:val="28"/>
          <w:szCs w:val="24"/>
        </w:rPr>
        <w:t xml:space="preserve">(дата обращения 16.11.2020) </w:t>
      </w:r>
    </w:p>
    <w:bookmarkEnd w:id="0"/>
    <w:p w14:paraId="4CAD8F3F" w14:textId="77777777" w:rsidR="00D55FA0" w:rsidRPr="00D627EB" w:rsidRDefault="00D55FA0" w:rsidP="00D55FA0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27EB">
        <w:rPr>
          <w:rFonts w:ascii="Times New Roman" w:hAnsi="Times New Roman" w:cs="Times New Roman"/>
          <w:i/>
          <w:sz w:val="24"/>
          <w:szCs w:val="24"/>
        </w:rPr>
        <w:t xml:space="preserve">Изучение весового роста и мясной продуктивности баранчиков </w:t>
      </w:r>
      <w:proofErr w:type="spellStart"/>
      <w:r w:rsidRPr="00D627EB">
        <w:rPr>
          <w:rFonts w:ascii="Times New Roman" w:hAnsi="Times New Roman" w:cs="Times New Roman"/>
          <w:i/>
          <w:sz w:val="24"/>
          <w:szCs w:val="24"/>
        </w:rPr>
        <w:t>эдильбаевской</w:t>
      </w:r>
      <w:proofErr w:type="spellEnd"/>
      <w:r w:rsidRPr="00D627EB">
        <w:rPr>
          <w:rFonts w:ascii="Times New Roman" w:hAnsi="Times New Roman" w:cs="Times New Roman"/>
          <w:i/>
          <w:sz w:val="24"/>
          <w:szCs w:val="24"/>
        </w:rPr>
        <w:t xml:space="preserve"> породы разных генотипов. При рождении чистопородные баранчики </w:t>
      </w:r>
      <w:proofErr w:type="spellStart"/>
      <w:r w:rsidRPr="00D627EB">
        <w:rPr>
          <w:rFonts w:ascii="Times New Roman" w:hAnsi="Times New Roman" w:cs="Times New Roman"/>
          <w:i/>
          <w:sz w:val="24"/>
          <w:szCs w:val="24"/>
        </w:rPr>
        <w:t>эдильбаевской</w:t>
      </w:r>
      <w:proofErr w:type="spellEnd"/>
      <w:r w:rsidRPr="00D627EB">
        <w:rPr>
          <w:rFonts w:ascii="Times New Roman" w:hAnsi="Times New Roman" w:cs="Times New Roman"/>
          <w:i/>
          <w:sz w:val="24"/>
          <w:szCs w:val="24"/>
        </w:rPr>
        <w:t xml:space="preserve"> породы уступали по живой массе помесям ½-кровности </w:t>
      </w:r>
      <w:proofErr w:type="spellStart"/>
      <w:r w:rsidRPr="00D627EB">
        <w:rPr>
          <w:rFonts w:ascii="Times New Roman" w:hAnsi="Times New Roman" w:cs="Times New Roman"/>
          <w:i/>
          <w:sz w:val="24"/>
          <w:szCs w:val="24"/>
        </w:rPr>
        <w:t>калмыцко-эдильбаевской</w:t>
      </w:r>
      <w:proofErr w:type="spellEnd"/>
      <w:r w:rsidRPr="00D627EB">
        <w:rPr>
          <w:rFonts w:ascii="Times New Roman" w:hAnsi="Times New Roman" w:cs="Times New Roman"/>
          <w:i/>
          <w:sz w:val="24"/>
          <w:szCs w:val="24"/>
        </w:rPr>
        <w:t xml:space="preserve"> на 0,43 кг. В 2-месячном возрасте установлена достоверная разница 2,45 кг или 11,86% (р˂0,01) в пользу помесных баранчиков, в 4- и 7- месячном возрасте - 3,53 кг (9,99%) и 4,50 кг (10,77%) соответственно. Помесные баранчики на 1 кг прироста живой массы затратили меньше энергетических кормовых единиц (6,42) и </w:t>
      </w:r>
      <w:proofErr w:type="spellStart"/>
      <w:r w:rsidRPr="00D627EB">
        <w:rPr>
          <w:rFonts w:ascii="Times New Roman" w:hAnsi="Times New Roman" w:cs="Times New Roman"/>
          <w:i/>
          <w:sz w:val="24"/>
          <w:szCs w:val="24"/>
        </w:rPr>
        <w:t>переваримого</w:t>
      </w:r>
      <w:proofErr w:type="spellEnd"/>
      <w:r w:rsidRPr="00D627EB">
        <w:rPr>
          <w:rFonts w:ascii="Times New Roman" w:hAnsi="Times New Roman" w:cs="Times New Roman"/>
          <w:i/>
          <w:sz w:val="24"/>
          <w:szCs w:val="24"/>
        </w:rPr>
        <w:t xml:space="preserve"> протеина (644,9 г).</w:t>
      </w:r>
    </w:p>
    <w:p w14:paraId="395D47B1" w14:textId="77777777" w:rsidR="00D55FA0" w:rsidRDefault="00D55FA0" w:rsidP="00D55FA0">
      <w:pPr>
        <w:pStyle w:val="a3"/>
        <w:ind w:firstLine="709"/>
        <w:jc w:val="both"/>
        <w:rPr>
          <w:rStyle w:val="a4"/>
          <w:rFonts w:ascii="Times New Roman" w:hAnsi="Times New Roman" w:cs="Times New Roman"/>
          <w:sz w:val="24"/>
          <w:szCs w:val="24"/>
        </w:rPr>
      </w:pPr>
    </w:p>
    <w:p w14:paraId="27584AC3" w14:textId="5C121641" w:rsidR="00F01BCB" w:rsidRPr="00F01BCB" w:rsidRDefault="00E04479" w:rsidP="008753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BCB">
        <w:rPr>
          <w:rFonts w:ascii="Times New Roman" w:hAnsi="Times New Roman" w:cs="Times New Roman"/>
          <w:sz w:val="28"/>
        </w:rPr>
        <w:t>Катков</w:t>
      </w:r>
      <w:r w:rsidR="00F01BCB">
        <w:rPr>
          <w:rFonts w:ascii="Times New Roman" w:hAnsi="Times New Roman" w:cs="Times New Roman"/>
          <w:sz w:val="28"/>
        </w:rPr>
        <w:t>,</w:t>
      </w:r>
      <w:r w:rsidRPr="00F01BCB">
        <w:rPr>
          <w:rFonts w:ascii="Times New Roman" w:hAnsi="Times New Roman" w:cs="Times New Roman"/>
          <w:sz w:val="28"/>
        </w:rPr>
        <w:t xml:space="preserve"> К.</w:t>
      </w:r>
      <w:r w:rsidR="00F01BCB">
        <w:rPr>
          <w:rFonts w:ascii="Times New Roman" w:hAnsi="Times New Roman" w:cs="Times New Roman"/>
          <w:sz w:val="28"/>
        </w:rPr>
        <w:t xml:space="preserve"> </w:t>
      </w:r>
      <w:r w:rsidRPr="00F01BCB">
        <w:rPr>
          <w:rFonts w:ascii="Times New Roman" w:hAnsi="Times New Roman" w:cs="Times New Roman"/>
          <w:sz w:val="28"/>
        </w:rPr>
        <w:t>А. М</w:t>
      </w:r>
      <w:r w:rsidR="00F01BCB" w:rsidRPr="00F01BCB">
        <w:rPr>
          <w:rFonts w:ascii="Times New Roman" w:hAnsi="Times New Roman" w:cs="Times New Roman"/>
          <w:sz w:val="28"/>
        </w:rPr>
        <w:t>етодика оценки эффективности метода индексной селекции в овцеводстве</w:t>
      </w:r>
      <w:r w:rsidRPr="00F01BCB">
        <w:rPr>
          <w:rFonts w:ascii="Times New Roman" w:hAnsi="Times New Roman" w:cs="Times New Roman"/>
          <w:sz w:val="28"/>
        </w:rPr>
        <w:t xml:space="preserve"> / </w:t>
      </w:r>
      <w:r w:rsidR="00F01BCB" w:rsidRPr="00F01BCB">
        <w:rPr>
          <w:rFonts w:ascii="Times New Roman" w:hAnsi="Times New Roman" w:cs="Times New Roman"/>
          <w:sz w:val="28"/>
        </w:rPr>
        <w:t>К.</w:t>
      </w:r>
      <w:r w:rsidR="00F01BCB">
        <w:rPr>
          <w:rFonts w:ascii="Times New Roman" w:hAnsi="Times New Roman" w:cs="Times New Roman"/>
          <w:sz w:val="28"/>
        </w:rPr>
        <w:t xml:space="preserve"> </w:t>
      </w:r>
      <w:r w:rsidR="00F01BCB" w:rsidRPr="00F01BCB">
        <w:rPr>
          <w:rFonts w:ascii="Times New Roman" w:hAnsi="Times New Roman" w:cs="Times New Roman"/>
          <w:sz w:val="28"/>
        </w:rPr>
        <w:t xml:space="preserve">А. </w:t>
      </w:r>
      <w:r w:rsidRPr="00F01BCB">
        <w:rPr>
          <w:rFonts w:ascii="Times New Roman" w:hAnsi="Times New Roman" w:cs="Times New Roman"/>
          <w:sz w:val="28"/>
        </w:rPr>
        <w:t>Катков</w:t>
      </w:r>
      <w:r w:rsidR="008753FD">
        <w:rPr>
          <w:rFonts w:ascii="Times New Roman" w:hAnsi="Times New Roman" w:cs="Times New Roman"/>
          <w:sz w:val="28"/>
        </w:rPr>
        <w:t>.</w:t>
      </w:r>
      <w:r w:rsidRPr="00F01BCB">
        <w:rPr>
          <w:rFonts w:ascii="Times New Roman" w:hAnsi="Times New Roman" w:cs="Times New Roman"/>
          <w:sz w:val="28"/>
        </w:rPr>
        <w:t xml:space="preserve"> </w:t>
      </w:r>
      <w:r w:rsidR="008753FD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8753FD">
        <w:rPr>
          <w:rFonts w:ascii="Times New Roman" w:hAnsi="Times New Roman" w:cs="Times New Roman"/>
          <w:sz w:val="28"/>
        </w:rPr>
        <w:t>) :</w:t>
      </w:r>
      <w:proofErr w:type="gramEnd"/>
      <w:r w:rsidR="008753FD">
        <w:rPr>
          <w:rFonts w:ascii="Times New Roman" w:hAnsi="Times New Roman" w:cs="Times New Roman"/>
          <w:sz w:val="28"/>
        </w:rPr>
        <w:t xml:space="preserve"> электронный </w:t>
      </w:r>
      <w:r w:rsidRPr="00F01BCB">
        <w:rPr>
          <w:rFonts w:ascii="Times New Roman" w:hAnsi="Times New Roman" w:cs="Times New Roman"/>
          <w:sz w:val="28"/>
        </w:rPr>
        <w:t xml:space="preserve">// Вестник аграрной науки. – 2020. </w:t>
      </w:r>
      <w:r w:rsidR="00F01BCB">
        <w:rPr>
          <w:rFonts w:ascii="Times New Roman" w:hAnsi="Times New Roman" w:cs="Times New Roman"/>
          <w:sz w:val="28"/>
        </w:rPr>
        <w:t>–</w:t>
      </w:r>
      <w:r w:rsidRPr="00F01BCB">
        <w:rPr>
          <w:rFonts w:ascii="Times New Roman" w:hAnsi="Times New Roman" w:cs="Times New Roman"/>
          <w:sz w:val="28"/>
        </w:rPr>
        <w:t xml:space="preserve"> №</w:t>
      </w:r>
      <w:r w:rsidR="00F01BCB">
        <w:rPr>
          <w:rFonts w:ascii="Times New Roman" w:hAnsi="Times New Roman" w:cs="Times New Roman"/>
          <w:sz w:val="28"/>
        </w:rPr>
        <w:t xml:space="preserve"> </w:t>
      </w:r>
      <w:r w:rsidRPr="00F01BCB">
        <w:rPr>
          <w:rFonts w:ascii="Times New Roman" w:hAnsi="Times New Roman" w:cs="Times New Roman"/>
          <w:sz w:val="28"/>
        </w:rPr>
        <w:t>5</w:t>
      </w:r>
      <w:r w:rsidR="00F01BCB">
        <w:rPr>
          <w:rFonts w:ascii="Times New Roman" w:hAnsi="Times New Roman" w:cs="Times New Roman"/>
          <w:sz w:val="28"/>
        </w:rPr>
        <w:t xml:space="preserve"> </w:t>
      </w:r>
      <w:r w:rsidRPr="00F01BCB">
        <w:rPr>
          <w:rFonts w:ascii="Times New Roman" w:hAnsi="Times New Roman" w:cs="Times New Roman"/>
          <w:sz w:val="28"/>
        </w:rPr>
        <w:t>(86). – С. 82</w:t>
      </w:r>
      <w:r w:rsidR="00F01BCB">
        <w:rPr>
          <w:rFonts w:ascii="Times New Roman" w:hAnsi="Times New Roman" w:cs="Times New Roman"/>
          <w:sz w:val="28"/>
        </w:rPr>
        <w:t>–</w:t>
      </w:r>
      <w:r w:rsidRPr="00F01BCB">
        <w:rPr>
          <w:rFonts w:ascii="Times New Roman" w:hAnsi="Times New Roman" w:cs="Times New Roman"/>
          <w:sz w:val="28"/>
        </w:rPr>
        <w:t xml:space="preserve">90. </w:t>
      </w:r>
      <w:bookmarkStart w:id="1" w:name="_Hlk56101600"/>
      <w:r w:rsidR="005D141F" w:rsidRPr="00F01BCB">
        <w:rPr>
          <w:rFonts w:ascii="Times New Roman" w:hAnsi="Times New Roman" w:cs="Times New Roman"/>
          <w:sz w:val="28"/>
        </w:rPr>
        <w:t xml:space="preserve">– URL: </w:t>
      </w:r>
      <w:bookmarkEnd w:id="1"/>
      <w:r w:rsidR="00F01BCB" w:rsidRPr="00F01BCB">
        <w:rPr>
          <w:rFonts w:ascii="Times New Roman" w:hAnsi="Times New Roman" w:cs="Times New Roman"/>
          <w:sz w:val="28"/>
        </w:rPr>
        <w:fldChar w:fldCharType="begin"/>
      </w:r>
      <w:r w:rsidR="00F01BCB" w:rsidRPr="00F01BCB">
        <w:rPr>
          <w:rFonts w:ascii="Times New Roman" w:hAnsi="Times New Roman" w:cs="Times New Roman"/>
          <w:sz w:val="28"/>
        </w:rPr>
        <w:instrText xml:space="preserve"> HYPERLINK "https://www.elibrary.ru/item.asp?id=44094138" </w:instrText>
      </w:r>
      <w:r w:rsidR="00F01BCB" w:rsidRPr="00F01BCB">
        <w:rPr>
          <w:rFonts w:ascii="Times New Roman" w:hAnsi="Times New Roman" w:cs="Times New Roman"/>
          <w:sz w:val="28"/>
        </w:rPr>
        <w:fldChar w:fldCharType="separate"/>
      </w:r>
      <w:r w:rsidR="00F01BCB" w:rsidRPr="00F01BCB">
        <w:rPr>
          <w:rStyle w:val="a4"/>
          <w:rFonts w:ascii="Times New Roman" w:hAnsi="Times New Roman" w:cs="Times New Roman"/>
          <w:sz w:val="28"/>
          <w:u w:val="none"/>
        </w:rPr>
        <w:t>https://www.elibrary.ru/item.asp?id=44094138</w:t>
      </w:r>
      <w:r w:rsidR="00F01BCB" w:rsidRPr="00F01BCB">
        <w:rPr>
          <w:rFonts w:ascii="Times New Roman" w:hAnsi="Times New Roman" w:cs="Times New Roman"/>
          <w:sz w:val="28"/>
        </w:rPr>
        <w:fldChar w:fldCharType="end"/>
      </w:r>
      <w:r w:rsidRPr="00F01BCB">
        <w:rPr>
          <w:rFonts w:ascii="Times New Roman" w:hAnsi="Times New Roman" w:cs="Times New Roman"/>
          <w:sz w:val="28"/>
        </w:rPr>
        <w:t xml:space="preserve"> </w:t>
      </w:r>
      <w:bookmarkStart w:id="2" w:name="_Hlk56102285"/>
      <w:r w:rsidR="00F01BCB" w:rsidRPr="00F01BCB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05.11.2020)</w:t>
      </w:r>
    </w:p>
    <w:bookmarkEnd w:id="2"/>
    <w:p w14:paraId="380E22B9" w14:textId="618A8504" w:rsidR="00F9250E" w:rsidRDefault="00E04479" w:rsidP="00F01BC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F01BCB">
        <w:rPr>
          <w:rFonts w:ascii="Times New Roman" w:hAnsi="Times New Roman" w:cs="Times New Roman"/>
          <w:i/>
          <w:sz w:val="24"/>
        </w:rPr>
        <w:t>Оценка животных одновременно по нескольким хозяйственно полезным признакам позволяет получить комплексный числовой показатель, на основании которого возможно ранжирование животных. Такой подход позволяет выявить лучших животных и определить стратегию селекционной работы. Успешным результатом селекционной работы является получение потомства с высокими значениями выбираемых хозяйственно полезных признаков. В связи с этим возникает вопрос об эффективности выбора животных на основе селекционных индексов для селекционной работы. Таким образом, представленное исследование является актуальным и поможет оценить эффективность использования метода индексной селекции. В исследовании применяются методы теории множеств. Вся выборка оцениваемых баранов разделяется на два множества. К первому множеству относятся бараны с высокими значениями селекционных индексов, а ко второму - бараны, чьи значения хозяйственно полезных признаков меньше средних значений. Затем анализируются потомки оцениваемых баранов.</w:t>
      </w:r>
    </w:p>
    <w:p w14:paraId="1A1DD574" w14:textId="77777777" w:rsidR="00F01BCB" w:rsidRPr="00F01BCB" w:rsidRDefault="00F01BCB" w:rsidP="00F01BC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55D56A39" w14:textId="29DDEDD3" w:rsidR="00AC7FE8" w:rsidRDefault="00F9250E" w:rsidP="00AC7FE8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0115C">
        <w:rPr>
          <w:rFonts w:ascii="Times New Roman" w:hAnsi="Times New Roman" w:cs="Times New Roman"/>
          <w:sz w:val="28"/>
          <w:szCs w:val="28"/>
        </w:rPr>
        <w:t>Лакота</w:t>
      </w:r>
      <w:r w:rsidR="0030115C">
        <w:rPr>
          <w:rFonts w:ascii="Times New Roman" w:hAnsi="Times New Roman" w:cs="Times New Roman"/>
          <w:sz w:val="28"/>
          <w:szCs w:val="28"/>
        </w:rPr>
        <w:t>,</w:t>
      </w:r>
      <w:r w:rsidRPr="0030115C">
        <w:rPr>
          <w:rFonts w:ascii="Times New Roman" w:hAnsi="Times New Roman" w:cs="Times New Roman"/>
          <w:sz w:val="28"/>
          <w:szCs w:val="28"/>
        </w:rPr>
        <w:t xml:space="preserve"> Е.</w:t>
      </w:r>
      <w:r w:rsidR="0030115C">
        <w:rPr>
          <w:rFonts w:ascii="Times New Roman" w:hAnsi="Times New Roman" w:cs="Times New Roman"/>
          <w:sz w:val="28"/>
          <w:szCs w:val="28"/>
        </w:rPr>
        <w:t xml:space="preserve"> </w:t>
      </w:r>
      <w:r w:rsidRPr="0030115C">
        <w:rPr>
          <w:rFonts w:ascii="Times New Roman" w:hAnsi="Times New Roman" w:cs="Times New Roman"/>
          <w:sz w:val="28"/>
          <w:szCs w:val="28"/>
        </w:rPr>
        <w:t xml:space="preserve">А. Качество мяса баранчиков при скармливании минеральных брикетов / </w:t>
      </w:r>
      <w:r w:rsidR="0030115C" w:rsidRPr="0030115C">
        <w:rPr>
          <w:rFonts w:ascii="Times New Roman" w:hAnsi="Times New Roman" w:cs="Times New Roman"/>
          <w:sz w:val="28"/>
          <w:szCs w:val="28"/>
        </w:rPr>
        <w:t>Е.</w:t>
      </w:r>
      <w:r w:rsidR="0030115C">
        <w:rPr>
          <w:rFonts w:ascii="Times New Roman" w:hAnsi="Times New Roman" w:cs="Times New Roman"/>
          <w:sz w:val="28"/>
          <w:szCs w:val="28"/>
        </w:rPr>
        <w:t xml:space="preserve"> </w:t>
      </w:r>
      <w:r w:rsidR="0030115C" w:rsidRPr="0030115C">
        <w:rPr>
          <w:rFonts w:ascii="Times New Roman" w:hAnsi="Times New Roman" w:cs="Times New Roman"/>
          <w:sz w:val="28"/>
          <w:szCs w:val="28"/>
        </w:rPr>
        <w:t xml:space="preserve">А. </w:t>
      </w:r>
      <w:r w:rsidRPr="0030115C">
        <w:rPr>
          <w:rFonts w:ascii="Times New Roman" w:hAnsi="Times New Roman" w:cs="Times New Roman"/>
          <w:sz w:val="28"/>
          <w:szCs w:val="28"/>
        </w:rPr>
        <w:t>Лакота</w:t>
      </w:r>
      <w:r w:rsidR="0030115C">
        <w:rPr>
          <w:rFonts w:ascii="Times New Roman" w:hAnsi="Times New Roman" w:cs="Times New Roman"/>
          <w:sz w:val="28"/>
          <w:szCs w:val="28"/>
        </w:rPr>
        <w:t>.</w:t>
      </w:r>
      <w:r w:rsidRPr="0030115C">
        <w:rPr>
          <w:rFonts w:ascii="Times New Roman" w:hAnsi="Times New Roman" w:cs="Times New Roman"/>
          <w:sz w:val="28"/>
          <w:szCs w:val="28"/>
        </w:rPr>
        <w:t xml:space="preserve"> </w:t>
      </w:r>
      <w:r w:rsidR="008753FD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8753FD">
        <w:rPr>
          <w:rFonts w:ascii="Times New Roman" w:hAnsi="Times New Roman" w:cs="Times New Roman"/>
          <w:sz w:val="28"/>
        </w:rPr>
        <w:t>) :</w:t>
      </w:r>
      <w:proofErr w:type="gramEnd"/>
      <w:r w:rsidR="008753FD">
        <w:rPr>
          <w:rFonts w:ascii="Times New Roman" w:hAnsi="Times New Roman" w:cs="Times New Roman"/>
          <w:sz w:val="28"/>
        </w:rPr>
        <w:t xml:space="preserve"> электронный </w:t>
      </w:r>
      <w:r w:rsidRPr="0030115C">
        <w:rPr>
          <w:rFonts w:ascii="Times New Roman" w:hAnsi="Times New Roman" w:cs="Times New Roman"/>
          <w:sz w:val="28"/>
          <w:szCs w:val="28"/>
        </w:rPr>
        <w:t>// Агропромышленные технологии центральной России. – 2020. – № 3 (17)</w:t>
      </w:r>
      <w:r w:rsidR="00E70E46">
        <w:rPr>
          <w:rFonts w:ascii="Times New Roman" w:hAnsi="Times New Roman" w:cs="Times New Roman"/>
          <w:sz w:val="28"/>
          <w:szCs w:val="28"/>
        </w:rPr>
        <w:t>.</w:t>
      </w:r>
      <w:bookmarkStart w:id="3" w:name="_GoBack"/>
      <w:bookmarkEnd w:id="3"/>
      <w:r w:rsidRPr="0030115C">
        <w:rPr>
          <w:rFonts w:ascii="Times New Roman" w:hAnsi="Times New Roman" w:cs="Times New Roman"/>
          <w:sz w:val="28"/>
          <w:szCs w:val="28"/>
        </w:rPr>
        <w:t xml:space="preserve"> – С. 24</w:t>
      </w:r>
      <w:r w:rsidR="0030115C">
        <w:rPr>
          <w:rFonts w:ascii="Times New Roman" w:hAnsi="Times New Roman" w:cs="Times New Roman"/>
          <w:sz w:val="28"/>
          <w:szCs w:val="28"/>
        </w:rPr>
        <w:t>–</w:t>
      </w:r>
      <w:r w:rsidRPr="0030115C">
        <w:rPr>
          <w:rFonts w:ascii="Times New Roman" w:hAnsi="Times New Roman" w:cs="Times New Roman"/>
          <w:sz w:val="28"/>
          <w:szCs w:val="28"/>
        </w:rPr>
        <w:t xml:space="preserve">31. </w:t>
      </w:r>
      <w:r w:rsidR="005D141F" w:rsidRPr="0030115C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10" w:history="1">
        <w:r w:rsidR="0030115C" w:rsidRPr="0030115C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https://elibrary.ru/item.asp?id=44006073</w:t>
        </w:r>
      </w:hyperlink>
      <w:r w:rsidR="0030115C" w:rsidRPr="0030115C">
        <w:rPr>
          <w:rFonts w:ascii="Times New Roman" w:hAnsi="Times New Roman" w:cs="Times New Roman"/>
          <w:sz w:val="28"/>
          <w:szCs w:val="28"/>
        </w:rPr>
        <w:t xml:space="preserve"> </w:t>
      </w:r>
      <w:r w:rsidR="0030115C" w:rsidRPr="003011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(дата обращения 06.11.2020)</w:t>
      </w:r>
    </w:p>
    <w:p w14:paraId="744A8D93" w14:textId="312E3C8B" w:rsidR="00F9250E" w:rsidRPr="0030115C" w:rsidRDefault="00F9250E" w:rsidP="00AC7FE8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0115C">
        <w:rPr>
          <w:rFonts w:ascii="Times New Roman" w:hAnsi="Times New Roman" w:cs="Times New Roman"/>
          <w:i/>
          <w:sz w:val="24"/>
        </w:rPr>
        <w:t xml:space="preserve">Работа посвящена изучению влияния минеральной подкормки на мясную </w:t>
      </w:r>
      <w:r w:rsidRPr="0030115C">
        <w:rPr>
          <w:rFonts w:ascii="Times New Roman" w:hAnsi="Times New Roman" w:cs="Times New Roman"/>
          <w:i/>
          <w:sz w:val="24"/>
        </w:rPr>
        <w:lastRenderedPageBreak/>
        <w:t>продуктивность овец. Экспериментальные исследования велись в СПК «</w:t>
      </w:r>
      <w:proofErr w:type="spellStart"/>
      <w:r w:rsidRPr="0030115C">
        <w:rPr>
          <w:rFonts w:ascii="Times New Roman" w:hAnsi="Times New Roman" w:cs="Times New Roman"/>
          <w:i/>
          <w:sz w:val="24"/>
        </w:rPr>
        <w:t>Новоузенский</w:t>
      </w:r>
      <w:proofErr w:type="spellEnd"/>
      <w:r w:rsidRPr="0030115C">
        <w:rPr>
          <w:rFonts w:ascii="Times New Roman" w:hAnsi="Times New Roman" w:cs="Times New Roman"/>
          <w:i/>
          <w:sz w:val="24"/>
        </w:rPr>
        <w:t>» Александро-Гайского района Саратовской области, расположенном в полупустынной зоне, граничащей с северо-западным Казахстаном. Исследования основывались на «Методических рекомендациях по созданию и совершенствованию заводских типов, линий и семейств овец тонкорунных и полутонкорунных пород». Материалом исследований служили чистопородные овцы (баранчики) ставропольской породы. Подопытный молодняк содержался в двух группах (опыт и контроль). Баранчикам опытной группы дополнительно скармливали специальные минеральные брикеты, приготовление которых организовывали непосредственно на территории овцеводческого хозяйства. Состав брикетов был следующий: 30 кг поваренной соли, 15 кг молотого мела, 1 г хлористого кобальта, 0,5 г йодистого калия, 30 г сернокислой меди, 60 г сернокислого железа, 30 г сернокислого цинка, 100 г сернокислого марганца, 30 г элементарной серы.</w:t>
      </w:r>
    </w:p>
    <w:p w14:paraId="4E665BD1" w14:textId="77777777" w:rsidR="00F9250E" w:rsidRPr="00F01BCB" w:rsidRDefault="00F9250E" w:rsidP="00F01B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51B74B45" w14:textId="77777777" w:rsidR="00BD6D95" w:rsidRPr="00F323FA" w:rsidRDefault="00BD6D95" w:rsidP="00BD6D9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323FA">
        <w:rPr>
          <w:rFonts w:ascii="Times New Roman" w:hAnsi="Times New Roman" w:cs="Times New Roman"/>
          <w:sz w:val="28"/>
          <w:szCs w:val="24"/>
        </w:rPr>
        <w:t>Лакота</w:t>
      </w:r>
      <w:r>
        <w:rPr>
          <w:rFonts w:ascii="Times New Roman" w:hAnsi="Times New Roman" w:cs="Times New Roman"/>
          <w:sz w:val="28"/>
          <w:szCs w:val="24"/>
        </w:rPr>
        <w:t>,</w:t>
      </w:r>
      <w:r w:rsidRPr="00F323FA">
        <w:rPr>
          <w:rFonts w:ascii="Times New Roman" w:hAnsi="Times New Roman" w:cs="Times New Roman"/>
          <w:sz w:val="28"/>
          <w:szCs w:val="24"/>
        </w:rPr>
        <w:t xml:space="preserve">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323FA">
        <w:rPr>
          <w:rFonts w:ascii="Times New Roman" w:hAnsi="Times New Roman" w:cs="Times New Roman"/>
          <w:sz w:val="28"/>
          <w:szCs w:val="24"/>
        </w:rPr>
        <w:t>А. Сохранение генетического потенциала овец ставропольской породы для зоны сухой степи Поволжья /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323FA">
        <w:rPr>
          <w:rFonts w:ascii="Times New Roman" w:hAnsi="Times New Roman" w:cs="Times New Roman"/>
          <w:sz w:val="28"/>
          <w:szCs w:val="24"/>
        </w:rPr>
        <w:t>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323FA">
        <w:rPr>
          <w:rFonts w:ascii="Times New Roman" w:hAnsi="Times New Roman" w:cs="Times New Roman"/>
          <w:sz w:val="28"/>
          <w:szCs w:val="24"/>
        </w:rPr>
        <w:t>А. Лакота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F323FA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F323FA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F323FA">
        <w:rPr>
          <w:rFonts w:ascii="Times New Roman" w:hAnsi="Times New Roman" w:cs="Times New Roman"/>
          <w:sz w:val="28"/>
          <w:szCs w:val="24"/>
        </w:rPr>
        <w:t xml:space="preserve"> электронный // Вестник Ульяновской государственной сельскохозяйственной академии. – 2020. – № 3 (51). – С. 179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F323FA">
        <w:rPr>
          <w:rFonts w:ascii="Times New Roman" w:hAnsi="Times New Roman" w:cs="Times New Roman"/>
          <w:sz w:val="28"/>
          <w:szCs w:val="24"/>
        </w:rPr>
        <w:t xml:space="preserve">184. – URL: </w:t>
      </w:r>
      <w:hyperlink r:id="rId11" w:history="1">
        <w:r w:rsidRPr="006869D5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https://www.elibrary.ru/item.asp?id=44080351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323FA">
        <w:rPr>
          <w:rFonts w:ascii="Times New Roman" w:hAnsi="Times New Roman" w:cs="Times New Roman"/>
          <w:sz w:val="28"/>
          <w:szCs w:val="24"/>
        </w:rPr>
        <w:t>(дата обращения 03.12.2020)</w:t>
      </w:r>
    </w:p>
    <w:p w14:paraId="7FCF730D" w14:textId="77777777" w:rsidR="00BD6D95" w:rsidRPr="006869D5" w:rsidRDefault="00BD6D95" w:rsidP="00BD6D95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869D5">
        <w:rPr>
          <w:rFonts w:ascii="Times New Roman" w:hAnsi="Times New Roman" w:cs="Times New Roman"/>
          <w:i/>
          <w:sz w:val="24"/>
          <w:szCs w:val="24"/>
        </w:rPr>
        <w:t>Целью исследований являлось повышение и сохранение генетического потенциала овец ставропольской породы поволжской популяции. Методика работы основана на Методических рекомендациях ВАСХНИЛ, ВНИИОК. Материалом исследований служили чистопородные овцы ставропольской породы и 1/8-кровные помесные с австралийским мясным мериносом сверстники. В результате поэтапного скрещивания местных ставропольских овцематок с полукровными по австралийскому мясному мериносу баранами-производителями ставропольской породы были получены животные 1/2,1/4, 1/8 -кровности, которые затем спаривались путем разведения «в себе». Доказано, что при применении такого селекционного приема 1/8-кровные по австралийскому мясному мериносу овцы по сравнению с чистопородными сверстницами ставропольской породы характеризовались более высокой живой массой, хорошими шерстными качествами...</w:t>
      </w:r>
    </w:p>
    <w:p w14:paraId="361858C1" w14:textId="77777777" w:rsidR="00BD6D95" w:rsidRDefault="00BD6D95" w:rsidP="0030115C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4C22F81" w14:textId="77777777" w:rsidR="00D90902" w:rsidRPr="008873CA" w:rsidRDefault="00C63544" w:rsidP="00D909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12" w:history="1">
        <w:r w:rsidR="00D90902" w:rsidRPr="008873CA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Племенные и продуктивные качества овец волгоградской породы и их дальнейшее совершенствование</w:t>
        </w:r>
      </w:hyperlink>
      <w:r w:rsidR="00D90902" w:rsidRPr="008873CA">
        <w:rPr>
          <w:rFonts w:ascii="Times New Roman" w:hAnsi="Times New Roman" w:cs="Times New Roman"/>
          <w:sz w:val="28"/>
          <w:szCs w:val="24"/>
        </w:rPr>
        <w:t xml:space="preserve"> / А. С. Филатов, Н. Г. </w:t>
      </w:r>
      <w:proofErr w:type="spellStart"/>
      <w:r w:rsidR="00D90902" w:rsidRPr="008873CA">
        <w:rPr>
          <w:rFonts w:ascii="Times New Roman" w:hAnsi="Times New Roman" w:cs="Times New Roman"/>
          <w:sz w:val="28"/>
          <w:szCs w:val="24"/>
        </w:rPr>
        <w:t>Чамурлиев</w:t>
      </w:r>
      <w:proofErr w:type="spellEnd"/>
      <w:r w:rsidR="00D90902" w:rsidRPr="008873CA">
        <w:rPr>
          <w:rFonts w:ascii="Times New Roman" w:hAnsi="Times New Roman" w:cs="Times New Roman"/>
          <w:sz w:val="28"/>
          <w:szCs w:val="24"/>
        </w:rPr>
        <w:t>, Е. А. Мельникова, А. Г. Мельников. – Текст (визуальный</w:t>
      </w:r>
      <w:proofErr w:type="gramStart"/>
      <w:r w:rsidR="00D90902" w:rsidRPr="008873CA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="00D90902" w:rsidRPr="008873CA">
        <w:rPr>
          <w:rFonts w:ascii="Times New Roman" w:hAnsi="Times New Roman" w:cs="Times New Roman"/>
          <w:sz w:val="28"/>
          <w:szCs w:val="24"/>
        </w:rPr>
        <w:t xml:space="preserve"> электронный  // Аграрно-пищевые инновации. – 2020. – № 1</w:t>
      </w:r>
      <w:r w:rsidR="00D90902">
        <w:rPr>
          <w:rFonts w:ascii="Times New Roman" w:hAnsi="Times New Roman" w:cs="Times New Roman"/>
          <w:sz w:val="28"/>
          <w:szCs w:val="24"/>
        </w:rPr>
        <w:t xml:space="preserve"> </w:t>
      </w:r>
      <w:r w:rsidR="00D90902" w:rsidRPr="008873CA">
        <w:rPr>
          <w:rFonts w:ascii="Times New Roman" w:hAnsi="Times New Roman" w:cs="Times New Roman"/>
          <w:sz w:val="28"/>
          <w:szCs w:val="24"/>
        </w:rPr>
        <w:t xml:space="preserve">(9). – С. 17–24. – URL: </w:t>
      </w:r>
      <w:hyperlink r:id="rId13" w:history="1">
        <w:r w:rsidR="00D90902" w:rsidRPr="00D627EB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https://elibrary.ru/item.asp?id=42834414</w:t>
        </w:r>
      </w:hyperlink>
      <w:r w:rsidR="00D90902">
        <w:rPr>
          <w:rFonts w:ascii="Times New Roman" w:hAnsi="Times New Roman" w:cs="Times New Roman"/>
          <w:sz w:val="28"/>
          <w:szCs w:val="24"/>
        </w:rPr>
        <w:t xml:space="preserve"> </w:t>
      </w:r>
      <w:r w:rsidR="00D90902" w:rsidRPr="008873CA">
        <w:rPr>
          <w:rFonts w:ascii="Times New Roman" w:hAnsi="Times New Roman" w:cs="Times New Roman"/>
          <w:sz w:val="28"/>
          <w:szCs w:val="24"/>
        </w:rPr>
        <w:t xml:space="preserve">(дата обращения 16.11.2020) </w:t>
      </w:r>
    </w:p>
    <w:p w14:paraId="192CE5C5" w14:textId="77777777" w:rsidR="00E20A22" w:rsidRDefault="00D90902" w:rsidP="00E20A22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3C9B">
        <w:rPr>
          <w:rFonts w:ascii="Times New Roman" w:hAnsi="Times New Roman" w:cs="Times New Roman"/>
          <w:i/>
          <w:sz w:val="24"/>
          <w:szCs w:val="24"/>
        </w:rPr>
        <w:t xml:space="preserve">Опыт показывает, что эффективность и конкурентоспособность овцеводства в современных условиях зависит прежде всего от увеличения мясной продуктивности овец. Существенная роль в увеличении производства баранины высокого качества отводится использованию отечественных пород овец </w:t>
      </w:r>
      <w:proofErr w:type="gramStart"/>
      <w:r w:rsidRPr="00A43C9B">
        <w:rPr>
          <w:rFonts w:ascii="Times New Roman" w:hAnsi="Times New Roman" w:cs="Times New Roman"/>
          <w:i/>
          <w:sz w:val="24"/>
          <w:szCs w:val="24"/>
        </w:rPr>
        <w:t>мясо-шерстного</w:t>
      </w:r>
      <w:proofErr w:type="gramEnd"/>
      <w:r w:rsidRPr="00A43C9B">
        <w:rPr>
          <w:rFonts w:ascii="Times New Roman" w:hAnsi="Times New Roman" w:cs="Times New Roman"/>
          <w:i/>
          <w:sz w:val="24"/>
          <w:szCs w:val="24"/>
        </w:rPr>
        <w:t xml:space="preserve"> направления, одной из которых является волгоградская тонкорунная порода овец, отличающаяся высокой мясной и шерстной продуктивностью, а также хорошей приспособленностью к экстремальному климату Волгоградского Заволжья. Важными биологическими особенностями овец волгоградской породы являются: высокая плодовитость, скороспелость, интенсивный рост и развитие, возможность реализации молодняка на мясо в год рождения. Среднесуточный прирост за первый месяц жизни у баранчиков составляет 270-280 г и у ярочек - 250-260 г. К 3,5-4-месячному возрасту баранчики и ярочки достигают соответственно 40 и 50% массы взрослых животных. Большое внимание в селекции волгоградских овец уделялось и уделяется максимальному проявлению мясной продуктивности в возможно более молодом возрасте.</w:t>
      </w:r>
    </w:p>
    <w:p w14:paraId="04FD7936" w14:textId="77777777" w:rsidR="00E20A22" w:rsidRDefault="00E20A22" w:rsidP="00E20A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9B0797" w14:textId="6A777CD9" w:rsidR="00735C8A" w:rsidRPr="00FA5CA6" w:rsidRDefault="00735C8A" w:rsidP="00E20A22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A5CA6">
        <w:rPr>
          <w:rFonts w:ascii="Times New Roman" w:hAnsi="Times New Roman" w:cs="Times New Roman"/>
          <w:sz w:val="28"/>
          <w:szCs w:val="28"/>
        </w:rPr>
        <w:lastRenderedPageBreak/>
        <w:t>Улимбашева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A5CA6">
        <w:rPr>
          <w:rFonts w:ascii="Times New Roman" w:hAnsi="Times New Roman" w:cs="Times New Roman"/>
          <w:sz w:val="28"/>
          <w:szCs w:val="28"/>
        </w:rPr>
        <w:t xml:space="preserve"> Р. А. </w:t>
      </w:r>
      <w:r w:rsidRPr="00FA5CA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Мясная продуктивность баранчиков карачаевской породы разных месяцев рождения</w:t>
      </w:r>
      <w:r w:rsidRPr="00FA5CA6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CA6">
        <w:rPr>
          <w:rFonts w:ascii="Times New Roman" w:hAnsi="Times New Roman" w:cs="Times New Roman"/>
          <w:sz w:val="28"/>
          <w:szCs w:val="28"/>
        </w:rPr>
        <w:t xml:space="preserve">Р. А. </w:t>
      </w:r>
      <w:proofErr w:type="spellStart"/>
      <w:r w:rsidRPr="00FA5CA6">
        <w:rPr>
          <w:rFonts w:ascii="Times New Roman" w:hAnsi="Times New Roman" w:cs="Times New Roman"/>
          <w:sz w:val="28"/>
          <w:szCs w:val="28"/>
        </w:rPr>
        <w:t>Улимбашева</w:t>
      </w:r>
      <w:proofErr w:type="spellEnd"/>
      <w:r w:rsidRPr="00FA5CA6">
        <w:rPr>
          <w:rFonts w:ascii="Times New Roman" w:hAnsi="Times New Roman" w:cs="Times New Roman"/>
          <w:sz w:val="28"/>
          <w:szCs w:val="28"/>
        </w:rPr>
        <w:t>. – Текст (визуальный</w:t>
      </w:r>
      <w:proofErr w:type="gramStart"/>
      <w:r w:rsidRPr="00FA5CA6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FA5CA6">
        <w:rPr>
          <w:rFonts w:ascii="Times New Roman" w:hAnsi="Times New Roman" w:cs="Times New Roman"/>
          <w:sz w:val="28"/>
          <w:szCs w:val="28"/>
        </w:rPr>
        <w:t xml:space="preserve"> электронный // Вестник Рязанского государственного агротехнологического университета им. П.А. Костычева. – 2020. – Т. 3, № 47. – С. 60–67. – URL: </w:t>
      </w:r>
      <w:hyperlink r:id="rId14" w:history="1">
        <w:r w:rsidRPr="00FA5CA6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https://www.elibrary.ru/item.asp?id=44275712</w:t>
        </w:r>
      </w:hyperlink>
      <w:r w:rsidRPr="00FA5CA6">
        <w:rPr>
          <w:rFonts w:ascii="Times New Roman" w:hAnsi="Times New Roman" w:cs="Times New Roman"/>
          <w:sz w:val="28"/>
          <w:szCs w:val="28"/>
        </w:rPr>
        <w:t xml:space="preserve"> (дата обращения </w:t>
      </w:r>
      <w:r w:rsidRPr="00337EFC">
        <w:rPr>
          <w:rFonts w:ascii="Times New Roman" w:hAnsi="Times New Roman" w:cs="Times New Roman"/>
          <w:sz w:val="28"/>
          <w:szCs w:val="28"/>
        </w:rPr>
        <w:t>01.12.2020)</w:t>
      </w:r>
    </w:p>
    <w:p w14:paraId="767F0132" w14:textId="77777777" w:rsidR="00735C8A" w:rsidRPr="00FA5CA6" w:rsidRDefault="00735C8A" w:rsidP="00735C8A">
      <w:pPr>
        <w:pStyle w:val="a3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CA6">
        <w:rPr>
          <w:rFonts w:ascii="Times New Roman" w:hAnsi="Times New Roman" w:cs="Times New Roman"/>
          <w:i/>
          <w:sz w:val="24"/>
          <w:szCs w:val="24"/>
        </w:rPr>
        <w:t>Цель работы - изучить мясные качества баранчиков карачаевской породы в зависимости от сроков рождения. Объектом исследований являлись баранчики карачаевской породы, принадлежащие племенному репродуктору по разведению овец карачаевской породы ООО «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Дарган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», расположенный в предгорной зоне Кабардино-Балкарской Республики. Из числа ранее выращенных баранчиков сформировали три группы животных разных сроков (месяцев) рождения: февральского (I группа), мартовского (II группа) и апрельского (III группа). Преимущество баранчиков, полученных от февральского, и особенно мартовского ягнений маток над сверстниками апрельского рождения по 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предубойной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живой массе в возрасте 6,5 месяцев составило в среднем 2,4-3,5 кг (Р&gt;0,95-0,99), в возрасте 9 месяцев - 3,1-4,5 кг (Р&gt;0,99-0,999). Вследствие больших значений </w:t>
      </w:r>
      <w:proofErr w:type="spellStart"/>
      <w:r w:rsidRPr="00FA5CA6">
        <w:rPr>
          <w:rFonts w:ascii="Times New Roman" w:hAnsi="Times New Roman" w:cs="Times New Roman"/>
          <w:i/>
          <w:sz w:val="24"/>
          <w:szCs w:val="24"/>
        </w:rPr>
        <w:t>предубойной</w:t>
      </w:r>
      <w:proofErr w:type="spellEnd"/>
      <w:r w:rsidRPr="00FA5CA6">
        <w:rPr>
          <w:rFonts w:ascii="Times New Roman" w:hAnsi="Times New Roman" w:cs="Times New Roman"/>
          <w:i/>
          <w:sz w:val="24"/>
          <w:szCs w:val="24"/>
        </w:rPr>
        <w:t xml:space="preserve"> живой массы получены более высокие показатели массы охлажденной туши от баранчиков февральско-мартовского срока рождения, которые, в отличие от сверстников апрельского месяца рождения, при убое в возрасте 6,5 месяцев были на 1,6-2,4 кг выше (Р&gt;0,95-0,99), 9 месяцев - на 2,1-2,9 кг (Р&gt;0,99).</w:t>
      </w:r>
    </w:p>
    <w:p w14:paraId="076CF82A" w14:textId="77777777" w:rsidR="00735C8A" w:rsidRDefault="00735C8A" w:rsidP="005E01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04958F81" w14:textId="77777777" w:rsidR="00AB2BA4" w:rsidRDefault="00323AE4" w:rsidP="00AB2BA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6869D5">
        <w:rPr>
          <w:rFonts w:ascii="Times New Roman" w:hAnsi="Times New Roman" w:cs="Times New Roman"/>
          <w:sz w:val="28"/>
          <w:szCs w:val="24"/>
        </w:rPr>
        <w:t>Улимбашева</w:t>
      </w:r>
      <w:proofErr w:type="spellEnd"/>
      <w:r>
        <w:rPr>
          <w:rFonts w:ascii="Times New Roman" w:hAnsi="Times New Roman" w:cs="Times New Roman"/>
          <w:sz w:val="28"/>
          <w:szCs w:val="24"/>
        </w:rPr>
        <w:t>,</w:t>
      </w:r>
      <w:r w:rsidRPr="006869D5">
        <w:rPr>
          <w:rFonts w:ascii="Times New Roman" w:hAnsi="Times New Roman" w:cs="Times New Roman"/>
          <w:sz w:val="28"/>
          <w:szCs w:val="24"/>
        </w:rPr>
        <w:t xml:space="preserve"> 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69D5">
        <w:rPr>
          <w:rFonts w:ascii="Times New Roman" w:hAnsi="Times New Roman" w:cs="Times New Roman"/>
          <w:sz w:val="28"/>
          <w:szCs w:val="24"/>
        </w:rPr>
        <w:t>А. Производственно-технологическая оценка выращивания баранчиков карачаевской породы разных месяцев рождения / Р.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69D5">
        <w:rPr>
          <w:rFonts w:ascii="Times New Roman" w:hAnsi="Times New Roman" w:cs="Times New Roman"/>
          <w:sz w:val="28"/>
          <w:szCs w:val="24"/>
        </w:rPr>
        <w:t xml:space="preserve">А. </w:t>
      </w:r>
      <w:proofErr w:type="spellStart"/>
      <w:r w:rsidRPr="006869D5">
        <w:rPr>
          <w:rFonts w:ascii="Times New Roman" w:hAnsi="Times New Roman" w:cs="Times New Roman"/>
          <w:sz w:val="28"/>
          <w:szCs w:val="24"/>
        </w:rPr>
        <w:t>Улимбашева</w:t>
      </w:r>
      <w:proofErr w:type="spellEnd"/>
      <w:r w:rsidRPr="006869D5">
        <w:rPr>
          <w:rFonts w:ascii="Times New Roman" w:hAnsi="Times New Roman" w:cs="Times New Roman"/>
          <w:sz w:val="28"/>
          <w:szCs w:val="24"/>
        </w:rPr>
        <w:t>. – Текст (визуальный</w:t>
      </w:r>
      <w:proofErr w:type="gramStart"/>
      <w:r w:rsidRPr="006869D5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6869D5">
        <w:rPr>
          <w:rFonts w:ascii="Times New Roman" w:hAnsi="Times New Roman" w:cs="Times New Roman"/>
          <w:sz w:val="28"/>
          <w:szCs w:val="24"/>
        </w:rPr>
        <w:t xml:space="preserve"> электронный // Вестник Ульяновской государственной сельскохозяйственной академии. – 2020. – № 3 (51). – С. 192</w:t>
      </w:r>
      <w:r>
        <w:rPr>
          <w:rFonts w:ascii="Times New Roman" w:hAnsi="Times New Roman" w:cs="Times New Roman"/>
          <w:sz w:val="28"/>
          <w:szCs w:val="24"/>
        </w:rPr>
        <w:t>–</w:t>
      </w:r>
      <w:r w:rsidRPr="006869D5">
        <w:rPr>
          <w:rFonts w:ascii="Times New Roman" w:hAnsi="Times New Roman" w:cs="Times New Roman"/>
          <w:sz w:val="28"/>
          <w:szCs w:val="24"/>
        </w:rPr>
        <w:t xml:space="preserve">196. – URL: </w:t>
      </w:r>
      <w:hyperlink r:id="rId15" w:history="1">
        <w:r w:rsidRPr="006869D5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https://www.elibrary.ru/item.asp?id=44080359</w:t>
        </w:r>
      </w:hyperlink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869D5">
        <w:rPr>
          <w:rFonts w:ascii="Times New Roman" w:hAnsi="Times New Roman" w:cs="Times New Roman"/>
          <w:sz w:val="28"/>
          <w:szCs w:val="24"/>
        </w:rPr>
        <w:t>(дата обращения 03.12.2020)</w:t>
      </w:r>
    </w:p>
    <w:p w14:paraId="6BD49B60" w14:textId="77777777" w:rsidR="00AB2BA4" w:rsidRDefault="00AB2BA4" w:rsidP="00AB2BA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14:paraId="5CCF71AB" w14:textId="06C9BC8B" w:rsidR="0030115C" w:rsidRPr="0030115C" w:rsidRDefault="00A711A2" w:rsidP="0030115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15C">
        <w:rPr>
          <w:rFonts w:ascii="Times New Roman" w:hAnsi="Times New Roman" w:cs="Times New Roman"/>
          <w:sz w:val="28"/>
        </w:rPr>
        <w:t xml:space="preserve">Шерстная продуктивность и качество шерсти </w:t>
      </w:r>
      <w:proofErr w:type="spellStart"/>
      <w:r w:rsidRPr="0030115C">
        <w:rPr>
          <w:rFonts w:ascii="Times New Roman" w:hAnsi="Times New Roman" w:cs="Times New Roman"/>
          <w:sz w:val="28"/>
        </w:rPr>
        <w:t>дарвазских</w:t>
      </w:r>
      <w:proofErr w:type="spellEnd"/>
      <w:r w:rsidRPr="0030115C">
        <w:rPr>
          <w:rFonts w:ascii="Times New Roman" w:hAnsi="Times New Roman" w:cs="Times New Roman"/>
          <w:sz w:val="28"/>
        </w:rPr>
        <w:t xml:space="preserve"> тонкорунных овцематок при разном уровне питания /</w:t>
      </w:r>
      <w:r w:rsidR="0030115C" w:rsidRPr="0030115C">
        <w:rPr>
          <w:rFonts w:ascii="Times New Roman" w:hAnsi="Times New Roman" w:cs="Times New Roman"/>
          <w:sz w:val="28"/>
        </w:rPr>
        <w:t xml:space="preserve"> Ф.</w:t>
      </w:r>
      <w:r w:rsidR="0030115C">
        <w:rPr>
          <w:rFonts w:ascii="Times New Roman" w:hAnsi="Times New Roman" w:cs="Times New Roman"/>
          <w:sz w:val="28"/>
        </w:rPr>
        <w:t xml:space="preserve"> </w:t>
      </w:r>
      <w:r w:rsidR="0030115C" w:rsidRPr="0030115C">
        <w:rPr>
          <w:rFonts w:ascii="Times New Roman" w:hAnsi="Times New Roman" w:cs="Times New Roman"/>
          <w:sz w:val="28"/>
        </w:rPr>
        <w:t>М.</w:t>
      </w:r>
      <w:r w:rsidRPr="0030115C">
        <w:rPr>
          <w:rFonts w:ascii="Times New Roman" w:hAnsi="Times New Roman" w:cs="Times New Roman"/>
          <w:sz w:val="28"/>
        </w:rPr>
        <w:t xml:space="preserve"> Раджабов, </w:t>
      </w:r>
      <w:r w:rsidR="0030115C" w:rsidRPr="0030115C">
        <w:rPr>
          <w:rFonts w:ascii="Times New Roman" w:hAnsi="Times New Roman" w:cs="Times New Roman"/>
          <w:sz w:val="28"/>
        </w:rPr>
        <w:t>С.</w:t>
      </w:r>
      <w:r w:rsidR="0030115C">
        <w:rPr>
          <w:rFonts w:ascii="Times New Roman" w:hAnsi="Times New Roman" w:cs="Times New Roman"/>
          <w:sz w:val="28"/>
        </w:rPr>
        <w:t xml:space="preserve"> </w:t>
      </w:r>
      <w:r w:rsidR="0030115C" w:rsidRPr="0030115C">
        <w:rPr>
          <w:rFonts w:ascii="Times New Roman" w:hAnsi="Times New Roman" w:cs="Times New Roman"/>
          <w:sz w:val="28"/>
        </w:rPr>
        <w:t>К.</w:t>
      </w:r>
      <w:r w:rsidR="0030115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30115C">
        <w:rPr>
          <w:rFonts w:ascii="Times New Roman" w:hAnsi="Times New Roman" w:cs="Times New Roman"/>
          <w:sz w:val="28"/>
        </w:rPr>
        <w:t>Наботов</w:t>
      </w:r>
      <w:proofErr w:type="spellEnd"/>
      <w:r w:rsidRPr="0030115C">
        <w:rPr>
          <w:rFonts w:ascii="Times New Roman" w:hAnsi="Times New Roman" w:cs="Times New Roman"/>
          <w:sz w:val="28"/>
        </w:rPr>
        <w:t xml:space="preserve">, </w:t>
      </w:r>
      <w:r w:rsidR="0030115C" w:rsidRPr="0030115C">
        <w:rPr>
          <w:rFonts w:ascii="Times New Roman" w:hAnsi="Times New Roman" w:cs="Times New Roman"/>
          <w:sz w:val="28"/>
        </w:rPr>
        <w:t>Х.</w:t>
      </w:r>
      <w:r w:rsidR="0030115C">
        <w:rPr>
          <w:rFonts w:ascii="Times New Roman" w:hAnsi="Times New Roman" w:cs="Times New Roman"/>
          <w:sz w:val="28"/>
        </w:rPr>
        <w:t xml:space="preserve"> </w:t>
      </w:r>
      <w:r w:rsidR="0030115C" w:rsidRPr="0030115C">
        <w:rPr>
          <w:rFonts w:ascii="Times New Roman" w:hAnsi="Times New Roman" w:cs="Times New Roman"/>
          <w:sz w:val="28"/>
        </w:rPr>
        <w:t>К.</w:t>
      </w:r>
      <w:r w:rsidR="0030115C">
        <w:rPr>
          <w:rFonts w:ascii="Times New Roman" w:hAnsi="Times New Roman" w:cs="Times New Roman"/>
          <w:sz w:val="28"/>
        </w:rPr>
        <w:t xml:space="preserve"> </w:t>
      </w:r>
      <w:r w:rsidRPr="0030115C">
        <w:rPr>
          <w:rFonts w:ascii="Times New Roman" w:hAnsi="Times New Roman" w:cs="Times New Roman"/>
          <w:sz w:val="28"/>
        </w:rPr>
        <w:t>Давлатов</w:t>
      </w:r>
      <w:r w:rsidR="0030115C">
        <w:rPr>
          <w:rFonts w:ascii="Times New Roman" w:hAnsi="Times New Roman" w:cs="Times New Roman"/>
          <w:sz w:val="28"/>
        </w:rPr>
        <w:t xml:space="preserve"> </w:t>
      </w:r>
      <w:r w:rsidR="0030115C" w:rsidRPr="0030115C">
        <w:rPr>
          <w:rFonts w:ascii="Times New Roman" w:hAnsi="Times New Roman" w:cs="Times New Roman"/>
          <w:sz w:val="28"/>
        </w:rPr>
        <w:t>[</w:t>
      </w:r>
      <w:r w:rsidR="0030115C">
        <w:rPr>
          <w:rFonts w:ascii="Times New Roman" w:hAnsi="Times New Roman" w:cs="Times New Roman"/>
          <w:sz w:val="28"/>
        </w:rPr>
        <w:t>и др.</w:t>
      </w:r>
      <w:r w:rsidR="0030115C" w:rsidRPr="0030115C">
        <w:rPr>
          <w:rFonts w:ascii="Times New Roman" w:hAnsi="Times New Roman" w:cs="Times New Roman"/>
          <w:sz w:val="28"/>
        </w:rPr>
        <w:t>]</w:t>
      </w:r>
      <w:r w:rsidR="0030115C">
        <w:rPr>
          <w:rFonts w:ascii="Times New Roman" w:hAnsi="Times New Roman" w:cs="Times New Roman"/>
          <w:sz w:val="28"/>
        </w:rPr>
        <w:t xml:space="preserve">. </w:t>
      </w:r>
      <w:r w:rsidR="008753FD">
        <w:rPr>
          <w:rFonts w:ascii="Times New Roman" w:hAnsi="Times New Roman" w:cs="Times New Roman"/>
          <w:sz w:val="28"/>
        </w:rPr>
        <w:t>– Текст (визуальный</w:t>
      </w:r>
      <w:proofErr w:type="gramStart"/>
      <w:r w:rsidR="008753FD">
        <w:rPr>
          <w:rFonts w:ascii="Times New Roman" w:hAnsi="Times New Roman" w:cs="Times New Roman"/>
          <w:sz w:val="28"/>
        </w:rPr>
        <w:t>) :</w:t>
      </w:r>
      <w:proofErr w:type="gramEnd"/>
      <w:r w:rsidR="008753FD">
        <w:rPr>
          <w:rFonts w:ascii="Times New Roman" w:hAnsi="Times New Roman" w:cs="Times New Roman"/>
          <w:sz w:val="28"/>
        </w:rPr>
        <w:t xml:space="preserve"> электронный </w:t>
      </w:r>
      <w:r w:rsidRPr="0030115C">
        <w:rPr>
          <w:rFonts w:ascii="Times New Roman" w:hAnsi="Times New Roman" w:cs="Times New Roman"/>
          <w:sz w:val="28"/>
        </w:rPr>
        <w:t>// Аграрный вестник Приморья. – 2020. – № 1 (17). – С. 27</w:t>
      </w:r>
      <w:r w:rsidR="0030115C">
        <w:rPr>
          <w:rFonts w:ascii="Times New Roman" w:hAnsi="Times New Roman" w:cs="Times New Roman"/>
          <w:sz w:val="28"/>
        </w:rPr>
        <w:t>–</w:t>
      </w:r>
      <w:r w:rsidRPr="0030115C">
        <w:rPr>
          <w:rFonts w:ascii="Times New Roman" w:hAnsi="Times New Roman" w:cs="Times New Roman"/>
          <w:sz w:val="28"/>
        </w:rPr>
        <w:t>30</w:t>
      </w:r>
      <w:r w:rsidR="0030115C">
        <w:rPr>
          <w:rFonts w:ascii="Times New Roman" w:hAnsi="Times New Roman" w:cs="Times New Roman"/>
          <w:sz w:val="28"/>
        </w:rPr>
        <w:t xml:space="preserve">. – </w:t>
      </w:r>
      <w:r w:rsidR="0030115C" w:rsidRPr="0030115C">
        <w:rPr>
          <w:rFonts w:ascii="Times New Roman" w:hAnsi="Times New Roman" w:cs="Times New Roman"/>
          <w:sz w:val="28"/>
        </w:rPr>
        <w:t xml:space="preserve">URL: </w:t>
      </w:r>
      <w:hyperlink r:id="rId16" w:history="1">
        <w:r w:rsidR="0030115C" w:rsidRPr="0030115C">
          <w:rPr>
            <w:rStyle w:val="a4"/>
            <w:rFonts w:ascii="Times New Roman" w:hAnsi="Times New Roman" w:cs="Times New Roman"/>
            <w:sz w:val="28"/>
            <w:u w:val="none"/>
          </w:rPr>
          <w:t>https://elibrary.ru/item.asp?id=42918098</w:t>
        </w:r>
      </w:hyperlink>
      <w:r w:rsidR="0030115C" w:rsidRPr="0030115C">
        <w:rPr>
          <w:rFonts w:ascii="Times New Roman" w:hAnsi="Times New Roman" w:cs="Times New Roman"/>
          <w:sz w:val="28"/>
        </w:rPr>
        <w:t xml:space="preserve"> </w:t>
      </w:r>
      <w:r w:rsidR="0030115C" w:rsidRPr="0030115C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05.11.2020)</w:t>
      </w:r>
    </w:p>
    <w:p w14:paraId="742C896A" w14:textId="77777777" w:rsidR="00A711A2" w:rsidRPr="0030115C" w:rsidRDefault="00A711A2" w:rsidP="00F01BC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0115C">
        <w:rPr>
          <w:rFonts w:ascii="Times New Roman" w:hAnsi="Times New Roman" w:cs="Times New Roman"/>
          <w:i/>
          <w:sz w:val="24"/>
        </w:rPr>
        <w:t xml:space="preserve">Установлено, что низкая урожайность и питательность осенне-зимне-весенних пастбищ, недостаточный уровень обеспеченности овцематок энергией и питательными веществами ведут к тому, что овцы остро нуждаются в подкормке кормами, обеспечивающими уровень кормления на 15-25 % выше существующих норм. На основании проведенных исследований выявлено, что увеличение уровня энергетического и протеинового питания </w:t>
      </w:r>
      <w:proofErr w:type="spellStart"/>
      <w:r w:rsidRPr="0030115C">
        <w:rPr>
          <w:rFonts w:ascii="Times New Roman" w:hAnsi="Times New Roman" w:cs="Times New Roman"/>
          <w:i/>
          <w:sz w:val="24"/>
        </w:rPr>
        <w:t>дарвазских</w:t>
      </w:r>
      <w:proofErr w:type="spellEnd"/>
      <w:r w:rsidRPr="0030115C">
        <w:rPr>
          <w:rFonts w:ascii="Times New Roman" w:hAnsi="Times New Roman" w:cs="Times New Roman"/>
          <w:i/>
          <w:sz w:val="24"/>
        </w:rPr>
        <w:t xml:space="preserve"> тонкорунных овцематок на 15-25 % по сравнению с нормой даёт возможность лучше реализовать генетический потенциал их шерстной продуктивности: настриг шерсти в физической массе увеличивается на 0,35-0,46 кг или 9,3-11,6 %; настриг мытой шерсти - на 0,21-0,28 кг или 10,4-13,5 %; выход чистой шерсти - на 0,55-0,89 %. Овцематки, уровень кормления которых соответствовал норме, по настригу немытой шерсти превосходили животных, получавших хозяйственный рацион, на 6,78-7,34 %. Повышенный на 15-25 % уровень энергетического и протеинового питания также способствует улучшению физико-механических свойств шерсти овцематок: длины шерсти на 0,50 0,68 см (6,1-8,1 %); тонина шерсти на 0,63-1,18 мкм (2,5-4,8 %); прочности шерсти на 0,75-0,91 </w:t>
      </w:r>
      <w:proofErr w:type="spellStart"/>
      <w:r w:rsidRPr="0030115C">
        <w:rPr>
          <w:rFonts w:ascii="Times New Roman" w:hAnsi="Times New Roman" w:cs="Times New Roman"/>
          <w:i/>
          <w:sz w:val="24"/>
        </w:rPr>
        <w:t>сН</w:t>
      </w:r>
      <w:proofErr w:type="spellEnd"/>
      <w:r w:rsidRPr="0030115C">
        <w:rPr>
          <w:rFonts w:ascii="Times New Roman" w:hAnsi="Times New Roman" w:cs="Times New Roman"/>
          <w:i/>
          <w:sz w:val="24"/>
        </w:rPr>
        <w:t>/текс (8,8-10,4 %).</w:t>
      </w:r>
    </w:p>
    <w:p w14:paraId="520FDAE1" w14:textId="77777777" w:rsidR="0030115C" w:rsidRDefault="0030115C" w:rsidP="00F01BCB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14:paraId="0C052828" w14:textId="6CEFC7F0" w:rsidR="000617F8" w:rsidRPr="0030115C" w:rsidRDefault="00662FBB" w:rsidP="0030115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0115C">
        <w:rPr>
          <w:rFonts w:ascii="Times New Roman" w:hAnsi="Times New Roman" w:cs="Times New Roman"/>
          <w:b/>
          <w:sz w:val="28"/>
        </w:rPr>
        <w:lastRenderedPageBreak/>
        <w:t>Выращивание молодняка</w:t>
      </w:r>
    </w:p>
    <w:p w14:paraId="3EF711C7" w14:textId="3F5FB348" w:rsidR="00F01BCB" w:rsidRPr="0030115C" w:rsidRDefault="00662FBB" w:rsidP="00F01B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0115C">
        <w:rPr>
          <w:rFonts w:ascii="Times New Roman" w:hAnsi="Times New Roman" w:cs="Times New Roman"/>
          <w:sz w:val="28"/>
        </w:rPr>
        <w:t xml:space="preserve">Афанасьева, А. И. Биохимические показатели крови ягнят </w:t>
      </w:r>
      <w:proofErr w:type="gramStart"/>
      <w:r w:rsidRPr="0030115C">
        <w:rPr>
          <w:rFonts w:ascii="Times New Roman" w:hAnsi="Times New Roman" w:cs="Times New Roman"/>
          <w:sz w:val="28"/>
        </w:rPr>
        <w:t>западно-сибирской</w:t>
      </w:r>
      <w:proofErr w:type="gramEnd"/>
      <w:r w:rsidRPr="0030115C">
        <w:rPr>
          <w:rFonts w:ascii="Times New Roman" w:hAnsi="Times New Roman" w:cs="Times New Roman"/>
          <w:sz w:val="28"/>
        </w:rPr>
        <w:t xml:space="preserve"> мясной породы при подсосе с овцематками, получавшими в период </w:t>
      </w:r>
      <w:r w:rsidR="0030115C" w:rsidRPr="0030115C">
        <w:rPr>
          <w:rFonts w:ascii="Times New Roman" w:hAnsi="Times New Roman" w:cs="Times New Roman"/>
          <w:sz w:val="28"/>
        </w:rPr>
        <w:t>лактации</w:t>
      </w:r>
      <w:r w:rsidRPr="0030115C">
        <w:rPr>
          <w:rFonts w:ascii="Times New Roman" w:hAnsi="Times New Roman" w:cs="Times New Roman"/>
          <w:sz w:val="28"/>
        </w:rPr>
        <w:t xml:space="preserve"> йод-полимерный препарат “Монклавит-1” / А. И. Афанасьева, В. А. Сарычев</w:t>
      </w:r>
      <w:r w:rsidR="0030115C">
        <w:rPr>
          <w:rFonts w:ascii="Times New Roman" w:hAnsi="Times New Roman" w:cs="Times New Roman"/>
          <w:sz w:val="28"/>
        </w:rPr>
        <w:t>.</w:t>
      </w:r>
      <w:r w:rsidRPr="0030115C">
        <w:rPr>
          <w:rFonts w:ascii="Times New Roman" w:hAnsi="Times New Roman" w:cs="Times New Roman"/>
          <w:sz w:val="28"/>
        </w:rPr>
        <w:t xml:space="preserve"> </w:t>
      </w:r>
      <w:r w:rsidR="008753FD">
        <w:rPr>
          <w:rFonts w:ascii="Times New Roman" w:hAnsi="Times New Roman" w:cs="Times New Roman"/>
          <w:sz w:val="28"/>
        </w:rPr>
        <w:t xml:space="preserve">– Текст (визуальный) : электронный </w:t>
      </w:r>
      <w:r w:rsidRPr="0030115C">
        <w:rPr>
          <w:rFonts w:ascii="Times New Roman" w:hAnsi="Times New Roman" w:cs="Times New Roman"/>
          <w:sz w:val="28"/>
        </w:rPr>
        <w:t xml:space="preserve">// Вестник ИРГСХА. – 2020. – № 98. – С. 19–27. </w:t>
      </w:r>
      <w:r w:rsidR="00F01BCB" w:rsidRPr="0030115C">
        <w:rPr>
          <w:rFonts w:ascii="Times New Roman" w:hAnsi="Times New Roman" w:cs="Times New Roman"/>
          <w:sz w:val="28"/>
        </w:rPr>
        <w:t xml:space="preserve">– URL: </w:t>
      </w:r>
      <w:hyperlink r:id="rId17" w:history="1">
        <w:r w:rsidR="0030115C" w:rsidRPr="0030115C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https://www.elibrary.ru/item.asp?id=43419792</w:t>
        </w:r>
      </w:hyperlink>
      <w:r w:rsidR="0030115C">
        <w:rPr>
          <w:rFonts w:ascii="Times New Roman" w:hAnsi="Times New Roman" w:cs="Times New Roman"/>
          <w:sz w:val="28"/>
        </w:rPr>
        <w:t xml:space="preserve"> </w:t>
      </w:r>
      <w:r w:rsidRPr="0030115C">
        <w:rPr>
          <w:rFonts w:ascii="Times New Roman" w:hAnsi="Times New Roman" w:cs="Times New Roman"/>
          <w:sz w:val="28"/>
        </w:rPr>
        <w:t>(дата обращения 06.11.2020)</w:t>
      </w:r>
      <w:r w:rsidR="00342A37" w:rsidRPr="0030115C">
        <w:rPr>
          <w:rFonts w:ascii="Times New Roman" w:hAnsi="Times New Roman" w:cs="Times New Roman"/>
          <w:sz w:val="28"/>
        </w:rPr>
        <w:t xml:space="preserve"> </w:t>
      </w:r>
    </w:p>
    <w:p w14:paraId="5500D045" w14:textId="0DC48F3F" w:rsidR="00662FBB" w:rsidRDefault="00342A37" w:rsidP="00F01BC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0115C">
        <w:rPr>
          <w:rFonts w:ascii="Times New Roman" w:hAnsi="Times New Roman" w:cs="Times New Roman"/>
          <w:i/>
          <w:sz w:val="24"/>
        </w:rPr>
        <w:t xml:space="preserve">В статье представлены результаты исследования биохимических показателей ягнят </w:t>
      </w:r>
      <w:proofErr w:type="gramStart"/>
      <w:r w:rsidRPr="0030115C">
        <w:rPr>
          <w:rFonts w:ascii="Times New Roman" w:hAnsi="Times New Roman" w:cs="Times New Roman"/>
          <w:i/>
          <w:sz w:val="24"/>
        </w:rPr>
        <w:t>западно-сибирской</w:t>
      </w:r>
      <w:proofErr w:type="gramEnd"/>
      <w:r w:rsidRPr="0030115C">
        <w:rPr>
          <w:rFonts w:ascii="Times New Roman" w:hAnsi="Times New Roman" w:cs="Times New Roman"/>
          <w:i/>
          <w:sz w:val="24"/>
        </w:rPr>
        <w:t xml:space="preserve"> мясной породы при подсосе овцематок, получавших йод-полимерный препарат “Монклавит-1”. Объектом исследования послужили ягнята </w:t>
      </w:r>
      <w:proofErr w:type="gramStart"/>
      <w:r w:rsidRPr="0030115C">
        <w:rPr>
          <w:rFonts w:ascii="Times New Roman" w:hAnsi="Times New Roman" w:cs="Times New Roman"/>
          <w:i/>
          <w:sz w:val="24"/>
        </w:rPr>
        <w:t>( n</w:t>
      </w:r>
      <w:proofErr w:type="gramEnd"/>
      <w:r w:rsidRPr="0030115C">
        <w:rPr>
          <w:rFonts w:ascii="Times New Roman" w:hAnsi="Times New Roman" w:cs="Times New Roman"/>
          <w:i/>
          <w:sz w:val="24"/>
        </w:rPr>
        <w:t xml:space="preserve"> =10) западно-сибирской мясной породы, находящиеся на подсосе у овцематок 1 и 2 опытных групп, в рацион которых входил препарат “Монклавит-1”, в дозе 0.5 и 1 мл на кг живой массы соответственно. Установлено, что применение препарата </w:t>
      </w:r>
      <w:proofErr w:type="spellStart"/>
      <w:r w:rsidRPr="0030115C">
        <w:rPr>
          <w:rFonts w:ascii="Times New Roman" w:hAnsi="Times New Roman" w:cs="Times New Roman"/>
          <w:i/>
          <w:sz w:val="24"/>
        </w:rPr>
        <w:t>лактирующим</w:t>
      </w:r>
      <w:proofErr w:type="spellEnd"/>
      <w:r w:rsidRPr="0030115C">
        <w:rPr>
          <w:rFonts w:ascii="Times New Roman" w:hAnsi="Times New Roman" w:cs="Times New Roman"/>
          <w:i/>
          <w:sz w:val="24"/>
        </w:rPr>
        <w:t xml:space="preserve"> овцематкам способствовало повышению количества общего белка и альбумина на 7.4 и 11.7, 9.9 и 13.4, 5.4 и 9.6%, увеличению концентрации триглицеридов - на 12.7 и 23.8 % ( Р &lt;0.05 ), содержания кальция и фосфора - на 5.6, 5.8 и 7.1, 8.3% соответственно, у ягнят 1-й и 2-й опытных групп, в сравнении с контрольными животными в первый месяц жизни. Наиболее значимой оказалась разница в показателях белкового обмена у ягнят 2-й опытной группы, что указывает на повышение метаболических процессов анаболического характера в организме ягнят.</w:t>
      </w:r>
    </w:p>
    <w:p w14:paraId="48B82320" w14:textId="0D700BB5" w:rsidR="0030115C" w:rsidRDefault="0030115C" w:rsidP="00F01BCB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16149C1A" w14:textId="77777777" w:rsidR="00AB2BA4" w:rsidRDefault="00AB2BA4" w:rsidP="00AB2BA4">
      <w:pPr>
        <w:widowControl w:val="0"/>
        <w:spacing w:after="0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u w:val="none"/>
        </w:rPr>
      </w:pPr>
      <w:r w:rsidRPr="0030115C">
        <w:rPr>
          <w:rFonts w:ascii="Times New Roman" w:hAnsi="Times New Roman" w:cs="Times New Roman"/>
          <w:sz w:val="28"/>
        </w:rPr>
        <w:t xml:space="preserve">Мясная продуктивность молодняка овец и динамика структурных элементов крови на фоне применения </w:t>
      </w:r>
      <w:proofErr w:type="spellStart"/>
      <w:r w:rsidRPr="0030115C">
        <w:rPr>
          <w:rFonts w:ascii="Times New Roman" w:hAnsi="Times New Roman" w:cs="Times New Roman"/>
          <w:sz w:val="28"/>
        </w:rPr>
        <w:t>липосомальной</w:t>
      </w:r>
      <w:proofErr w:type="spellEnd"/>
      <w:r w:rsidRPr="0030115C">
        <w:rPr>
          <w:rFonts w:ascii="Times New Roman" w:hAnsi="Times New Roman" w:cs="Times New Roman"/>
          <w:sz w:val="28"/>
        </w:rPr>
        <w:t xml:space="preserve"> формы антиоксидантов / А. В. </w:t>
      </w:r>
      <w:proofErr w:type="spellStart"/>
      <w:r w:rsidRPr="0030115C">
        <w:rPr>
          <w:rFonts w:ascii="Times New Roman" w:hAnsi="Times New Roman" w:cs="Times New Roman"/>
          <w:sz w:val="28"/>
        </w:rPr>
        <w:t>Паштецкая</w:t>
      </w:r>
      <w:proofErr w:type="spellEnd"/>
      <w:r w:rsidRPr="0030115C">
        <w:rPr>
          <w:rFonts w:ascii="Times New Roman" w:hAnsi="Times New Roman" w:cs="Times New Roman"/>
          <w:sz w:val="28"/>
        </w:rPr>
        <w:t xml:space="preserve">, А. П. </w:t>
      </w:r>
      <w:proofErr w:type="spellStart"/>
      <w:r w:rsidRPr="0030115C">
        <w:rPr>
          <w:rFonts w:ascii="Times New Roman" w:hAnsi="Times New Roman" w:cs="Times New Roman"/>
          <w:sz w:val="28"/>
        </w:rPr>
        <w:t>Марынич</w:t>
      </w:r>
      <w:proofErr w:type="spellEnd"/>
      <w:r w:rsidRPr="0030115C">
        <w:rPr>
          <w:rFonts w:ascii="Times New Roman" w:hAnsi="Times New Roman" w:cs="Times New Roman"/>
          <w:sz w:val="28"/>
        </w:rPr>
        <w:t xml:space="preserve">, П. С. </w:t>
      </w:r>
      <w:proofErr w:type="spellStart"/>
      <w:r w:rsidRPr="0030115C">
        <w:rPr>
          <w:rFonts w:ascii="Times New Roman" w:hAnsi="Times New Roman" w:cs="Times New Roman"/>
          <w:sz w:val="28"/>
        </w:rPr>
        <w:t>Остапчук</w:t>
      </w:r>
      <w:proofErr w:type="spellEnd"/>
      <w:r w:rsidRPr="0030115C">
        <w:rPr>
          <w:rFonts w:ascii="Times New Roman" w:hAnsi="Times New Roman" w:cs="Times New Roman"/>
          <w:sz w:val="28"/>
        </w:rPr>
        <w:t xml:space="preserve">, С. А. Емельянов. </w:t>
      </w:r>
      <w:r>
        <w:rPr>
          <w:rFonts w:ascii="Times New Roman" w:hAnsi="Times New Roman" w:cs="Times New Roman"/>
          <w:sz w:val="28"/>
        </w:rPr>
        <w:t>– Текст (визуальный</w:t>
      </w:r>
      <w:proofErr w:type="gramStart"/>
      <w:r>
        <w:rPr>
          <w:rFonts w:ascii="Times New Roman" w:hAnsi="Times New Roman" w:cs="Times New Roman"/>
          <w:sz w:val="28"/>
        </w:rPr>
        <w:t>) :</w:t>
      </w:r>
      <w:proofErr w:type="gramEnd"/>
      <w:r>
        <w:rPr>
          <w:rFonts w:ascii="Times New Roman" w:hAnsi="Times New Roman" w:cs="Times New Roman"/>
          <w:sz w:val="28"/>
        </w:rPr>
        <w:t xml:space="preserve"> электронный </w:t>
      </w:r>
      <w:r w:rsidRPr="0030115C">
        <w:rPr>
          <w:rFonts w:ascii="Times New Roman" w:hAnsi="Times New Roman" w:cs="Times New Roman"/>
          <w:sz w:val="28"/>
        </w:rPr>
        <w:t xml:space="preserve">// АПК России. – 2020. – Т. 27, № 3. – С. 550–556. – URL: </w:t>
      </w:r>
      <w:hyperlink r:id="rId18" w:history="1">
        <w:r w:rsidRPr="0030115C">
          <w:rPr>
            <w:rStyle w:val="a4"/>
            <w:rFonts w:ascii="Times New Roman" w:hAnsi="Times New Roman" w:cs="Times New Roman"/>
            <w:sz w:val="28"/>
            <w:u w:val="none"/>
          </w:rPr>
          <w:t>https://www.elibrary.ru/item.asp?id=43938831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30115C">
        <w:rPr>
          <w:rStyle w:val="a4"/>
          <w:rFonts w:ascii="Times New Roman" w:hAnsi="Times New Roman" w:cs="Times New Roman"/>
          <w:color w:val="auto"/>
          <w:sz w:val="28"/>
          <w:u w:val="none"/>
        </w:rPr>
        <w:t>(дата обращения 03.11.2020)</w:t>
      </w:r>
    </w:p>
    <w:p w14:paraId="2FB547EB" w14:textId="52424018" w:rsidR="00AB2BA4" w:rsidRDefault="00AB2BA4" w:rsidP="00E20A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0115C">
        <w:rPr>
          <w:rFonts w:ascii="Times New Roman" w:hAnsi="Times New Roman" w:cs="Times New Roman"/>
          <w:i/>
          <w:sz w:val="24"/>
        </w:rPr>
        <w:t xml:space="preserve">В статье приведены результаты изучения мясной продуктивности молодняка овец </w:t>
      </w:r>
      <w:proofErr w:type="spellStart"/>
      <w:r w:rsidRPr="0030115C">
        <w:rPr>
          <w:rFonts w:ascii="Times New Roman" w:hAnsi="Times New Roman" w:cs="Times New Roman"/>
          <w:i/>
          <w:sz w:val="24"/>
        </w:rPr>
        <w:t>цигайской</w:t>
      </w:r>
      <w:proofErr w:type="spellEnd"/>
      <w:r w:rsidRPr="0030115C">
        <w:rPr>
          <w:rFonts w:ascii="Times New Roman" w:hAnsi="Times New Roman" w:cs="Times New Roman"/>
          <w:i/>
          <w:sz w:val="24"/>
        </w:rPr>
        <w:t xml:space="preserve"> породы и динамики структурных элементов крови при использовании </w:t>
      </w:r>
      <w:proofErr w:type="spellStart"/>
      <w:r w:rsidRPr="0030115C">
        <w:rPr>
          <w:rFonts w:ascii="Times New Roman" w:hAnsi="Times New Roman" w:cs="Times New Roman"/>
          <w:i/>
          <w:sz w:val="24"/>
        </w:rPr>
        <w:t>липосомальной</w:t>
      </w:r>
      <w:proofErr w:type="spellEnd"/>
      <w:r w:rsidRPr="0030115C">
        <w:rPr>
          <w:rFonts w:ascii="Times New Roman" w:hAnsi="Times New Roman" w:cs="Times New Roman"/>
          <w:i/>
          <w:sz w:val="24"/>
        </w:rPr>
        <w:t xml:space="preserve"> формы антиоксидантов на фоне включения йода. В ходе исследований выявлено, что убойная масса и убойный выход молодняка опытной группы повышается на 2,2 кг (р ≤ 0,05). Химический анализ мышечной ткани показывает достоверное (р ≤ 0,05) увеличение жира в длиннейшей мышце спины на 5,3, а мышц шеи - на 7,1 %. Увеличение белка в мышечных тканях отмечено в средних пробах мышц задней ноги и шеи - 11,1 и 8,7 % (р ≤ 0,05) соответственно, а калорийность мяса увеличивается в тушах молодняка опытных групп в средних пробах длиннейшей мышцы и мышц шеи - 3,6 и 7,6 % (р ≤ 0,05) соответственно. Уровень эритроцитов и лейкоцитов у молодняка в опыте находился в пределах нормы. Однако у опытной группы этот показатель достоверно выше. Повышение лейкоцитов на 0,9 </w:t>
      </w:r>
      <w:proofErr w:type="spellStart"/>
      <w:r w:rsidRPr="0030115C">
        <w:rPr>
          <w:rFonts w:ascii="Times New Roman" w:hAnsi="Times New Roman" w:cs="Times New Roman"/>
          <w:i/>
          <w:sz w:val="24"/>
        </w:rPr>
        <w:t>абс</w:t>
      </w:r>
      <w:proofErr w:type="spellEnd"/>
      <w:r w:rsidRPr="0030115C">
        <w:rPr>
          <w:rFonts w:ascii="Times New Roman" w:hAnsi="Times New Roman" w:cs="Times New Roman"/>
          <w:i/>
          <w:sz w:val="24"/>
        </w:rPr>
        <w:t xml:space="preserve">. % (р ≤ 0,05) связано с повышением моноцитов (разница с контролем в пределах 1,1 </w:t>
      </w:r>
      <w:proofErr w:type="spellStart"/>
      <w:r w:rsidRPr="0030115C">
        <w:rPr>
          <w:rFonts w:ascii="Times New Roman" w:hAnsi="Times New Roman" w:cs="Times New Roman"/>
          <w:i/>
          <w:sz w:val="24"/>
        </w:rPr>
        <w:t>абс</w:t>
      </w:r>
      <w:proofErr w:type="spellEnd"/>
      <w:r w:rsidRPr="0030115C">
        <w:rPr>
          <w:rFonts w:ascii="Times New Roman" w:hAnsi="Times New Roman" w:cs="Times New Roman"/>
          <w:i/>
          <w:sz w:val="24"/>
        </w:rPr>
        <w:t>...</w:t>
      </w:r>
    </w:p>
    <w:p w14:paraId="52A1B2C8" w14:textId="77777777" w:rsidR="00E20A22" w:rsidRPr="0030115C" w:rsidRDefault="00E20A22" w:rsidP="00E20A2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3A860C99" w14:textId="77777777" w:rsidR="00E20A22" w:rsidRDefault="00AB2BA4" w:rsidP="00E20A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D627EB">
        <w:rPr>
          <w:rFonts w:ascii="Times New Roman" w:hAnsi="Times New Roman" w:cs="Times New Roman"/>
          <w:sz w:val="28"/>
          <w:szCs w:val="24"/>
        </w:rPr>
        <w:t>Чамурлиев</w:t>
      </w:r>
      <w:proofErr w:type="spellEnd"/>
      <w:r w:rsidRPr="00D627EB">
        <w:rPr>
          <w:rFonts w:ascii="Times New Roman" w:hAnsi="Times New Roman" w:cs="Times New Roman"/>
          <w:sz w:val="28"/>
          <w:szCs w:val="24"/>
        </w:rPr>
        <w:t xml:space="preserve">, Н. Г. </w:t>
      </w:r>
      <w:hyperlink r:id="rId19" w:history="1">
        <w:r w:rsidRPr="00D627EB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</w:rPr>
          <w:t>Весовой и линейный рост молодняка овец при разных сроках отъёма от матерей</w:t>
        </w:r>
      </w:hyperlink>
      <w:r w:rsidRPr="00D627EB">
        <w:rPr>
          <w:rFonts w:ascii="Times New Roman" w:hAnsi="Times New Roman" w:cs="Times New Roman"/>
          <w:sz w:val="28"/>
          <w:szCs w:val="24"/>
        </w:rPr>
        <w:t xml:space="preserve"> / Н. Г. </w:t>
      </w:r>
      <w:proofErr w:type="spellStart"/>
      <w:r w:rsidRPr="00D627EB">
        <w:rPr>
          <w:rFonts w:ascii="Times New Roman" w:hAnsi="Times New Roman" w:cs="Times New Roman"/>
          <w:sz w:val="28"/>
          <w:szCs w:val="24"/>
        </w:rPr>
        <w:t>Чамурлиев</w:t>
      </w:r>
      <w:proofErr w:type="spellEnd"/>
      <w:r w:rsidRPr="00D627EB">
        <w:rPr>
          <w:rFonts w:ascii="Times New Roman" w:hAnsi="Times New Roman" w:cs="Times New Roman"/>
          <w:sz w:val="28"/>
          <w:szCs w:val="24"/>
        </w:rPr>
        <w:t xml:space="preserve">, И. С. </w:t>
      </w:r>
      <w:proofErr w:type="spellStart"/>
      <w:r w:rsidRPr="00D627EB">
        <w:rPr>
          <w:rFonts w:ascii="Times New Roman" w:hAnsi="Times New Roman" w:cs="Times New Roman"/>
          <w:sz w:val="28"/>
          <w:szCs w:val="24"/>
        </w:rPr>
        <w:t>Яциков</w:t>
      </w:r>
      <w:proofErr w:type="spellEnd"/>
      <w:r w:rsidRPr="00D627E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27EB">
        <w:rPr>
          <w:rFonts w:ascii="Times New Roman" w:hAnsi="Times New Roman" w:cs="Times New Roman"/>
          <w:sz w:val="28"/>
          <w:szCs w:val="24"/>
        </w:rPr>
        <w:t>– Текст (визуальный</w:t>
      </w:r>
      <w:proofErr w:type="gramStart"/>
      <w:r w:rsidRPr="00D627EB">
        <w:rPr>
          <w:rFonts w:ascii="Times New Roman" w:hAnsi="Times New Roman" w:cs="Times New Roman"/>
          <w:sz w:val="28"/>
          <w:szCs w:val="24"/>
        </w:rPr>
        <w:t>) :</w:t>
      </w:r>
      <w:proofErr w:type="gramEnd"/>
      <w:r w:rsidRPr="00D627EB">
        <w:rPr>
          <w:rFonts w:ascii="Times New Roman" w:hAnsi="Times New Roman" w:cs="Times New Roman"/>
          <w:sz w:val="28"/>
          <w:szCs w:val="24"/>
        </w:rPr>
        <w:t xml:space="preserve"> электронный // Аграрно-пищевые инновации. – 2020. – № 2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627EB">
        <w:rPr>
          <w:rFonts w:ascii="Times New Roman" w:hAnsi="Times New Roman" w:cs="Times New Roman"/>
          <w:sz w:val="28"/>
          <w:szCs w:val="24"/>
        </w:rPr>
        <w:t xml:space="preserve">(10). – С. 42–49. – URL: </w:t>
      </w:r>
      <w:hyperlink r:id="rId20" w:history="1">
        <w:r w:rsidRPr="00D627EB">
          <w:rPr>
            <w:rStyle w:val="a4"/>
            <w:rFonts w:ascii="Times New Roman" w:hAnsi="Times New Roman" w:cs="Times New Roman"/>
            <w:sz w:val="28"/>
            <w:szCs w:val="24"/>
            <w:u w:val="none"/>
          </w:rPr>
          <w:t>https://elibrary.ru/item.asp?id=43832860</w:t>
        </w:r>
      </w:hyperlink>
      <w:r w:rsidRPr="00D627EB">
        <w:rPr>
          <w:rFonts w:ascii="Times New Roman" w:hAnsi="Times New Roman" w:cs="Times New Roman"/>
          <w:sz w:val="28"/>
          <w:szCs w:val="24"/>
        </w:rPr>
        <w:t xml:space="preserve"> (дата обращения 16.11.2020) </w:t>
      </w:r>
    </w:p>
    <w:p w14:paraId="6CB08AED" w14:textId="5053D102" w:rsidR="00AB2BA4" w:rsidRPr="00B21ABC" w:rsidRDefault="00AB2BA4" w:rsidP="00E20A22">
      <w:pPr>
        <w:pStyle w:val="a3"/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Проведена с</w:t>
      </w:r>
      <w:r w:rsidRPr="00B21ABC">
        <w:rPr>
          <w:rFonts w:ascii="Times New Roman" w:hAnsi="Times New Roman" w:cs="Times New Roman"/>
          <w:i/>
          <w:sz w:val="24"/>
          <w:szCs w:val="24"/>
        </w:rPr>
        <w:t xml:space="preserve">равнительная оценка весового и линейного роста молодняка овец при разных сроках их отъема от матерей.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B21ABC">
        <w:rPr>
          <w:rFonts w:ascii="Times New Roman" w:hAnsi="Times New Roman" w:cs="Times New Roman"/>
          <w:i/>
          <w:sz w:val="24"/>
          <w:szCs w:val="24"/>
        </w:rPr>
        <w:t xml:space="preserve">становлено, что при рождении средняя живая </w:t>
      </w:r>
      <w:r w:rsidRPr="00B21ABC">
        <w:rPr>
          <w:rFonts w:ascii="Times New Roman" w:hAnsi="Times New Roman" w:cs="Times New Roman"/>
          <w:i/>
          <w:sz w:val="24"/>
          <w:szCs w:val="24"/>
        </w:rPr>
        <w:lastRenderedPageBreak/>
        <w:t>масса подопытных баранчиков колебалась от 4,13 до 4,26 кг. До 2-месячного возраста между баранчиками разных групп достоверных различий по живой массе не установлено. В возрасте 3-х месяцев контрольные баранчики достоверно превосходили сверстников, отбитых в 2-месячном возрасте. В 4-х и 8-месячном возрасте баранчики, отбитые в 2-месячном возрасте, достоверно уступали сверстникам контрольной группы на 12,50 и 12,18% и животным, отбитым в 3-месячном возрасте, на 10,42 и 11,34% соответственно.</w:t>
      </w:r>
    </w:p>
    <w:p w14:paraId="4FBAE1B8" w14:textId="77777777" w:rsidR="00AB2BA4" w:rsidRDefault="00AB2BA4" w:rsidP="00AB2BA4">
      <w:pPr>
        <w:pStyle w:val="a3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5D4D584" w14:textId="4BCE9870" w:rsidR="00AB2BA4" w:rsidRPr="005B4633" w:rsidRDefault="00AB2BA4" w:rsidP="00AB2B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Щугорева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5B4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 Э.</w:t>
      </w:r>
      <w:r w:rsidRPr="005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5B463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Экстерьерные особенности молодняка овец разного генотипа</w:t>
        </w:r>
      </w:hyperlink>
      <w:r w:rsidRPr="005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 w:rsidRPr="005B4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 Э.</w:t>
      </w:r>
      <w:r w:rsidRPr="005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63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Щугорева.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5B463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Текст (визуальный</w:t>
      </w:r>
      <w:proofErr w:type="gramStart"/>
      <w:r w:rsidRPr="005B4633">
        <w:rPr>
          <w:rFonts w:ascii="Times New Roman" w:eastAsia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5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</w:t>
      </w:r>
      <w:r w:rsidRPr="005B4633">
        <w:rPr>
          <w:rFonts w:ascii="Times New Roman" w:hAnsi="Times New Roman" w:cs="Times New Roman"/>
          <w:sz w:val="28"/>
          <w:szCs w:val="28"/>
        </w:rPr>
        <w:t xml:space="preserve">// Вестник Мичуринского государственного аграрного университета. – 2020. – № 3 (62). – С. </w:t>
      </w:r>
      <w:r w:rsidRPr="005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76–81. </w:t>
      </w:r>
      <w:r w:rsidRPr="005B4633">
        <w:rPr>
          <w:rFonts w:ascii="Times New Roman" w:hAnsi="Times New Roman" w:cs="Times New Roman"/>
          <w:sz w:val="28"/>
          <w:szCs w:val="28"/>
        </w:rPr>
        <w:t xml:space="preserve">– URL: </w:t>
      </w:r>
      <w:hyperlink r:id="rId22" w:history="1">
        <w:r w:rsidRPr="005B4633">
          <w:rPr>
            <w:rStyle w:val="a4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https://www.elibrary.ru/item.asp?id=43989526</w:t>
        </w:r>
      </w:hyperlink>
      <w:r w:rsidRPr="005B4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4633">
        <w:rPr>
          <w:rFonts w:ascii="Times New Roman" w:hAnsi="Times New Roman" w:cs="Times New Roman"/>
          <w:sz w:val="28"/>
          <w:szCs w:val="28"/>
        </w:rPr>
        <w:t>(дата обращения 18.11.2020)</w:t>
      </w:r>
    </w:p>
    <w:p w14:paraId="31101F57" w14:textId="528F2625" w:rsidR="00AB2BA4" w:rsidRDefault="00AB2BA4" w:rsidP="00AB2BA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5B4633">
        <w:rPr>
          <w:rFonts w:ascii="Times New Roman" w:hAnsi="Times New Roman" w:cs="Times New Roman"/>
          <w:i/>
          <w:sz w:val="24"/>
        </w:rPr>
        <w:t xml:space="preserve">В статье представлены результаты формирования статей чистопородного и помесного молодняка путем взятия промеров и расчета индексов телосложения. Установлено, что более интенсивно растут у помесного молодняка от производителей </w:t>
      </w:r>
      <w:proofErr w:type="spellStart"/>
      <w:r w:rsidRPr="005B4633">
        <w:rPr>
          <w:rFonts w:ascii="Times New Roman" w:hAnsi="Times New Roman" w:cs="Times New Roman"/>
          <w:i/>
          <w:sz w:val="24"/>
        </w:rPr>
        <w:t>тексель</w:t>
      </w:r>
      <w:proofErr w:type="spellEnd"/>
      <w:r w:rsidRPr="005B4633">
        <w:rPr>
          <w:rFonts w:ascii="Times New Roman" w:hAnsi="Times New Roman" w:cs="Times New Roman"/>
          <w:i/>
          <w:sz w:val="24"/>
        </w:rPr>
        <w:t xml:space="preserve"> и </w:t>
      </w:r>
      <w:proofErr w:type="spellStart"/>
      <w:r w:rsidRPr="005B4633">
        <w:rPr>
          <w:rFonts w:ascii="Times New Roman" w:hAnsi="Times New Roman" w:cs="Times New Roman"/>
          <w:i/>
          <w:sz w:val="24"/>
        </w:rPr>
        <w:t>эдильбаевская</w:t>
      </w:r>
      <w:proofErr w:type="spellEnd"/>
      <w:r w:rsidRPr="005B4633">
        <w:rPr>
          <w:rFonts w:ascii="Times New Roman" w:hAnsi="Times New Roman" w:cs="Times New Roman"/>
          <w:i/>
          <w:sz w:val="24"/>
        </w:rPr>
        <w:t xml:space="preserve"> широтные промеры, обхват груди увеличился в 2,68-2,73, ширина груди - 2,26-2,37, а глубина груди - в 1,83-1,93, ширина зада в </w:t>
      </w:r>
      <w:proofErr w:type="spellStart"/>
      <w:r w:rsidRPr="005B4633">
        <w:rPr>
          <w:rFonts w:ascii="Times New Roman" w:hAnsi="Times New Roman" w:cs="Times New Roman"/>
          <w:i/>
          <w:sz w:val="24"/>
        </w:rPr>
        <w:t>маклоках</w:t>
      </w:r>
      <w:proofErr w:type="spellEnd"/>
      <w:r w:rsidRPr="005B4633">
        <w:rPr>
          <w:rFonts w:ascii="Times New Roman" w:hAnsi="Times New Roman" w:cs="Times New Roman"/>
          <w:i/>
          <w:sz w:val="24"/>
        </w:rPr>
        <w:t xml:space="preserve"> - 2,22-2,57 раза. Помесный молодняк отличается большими значениями индексов </w:t>
      </w:r>
      <w:proofErr w:type="spellStart"/>
      <w:r w:rsidRPr="005B4633">
        <w:rPr>
          <w:rFonts w:ascii="Times New Roman" w:hAnsi="Times New Roman" w:cs="Times New Roman"/>
          <w:i/>
          <w:sz w:val="24"/>
        </w:rPr>
        <w:t>сбитости</w:t>
      </w:r>
      <w:proofErr w:type="spellEnd"/>
      <w:r w:rsidRPr="005B4633">
        <w:rPr>
          <w:rFonts w:ascii="Times New Roman" w:hAnsi="Times New Roman" w:cs="Times New Roman"/>
          <w:i/>
          <w:sz w:val="24"/>
        </w:rPr>
        <w:t xml:space="preserve"> и массивности, что указывает на более выраженные мясные формы.</w:t>
      </w:r>
    </w:p>
    <w:p w14:paraId="58B7359A" w14:textId="77777777" w:rsidR="00AB2BA4" w:rsidRPr="005B4633" w:rsidRDefault="00AB2BA4" w:rsidP="00AB2BA4">
      <w:pPr>
        <w:pStyle w:val="a3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14:paraId="38307EBA" w14:textId="2EC9EBC5" w:rsidR="0030115C" w:rsidRPr="0030115C" w:rsidRDefault="0030115C" w:rsidP="00F01BCB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 Бабанина</w:t>
      </w:r>
    </w:p>
    <w:sectPr w:rsidR="0030115C" w:rsidRPr="0030115C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3237A" w14:textId="77777777" w:rsidR="00C63544" w:rsidRDefault="00C63544" w:rsidP="0030115C">
      <w:pPr>
        <w:spacing w:after="0" w:line="240" w:lineRule="auto"/>
      </w:pPr>
      <w:r>
        <w:separator/>
      </w:r>
    </w:p>
  </w:endnote>
  <w:endnote w:type="continuationSeparator" w:id="0">
    <w:p w14:paraId="7B778109" w14:textId="77777777" w:rsidR="00C63544" w:rsidRDefault="00C63544" w:rsidP="0030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1270838"/>
      <w:docPartObj>
        <w:docPartGallery w:val="Page Numbers (Bottom of Page)"/>
        <w:docPartUnique/>
      </w:docPartObj>
    </w:sdtPr>
    <w:sdtEndPr/>
    <w:sdtContent>
      <w:p w14:paraId="381ED396" w14:textId="733F6A9C" w:rsidR="0030115C" w:rsidRDefault="0030115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8BBB72" w14:textId="77777777" w:rsidR="0030115C" w:rsidRDefault="0030115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56A45" w14:textId="77777777" w:rsidR="00C63544" w:rsidRDefault="00C63544" w:rsidP="0030115C">
      <w:pPr>
        <w:spacing w:after="0" w:line="240" w:lineRule="auto"/>
      </w:pPr>
      <w:r>
        <w:separator/>
      </w:r>
    </w:p>
  </w:footnote>
  <w:footnote w:type="continuationSeparator" w:id="0">
    <w:p w14:paraId="3D158FCA" w14:textId="77777777" w:rsidR="00C63544" w:rsidRDefault="00C63544" w:rsidP="00301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05E"/>
    <w:rsid w:val="00013B68"/>
    <w:rsid w:val="00025288"/>
    <w:rsid w:val="000617F8"/>
    <w:rsid w:val="0014369A"/>
    <w:rsid w:val="00167CB2"/>
    <w:rsid w:val="001B049C"/>
    <w:rsid w:val="001E72B0"/>
    <w:rsid w:val="0022735E"/>
    <w:rsid w:val="0030115C"/>
    <w:rsid w:val="00323AE4"/>
    <w:rsid w:val="00324542"/>
    <w:rsid w:val="00325637"/>
    <w:rsid w:val="00337EFC"/>
    <w:rsid w:val="00342A37"/>
    <w:rsid w:val="00356A17"/>
    <w:rsid w:val="00395ECA"/>
    <w:rsid w:val="004264A4"/>
    <w:rsid w:val="00462A53"/>
    <w:rsid w:val="004C07D3"/>
    <w:rsid w:val="00540B67"/>
    <w:rsid w:val="00542449"/>
    <w:rsid w:val="005740EC"/>
    <w:rsid w:val="005D141F"/>
    <w:rsid w:val="005E018E"/>
    <w:rsid w:val="005F2CA7"/>
    <w:rsid w:val="005F67DA"/>
    <w:rsid w:val="00661A61"/>
    <w:rsid w:val="00662FBB"/>
    <w:rsid w:val="0068254C"/>
    <w:rsid w:val="0070045C"/>
    <w:rsid w:val="0071230C"/>
    <w:rsid w:val="00735C8A"/>
    <w:rsid w:val="008231EE"/>
    <w:rsid w:val="008641B3"/>
    <w:rsid w:val="008753FD"/>
    <w:rsid w:val="0087545E"/>
    <w:rsid w:val="00875963"/>
    <w:rsid w:val="008768C2"/>
    <w:rsid w:val="008D34F2"/>
    <w:rsid w:val="008E2E11"/>
    <w:rsid w:val="008F1E50"/>
    <w:rsid w:val="00910132"/>
    <w:rsid w:val="009317A3"/>
    <w:rsid w:val="0093483A"/>
    <w:rsid w:val="009A16C9"/>
    <w:rsid w:val="00A16E26"/>
    <w:rsid w:val="00A27FBF"/>
    <w:rsid w:val="00A711A2"/>
    <w:rsid w:val="00AA7C70"/>
    <w:rsid w:val="00AB2BA4"/>
    <w:rsid w:val="00AC7FE8"/>
    <w:rsid w:val="00AD7814"/>
    <w:rsid w:val="00AE02C2"/>
    <w:rsid w:val="00B106E6"/>
    <w:rsid w:val="00B26C2A"/>
    <w:rsid w:val="00B924BA"/>
    <w:rsid w:val="00BD6D95"/>
    <w:rsid w:val="00BF1867"/>
    <w:rsid w:val="00C63544"/>
    <w:rsid w:val="00C820EE"/>
    <w:rsid w:val="00C837EF"/>
    <w:rsid w:val="00CC06D3"/>
    <w:rsid w:val="00D366F7"/>
    <w:rsid w:val="00D55FA0"/>
    <w:rsid w:val="00D64018"/>
    <w:rsid w:val="00D86559"/>
    <w:rsid w:val="00D90902"/>
    <w:rsid w:val="00DB70F6"/>
    <w:rsid w:val="00E04479"/>
    <w:rsid w:val="00E06BD0"/>
    <w:rsid w:val="00E1505E"/>
    <w:rsid w:val="00E20A22"/>
    <w:rsid w:val="00E70E46"/>
    <w:rsid w:val="00EA32E2"/>
    <w:rsid w:val="00EC6B54"/>
    <w:rsid w:val="00F01BCB"/>
    <w:rsid w:val="00F23D0D"/>
    <w:rsid w:val="00F7409F"/>
    <w:rsid w:val="00F9250E"/>
    <w:rsid w:val="00FE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81F6"/>
  <w15:chartTrackingRefBased/>
  <w15:docId w15:val="{8DC91D0D-4D10-413F-9B31-334D612F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E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01BC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01BCB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0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115C"/>
  </w:style>
  <w:style w:type="paragraph" w:styleId="a8">
    <w:name w:val="footer"/>
    <w:basedOn w:val="a"/>
    <w:link w:val="a9"/>
    <w:uiPriority w:val="99"/>
    <w:unhideWhenUsed/>
    <w:rsid w:val="00301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15C"/>
  </w:style>
  <w:style w:type="table" w:customStyle="1" w:styleId="1">
    <w:name w:val="Сетка таблицы1"/>
    <w:basedOn w:val="a1"/>
    <w:uiPriority w:val="59"/>
    <w:rsid w:val="00BF186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989524%20" TargetMode="External"/><Relationship Id="rId13" Type="http://schemas.openxmlformats.org/officeDocument/2006/relationships/hyperlink" Target="https://elibrary.ru/item.asp?id=42834414" TargetMode="External"/><Relationship Id="rId18" Type="http://schemas.openxmlformats.org/officeDocument/2006/relationships/hyperlink" Target="https://www.elibrary.ru/item.asp?id=4393883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library.ru/item.asp?id=4398952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834414" TargetMode="External"/><Relationship Id="rId17" Type="http://schemas.openxmlformats.org/officeDocument/2006/relationships/hyperlink" Target="https://www.elibrary.ru/item.asp?id=43419792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library.ru/item.asp?id=42918098" TargetMode="External"/><Relationship Id="rId20" Type="http://schemas.openxmlformats.org/officeDocument/2006/relationships/hyperlink" Target="https://elibrary.ru/item.asp?id=4383286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library.ru/item.asp?id=44080351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library.ru/item.asp?id=44080359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elibrary.ru/item.asp?id=44006073" TargetMode="External"/><Relationship Id="rId19" Type="http://schemas.openxmlformats.org/officeDocument/2006/relationships/hyperlink" Target="https://elibrary.ru/item.asp?id=43832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3832859" TargetMode="External"/><Relationship Id="rId14" Type="http://schemas.openxmlformats.org/officeDocument/2006/relationships/hyperlink" Target="https://www.elibrary.ru/item.asp?id=44275712" TargetMode="External"/><Relationship Id="rId22" Type="http://schemas.openxmlformats.org/officeDocument/2006/relationships/hyperlink" Target="https://www.elibrary.ru/item.asp?id=43989526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C7846-DD80-4C67-A8F5-B065291F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2301</Words>
  <Characters>13117</Characters>
  <Application>Microsoft Office Word</Application>
  <DocSecurity>0</DocSecurity>
  <Lines>109</Lines>
  <Paragraphs>30</Paragraphs>
  <ScaleCrop>false</ScaleCrop>
  <Company/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Бабанина</dc:creator>
  <cp:keywords/>
  <dc:description/>
  <cp:lastModifiedBy>Алёна Бабанина</cp:lastModifiedBy>
  <cp:revision>35</cp:revision>
  <dcterms:created xsi:type="dcterms:W3CDTF">2020-10-27T10:39:00Z</dcterms:created>
  <dcterms:modified xsi:type="dcterms:W3CDTF">2020-12-10T03:57:00Z</dcterms:modified>
</cp:coreProperties>
</file>