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96480F" w:rsidTr="0096480F">
        <w:trPr>
          <w:trHeight w:val="61"/>
        </w:trPr>
        <w:tc>
          <w:tcPr>
            <w:tcW w:w="828" w:type="pct"/>
            <w:hideMark/>
          </w:tcPr>
          <w:p w:rsidR="0096480F" w:rsidRDefault="0096480F">
            <w:pPr>
              <w:rPr>
                <w:rFonts w:ascii="Times New Roman" w:hAnsi="Times New Roman"/>
                <w:sz w:val="24"/>
                <w:szCs w:val="24"/>
              </w:rPr>
            </w:pPr>
            <w:r>
              <w:rPr>
                <w:noProof/>
                <w:lang w:eastAsia="ru-RU"/>
              </w:rPr>
              <w:drawing>
                <wp:inline distT="0" distB="0" distL="0" distR="0" wp14:anchorId="28240E77" wp14:editId="0A4BA681">
                  <wp:extent cx="600710" cy="307340"/>
                  <wp:effectExtent l="0" t="0" r="8890" b="0"/>
                  <wp:docPr id="2" name="Рисунок 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00710" cy="307340"/>
                          </a:xfrm>
                          <a:prstGeom prst="rect">
                            <a:avLst/>
                          </a:prstGeom>
                        </pic:spPr>
                      </pic:pic>
                    </a:graphicData>
                  </a:graphic>
                </wp:inline>
              </w:drawing>
            </w:r>
          </w:p>
        </w:tc>
        <w:tc>
          <w:tcPr>
            <w:tcW w:w="4172" w:type="pct"/>
            <w:vAlign w:val="center"/>
            <w:hideMark/>
          </w:tcPr>
          <w:p w:rsidR="0096480F" w:rsidRDefault="0096480F">
            <w:pPr>
              <w:jc w:val="center"/>
              <w:rPr>
                <w:rFonts w:ascii="Times New Roman" w:hAnsi="Times New Roman"/>
                <w:szCs w:val="24"/>
              </w:rPr>
            </w:pPr>
            <w:r>
              <w:rPr>
                <w:rFonts w:ascii="Times New Roman" w:hAnsi="Times New Roman"/>
                <w:szCs w:val="24"/>
              </w:rPr>
              <w:t>«Амурская областная научная библиотека имени Н.Н. Муравьева-Амурского</w:t>
            </w:r>
          </w:p>
          <w:p w:rsidR="0096480F" w:rsidRDefault="0096480F">
            <w:pPr>
              <w:jc w:val="center"/>
              <w:rPr>
                <w:rFonts w:ascii="Times New Roman" w:hAnsi="Times New Roman"/>
                <w:sz w:val="24"/>
                <w:szCs w:val="24"/>
              </w:rPr>
            </w:pPr>
            <w:r>
              <w:rPr>
                <w:rFonts w:ascii="Times New Roman" w:hAnsi="Times New Roman"/>
                <w:szCs w:val="24"/>
              </w:rPr>
              <w:t>Отдел формирования и обработки фондов</w:t>
            </w:r>
          </w:p>
        </w:tc>
      </w:tr>
    </w:tbl>
    <w:p w:rsidR="0096480F" w:rsidRDefault="0096480F" w:rsidP="006C2FCC">
      <w:pPr>
        <w:pStyle w:val="a3"/>
        <w:jc w:val="center"/>
        <w:rPr>
          <w:rFonts w:ascii="Times New Roman" w:hAnsi="Times New Roman" w:cs="Times New Roman"/>
          <w:b/>
          <w:sz w:val="28"/>
        </w:rPr>
      </w:pPr>
    </w:p>
    <w:p w:rsidR="007A5FFD" w:rsidRDefault="007A5FFD" w:rsidP="006C2FCC">
      <w:pPr>
        <w:pStyle w:val="a3"/>
        <w:jc w:val="center"/>
        <w:rPr>
          <w:rFonts w:ascii="Times New Roman" w:hAnsi="Times New Roman" w:cs="Times New Roman"/>
          <w:b/>
          <w:sz w:val="28"/>
        </w:rPr>
      </w:pPr>
      <w:r>
        <w:rPr>
          <w:rFonts w:ascii="Times New Roman" w:hAnsi="Times New Roman" w:cs="Times New Roman"/>
          <w:b/>
          <w:sz w:val="28"/>
        </w:rPr>
        <w:t>Овощеводство</w:t>
      </w:r>
    </w:p>
    <w:p w:rsidR="00930EF7" w:rsidRPr="00930EF7" w:rsidRDefault="00930EF7" w:rsidP="00930EF7">
      <w:pPr>
        <w:pStyle w:val="a3"/>
        <w:ind w:firstLine="709"/>
        <w:jc w:val="both"/>
        <w:rPr>
          <w:rFonts w:ascii="Times New Roman" w:hAnsi="Times New Roman" w:cs="Times New Roman"/>
          <w:sz w:val="28"/>
        </w:rPr>
      </w:pPr>
      <w:r w:rsidRPr="00930EF7">
        <w:rPr>
          <w:rFonts w:ascii="Times New Roman" w:hAnsi="Times New Roman" w:cs="Times New Roman"/>
          <w:sz w:val="28"/>
        </w:rPr>
        <w:t>Э</w:t>
      </w:r>
      <w:r w:rsidR="00FC62A5" w:rsidRPr="00930EF7">
        <w:rPr>
          <w:rFonts w:ascii="Times New Roman" w:hAnsi="Times New Roman" w:cs="Times New Roman"/>
          <w:sz w:val="28"/>
        </w:rPr>
        <w:t xml:space="preserve">фиромасличные культуры семейства </w:t>
      </w:r>
      <w:proofErr w:type="spellStart"/>
      <w:r w:rsidR="00FC62A5" w:rsidRPr="00930EF7">
        <w:rPr>
          <w:rFonts w:ascii="Times New Roman" w:hAnsi="Times New Roman" w:cs="Times New Roman"/>
          <w:sz w:val="28"/>
        </w:rPr>
        <w:t>Lamiaceae</w:t>
      </w:r>
      <w:proofErr w:type="spellEnd"/>
      <w:r w:rsidR="00FC62A5" w:rsidRPr="00930EF7">
        <w:rPr>
          <w:rFonts w:ascii="Times New Roman" w:hAnsi="Times New Roman" w:cs="Times New Roman"/>
          <w:sz w:val="28"/>
        </w:rPr>
        <w:t xml:space="preserve"> для вертикального овощеводства </w:t>
      </w:r>
      <w:r w:rsidRPr="00930EF7">
        <w:rPr>
          <w:rFonts w:ascii="Times New Roman" w:hAnsi="Times New Roman" w:cs="Times New Roman"/>
          <w:sz w:val="28"/>
        </w:rPr>
        <w:t xml:space="preserve">/ </w:t>
      </w:r>
      <w:r w:rsidR="00FC62A5">
        <w:rPr>
          <w:rFonts w:ascii="Times New Roman" w:hAnsi="Times New Roman" w:cs="Times New Roman"/>
          <w:sz w:val="28"/>
        </w:rPr>
        <w:t xml:space="preserve">И. Т. </w:t>
      </w:r>
      <w:r w:rsidRPr="00930EF7">
        <w:rPr>
          <w:rFonts w:ascii="Times New Roman" w:hAnsi="Times New Roman" w:cs="Times New Roman"/>
          <w:sz w:val="28"/>
        </w:rPr>
        <w:t xml:space="preserve">Балашова, </w:t>
      </w:r>
      <w:r w:rsidR="00FC62A5">
        <w:rPr>
          <w:rFonts w:ascii="Times New Roman" w:hAnsi="Times New Roman" w:cs="Times New Roman"/>
          <w:sz w:val="28"/>
        </w:rPr>
        <w:t xml:space="preserve">Л. В. </w:t>
      </w:r>
      <w:r w:rsidRPr="00930EF7">
        <w:rPr>
          <w:rFonts w:ascii="Times New Roman" w:hAnsi="Times New Roman" w:cs="Times New Roman"/>
          <w:sz w:val="28"/>
        </w:rPr>
        <w:t xml:space="preserve">Беспалько, </w:t>
      </w:r>
      <w:r w:rsidR="00FC62A5">
        <w:rPr>
          <w:rFonts w:ascii="Times New Roman" w:hAnsi="Times New Roman" w:cs="Times New Roman"/>
          <w:sz w:val="28"/>
        </w:rPr>
        <w:t xml:space="preserve">А. В. </w:t>
      </w:r>
      <w:r w:rsidRPr="00930EF7">
        <w:rPr>
          <w:rFonts w:ascii="Times New Roman" w:hAnsi="Times New Roman" w:cs="Times New Roman"/>
          <w:sz w:val="28"/>
        </w:rPr>
        <w:t xml:space="preserve">Молчанова </w:t>
      </w:r>
      <w:r w:rsidR="00FC62A5" w:rsidRPr="00FC62A5">
        <w:rPr>
          <w:rFonts w:ascii="Times New Roman" w:hAnsi="Times New Roman" w:cs="Times New Roman"/>
          <w:sz w:val="28"/>
        </w:rPr>
        <w:t>[</w:t>
      </w:r>
      <w:r w:rsidR="00FC62A5">
        <w:rPr>
          <w:rFonts w:ascii="Times New Roman" w:hAnsi="Times New Roman" w:cs="Times New Roman"/>
          <w:sz w:val="28"/>
        </w:rPr>
        <w:t>и др.</w:t>
      </w:r>
      <w:r w:rsidR="00FC62A5" w:rsidRPr="00FC62A5">
        <w:rPr>
          <w:rFonts w:ascii="Times New Roman" w:hAnsi="Times New Roman" w:cs="Times New Roman"/>
          <w:sz w:val="28"/>
        </w:rPr>
        <w:t>]</w:t>
      </w:r>
      <w:r w:rsidR="00FC62A5">
        <w:rPr>
          <w:rFonts w:ascii="Times New Roman" w:hAnsi="Times New Roman" w:cs="Times New Roman"/>
          <w:sz w:val="28"/>
        </w:rPr>
        <w:t>.</w:t>
      </w:r>
      <w:r w:rsidRPr="00930EF7">
        <w:rPr>
          <w:rFonts w:ascii="Times New Roman" w:hAnsi="Times New Roman" w:cs="Times New Roman"/>
          <w:sz w:val="28"/>
        </w:rPr>
        <w:t xml:space="preserve"> </w:t>
      </w:r>
      <w:r w:rsidR="00FC62A5" w:rsidRPr="00BE44CE">
        <w:rPr>
          <w:rFonts w:ascii="Times New Roman" w:hAnsi="Times New Roman" w:cs="Times New Roman"/>
          <w:sz w:val="28"/>
        </w:rPr>
        <w:t>– Текст (визуальный)</w:t>
      </w:r>
      <w:proofErr w:type="gramStart"/>
      <w:r w:rsidR="00FC62A5" w:rsidRPr="00BE44CE">
        <w:rPr>
          <w:rFonts w:ascii="Times New Roman" w:hAnsi="Times New Roman" w:cs="Times New Roman"/>
          <w:sz w:val="28"/>
        </w:rPr>
        <w:t xml:space="preserve"> :</w:t>
      </w:r>
      <w:proofErr w:type="gramEnd"/>
      <w:r w:rsidR="00FC62A5" w:rsidRPr="00BE44CE">
        <w:rPr>
          <w:rFonts w:ascii="Times New Roman" w:hAnsi="Times New Roman" w:cs="Times New Roman"/>
          <w:sz w:val="28"/>
        </w:rPr>
        <w:t xml:space="preserve"> электронный</w:t>
      </w:r>
      <w:r w:rsidR="00FC62A5">
        <w:rPr>
          <w:rFonts w:ascii="Times New Roman" w:hAnsi="Times New Roman" w:cs="Times New Roman"/>
          <w:sz w:val="28"/>
        </w:rPr>
        <w:t xml:space="preserve"> </w:t>
      </w:r>
      <w:r w:rsidRPr="00930EF7">
        <w:rPr>
          <w:rFonts w:ascii="Times New Roman" w:hAnsi="Times New Roman" w:cs="Times New Roman"/>
          <w:sz w:val="28"/>
        </w:rPr>
        <w:t>// Овощи России. – 2020. – № 4. – С. 72–75.</w:t>
      </w:r>
      <w:r w:rsidR="00FC62A5" w:rsidRPr="00FC62A5">
        <w:rPr>
          <w:rFonts w:ascii="Times New Roman" w:hAnsi="Times New Roman" w:cs="Times New Roman"/>
          <w:sz w:val="28"/>
          <w:szCs w:val="28"/>
        </w:rPr>
        <w:t xml:space="preserve"> </w:t>
      </w:r>
      <w:r w:rsidR="00FC62A5" w:rsidRPr="00DF28D5">
        <w:rPr>
          <w:rFonts w:ascii="Times New Roman" w:hAnsi="Times New Roman" w:cs="Times New Roman"/>
          <w:sz w:val="28"/>
          <w:szCs w:val="28"/>
        </w:rPr>
        <w:t xml:space="preserve">– </w:t>
      </w:r>
      <w:r w:rsidR="00FC62A5" w:rsidRPr="00DF28D5">
        <w:rPr>
          <w:rFonts w:ascii="Times New Roman" w:hAnsi="Times New Roman" w:cs="Times New Roman"/>
          <w:sz w:val="28"/>
          <w:szCs w:val="28"/>
          <w:lang w:val="en-US"/>
        </w:rPr>
        <w:t>URL</w:t>
      </w:r>
      <w:r w:rsidR="00FC62A5" w:rsidRPr="00DF28D5">
        <w:rPr>
          <w:rFonts w:ascii="Times New Roman" w:hAnsi="Times New Roman" w:cs="Times New Roman"/>
          <w:sz w:val="28"/>
          <w:szCs w:val="28"/>
        </w:rPr>
        <w:t>:</w:t>
      </w:r>
      <w:r w:rsidR="00FC62A5">
        <w:rPr>
          <w:rFonts w:ascii="Times New Roman" w:hAnsi="Times New Roman" w:cs="Times New Roman"/>
          <w:sz w:val="28"/>
          <w:szCs w:val="28"/>
        </w:rPr>
        <w:t xml:space="preserve"> </w:t>
      </w:r>
      <w:hyperlink r:id="rId8" w:history="1">
        <w:r w:rsidRPr="00962963">
          <w:rPr>
            <w:rStyle w:val="a4"/>
            <w:rFonts w:ascii="Times New Roman" w:hAnsi="Times New Roman" w:cs="Times New Roman"/>
            <w:sz w:val="28"/>
            <w:u w:val="none"/>
          </w:rPr>
          <w:t>https://www.elibrary.ru/item.asp?id=43918417</w:t>
        </w:r>
      </w:hyperlink>
      <w:r w:rsidRPr="00930EF7">
        <w:rPr>
          <w:rFonts w:ascii="Times New Roman" w:hAnsi="Times New Roman" w:cs="Times New Roman"/>
          <w:sz w:val="28"/>
        </w:rPr>
        <w:t xml:space="preserve"> </w:t>
      </w:r>
      <w:r w:rsidR="00962963">
        <w:rPr>
          <w:rFonts w:ascii="Times New Roman" w:hAnsi="Times New Roman" w:cs="Times New Roman"/>
          <w:sz w:val="28"/>
        </w:rPr>
        <w:t>(дата обращения 21.2020)</w:t>
      </w:r>
    </w:p>
    <w:p w:rsidR="00930EF7" w:rsidRPr="00FC62A5" w:rsidRDefault="00930EF7" w:rsidP="00930EF7">
      <w:pPr>
        <w:pStyle w:val="a3"/>
        <w:ind w:firstLine="709"/>
        <w:jc w:val="both"/>
        <w:rPr>
          <w:rFonts w:ascii="Times New Roman" w:hAnsi="Times New Roman" w:cs="Times New Roman"/>
          <w:i/>
          <w:sz w:val="24"/>
        </w:rPr>
      </w:pPr>
      <w:r w:rsidRPr="00FC62A5">
        <w:rPr>
          <w:rFonts w:ascii="Times New Roman" w:hAnsi="Times New Roman" w:cs="Times New Roman"/>
          <w:i/>
          <w:sz w:val="24"/>
        </w:rPr>
        <w:t xml:space="preserve">Вертикальное овощеводство - передовое направление овощеводства защищённого грунта. Расширение биоразнообразия растений для вертикального овощеводства происходит за счёт зеленных культур. Представители семейства </w:t>
      </w:r>
      <w:proofErr w:type="spellStart"/>
      <w:r w:rsidRPr="00FC62A5">
        <w:rPr>
          <w:rFonts w:ascii="Times New Roman" w:hAnsi="Times New Roman" w:cs="Times New Roman"/>
          <w:i/>
          <w:sz w:val="24"/>
        </w:rPr>
        <w:t>Lamiaceae</w:t>
      </w:r>
      <w:proofErr w:type="spellEnd"/>
      <w:r w:rsidRPr="00FC62A5">
        <w:rPr>
          <w:rFonts w:ascii="Times New Roman" w:hAnsi="Times New Roman" w:cs="Times New Roman"/>
          <w:i/>
          <w:sz w:val="24"/>
        </w:rPr>
        <w:t xml:space="preserve"> хорошо известны как ароматические и медицинские растения с высоким содержанием антиоксидантов. Это позволяет использовать их как листовые овощи в программах по функциональному питанию. Проведен анализ биохимического состава листовой массы растений семейства </w:t>
      </w:r>
      <w:proofErr w:type="spellStart"/>
      <w:r w:rsidRPr="00FC62A5">
        <w:rPr>
          <w:rFonts w:ascii="Times New Roman" w:hAnsi="Times New Roman" w:cs="Times New Roman"/>
          <w:i/>
          <w:sz w:val="24"/>
        </w:rPr>
        <w:t>Lamiaceae</w:t>
      </w:r>
      <w:proofErr w:type="spellEnd"/>
      <w:r w:rsidRPr="00FC62A5">
        <w:rPr>
          <w:rFonts w:ascii="Times New Roman" w:hAnsi="Times New Roman" w:cs="Times New Roman"/>
          <w:i/>
          <w:sz w:val="24"/>
        </w:rPr>
        <w:t xml:space="preserve">, культивируемых на многоярусной </w:t>
      </w:r>
      <w:proofErr w:type="spellStart"/>
      <w:r w:rsidRPr="00FC62A5">
        <w:rPr>
          <w:rFonts w:ascii="Times New Roman" w:hAnsi="Times New Roman" w:cs="Times New Roman"/>
          <w:i/>
          <w:sz w:val="24"/>
        </w:rPr>
        <w:t>узкостеллажной</w:t>
      </w:r>
      <w:proofErr w:type="spellEnd"/>
      <w:r w:rsidRPr="00FC62A5">
        <w:rPr>
          <w:rFonts w:ascii="Times New Roman" w:hAnsi="Times New Roman" w:cs="Times New Roman"/>
          <w:i/>
          <w:sz w:val="24"/>
        </w:rPr>
        <w:t xml:space="preserve"> гидропонике (МУГ). Материалы исследований: растения: </w:t>
      </w:r>
      <w:proofErr w:type="spellStart"/>
      <w:r w:rsidRPr="00FC62A5">
        <w:rPr>
          <w:rFonts w:ascii="Times New Roman" w:hAnsi="Times New Roman" w:cs="Times New Roman"/>
          <w:i/>
          <w:sz w:val="24"/>
        </w:rPr>
        <w:t>Monarda</w:t>
      </w:r>
      <w:proofErr w:type="spellEnd"/>
      <w:r w:rsidRPr="00FC62A5">
        <w:rPr>
          <w:rFonts w:ascii="Times New Roman" w:hAnsi="Times New Roman" w:cs="Times New Roman"/>
          <w:i/>
          <w:sz w:val="24"/>
        </w:rPr>
        <w:t xml:space="preserve"> </w:t>
      </w:r>
      <w:proofErr w:type="spellStart"/>
      <w:r w:rsidRPr="00FC62A5">
        <w:rPr>
          <w:rFonts w:ascii="Times New Roman" w:hAnsi="Times New Roman" w:cs="Times New Roman"/>
          <w:i/>
          <w:sz w:val="24"/>
        </w:rPr>
        <w:t>fistulosa</w:t>
      </w:r>
      <w:proofErr w:type="spellEnd"/>
      <w:r w:rsidRPr="00FC62A5">
        <w:rPr>
          <w:rFonts w:ascii="Times New Roman" w:hAnsi="Times New Roman" w:cs="Times New Roman"/>
          <w:i/>
          <w:sz w:val="24"/>
        </w:rPr>
        <w:t xml:space="preserve"> L. (селекционный образец №5 Ю.П.), </w:t>
      </w:r>
      <w:proofErr w:type="spellStart"/>
      <w:r w:rsidRPr="00FC62A5">
        <w:rPr>
          <w:rFonts w:ascii="Times New Roman" w:hAnsi="Times New Roman" w:cs="Times New Roman"/>
          <w:i/>
          <w:sz w:val="24"/>
        </w:rPr>
        <w:t>Monarda</w:t>
      </w:r>
      <w:proofErr w:type="spellEnd"/>
      <w:r w:rsidRPr="00FC62A5">
        <w:rPr>
          <w:rFonts w:ascii="Times New Roman" w:hAnsi="Times New Roman" w:cs="Times New Roman"/>
          <w:i/>
          <w:sz w:val="24"/>
        </w:rPr>
        <w:t xml:space="preserve"> </w:t>
      </w:r>
      <w:proofErr w:type="spellStart"/>
      <w:r w:rsidRPr="00FC62A5">
        <w:rPr>
          <w:rFonts w:ascii="Times New Roman" w:hAnsi="Times New Roman" w:cs="Times New Roman"/>
          <w:i/>
          <w:sz w:val="24"/>
        </w:rPr>
        <w:t>citriodora</w:t>
      </w:r>
      <w:proofErr w:type="spellEnd"/>
      <w:r w:rsidRPr="00FC62A5">
        <w:rPr>
          <w:rFonts w:ascii="Times New Roman" w:hAnsi="Times New Roman" w:cs="Times New Roman"/>
          <w:i/>
          <w:sz w:val="24"/>
        </w:rPr>
        <w:t xml:space="preserve"> </w:t>
      </w:r>
      <w:proofErr w:type="spellStart"/>
      <w:r w:rsidRPr="00FC62A5">
        <w:rPr>
          <w:rFonts w:ascii="Times New Roman" w:hAnsi="Times New Roman" w:cs="Times New Roman"/>
          <w:i/>
          <w:sz w:val="24"/>
        </w:rPr>
        <w:t>Cerv</w:t>
      </w:r>
      <w:proofErr w:type="spellEnd"/>
      <w:r w:rsidRPr="00FC62A5">
        <w:rPr>
          <w:rFonts w:ascii="Times New Roman" w:hAnsi="Times New Roman" w:cs="Times New Roman"/>
          <w:i/>
          <w:sz w:val="24"/>
        </w:rPr>
        <w:t xml:space="preserve">. </w:t>
      </w:r>
      <w:proofErr w:type="spellStart"/>
      <w:r w:rsidRPr="00FC62A5">
        <w:rPr>
          <w:rFonts w:ascii="Times New Roman" w:hAnsi="Times New Roman" w:cs="Times New Roman"/>
          <w:i/>
          <w:sz w:val="24"/>
        </w:rPr>
        <w:t>ex</w:t>
      </w:r>
      <w:proofErr w:type="spellEnd"/>
      <w:r w:rsidRPr="00FC62A5">
        <w:rPr>
          <w:rFonts w:ascii="Times New Roman" w:hAnsi="Times New Roman" w:cs="Times New Roman"/>
          <w:i/>
          <w:sz w:val="24"/>
        </w:rPr>
        <w:t xml:space="preserve"> </w:t>
      </w:r>
      <w:proofErr w:type="spellStart"/>
      <w:r w:rsidRPr="00FC62A5">
        <w:rPr>
          <w:rFonts w:ascii="Times New Roman" w:hAnsi="Times New Roman" w:cs="Times New Roman"/>
          <w:i/>
          <w:sz w:val="24"/>
        </w:rPr>
        <w:t>Lag</w:t>
      </w:r>
      <w:proofErr w:type="spellEnd"/>
      <w:r w:rsidRPr="00FC62A5">
        <w:rPr>
          <w:rFonts w:ascii="Times New Roman" w:hAnsi="Times New Roman" w:cs="Times New Roman"/>
          <w:i/>
          <w:sz w:val="24"/>
        </w:rPr>
        <w:t xml:space="preserve">. (сорт Симка), </w:t>
      </w:r>
      <w:proofErr w:type="spellStart"/>
      <w:r w:rsidRPr="00FC62A5">
        <w:rPr>
          <w:rFonts w:ascii="Times New Roman" w:hAnsi="Times New Roman" w:cs="Times New Roman"/>
          <w:i/>
          <w:sz w:val="24"/>
        </w:rPr>
        <w:t>Melissa</w:t>
      </w:r>
      <w:proofErr w:type="spellEnd"/>
      <w:r w:rsidRPr="00FC62A5">
        <w:rPr>
          <w:rFonts w:ascii="Times New Roman" w:hAnsi="Times New Roman" w:cs="Times New Roman"/>
          <w:i/>
          <w:sz w:val="24"/>
        </w:rPr>
        <w:t xml:space="preserve"> </w:t>
      </w:r>
      <w:proofErr w:type="spellStart"/>
      <w:r w:rsidRPr="00FC62A5">
        <w:rPr>
          <w:rFonts w:ascii="Times New Roman" w:hAnsi="Times New Roman" w:cs="Times New Roman"/>
          <w:i/>
          <w:sz w:val="24"/>
        </w:rPr>
        <w:t>officinalis</w:t>
      </w:r>
      <w:proofErr w:type="spellEnd"/>
      <w:r w:rsidRPr="00FC62A5">
        <w:rPr>
          <w:rFonts w:ascii="Times New Roman" w:hAnsi="Times New Roman" w:cs="Times New Roman"/>
          <w:i/>
          <w:sz w:val="24"/>
        </w:rPr>
        <w:t xml:space="preserve"> L. (сорт Жемчужина) и вторичные метаболиты: </w:t>
      </w:r>
      <w:proofErr w:type="spellStart"/>
      <w:r w:rsidRPr="00FC62A5">
        <w:rPr>
          <w:rFonts w:ascii="Times New Roman" w:hAnsi="Times New Roman" w:cs="Times New Roman"/>
          <w:i/>
          <w:sz w:val="24"/>
        </w:rPr>
        <w:t>флавоноидный</w:t>
      </w:r>
      <w:proofErr w:type="spellEnd"/>
      <w:r w:rsidRPr="00FC62A5">
        <w:rPr>
          <w:rFonts w:ascii="Times New Roman" w:hAnsi="Times New Roman" w:cs="Times New Roman"/>
          <w:i/>
          <w:sz w:val="24"/>
        </w:rPr>
        <w:t xml:space="preserve"> гликозид </w:t>
      </w:r>
      <w:proofErr w:type="spellStart"/>
      <w:r w:rsidRPr="00FC62A5">
        <w:rPr>
          <w:rFonts w:ascii="Times New Roman" w:hAnsi="Times New Roman" w:cs="Times New Roman"/>
          <w:i/>
          <w:sz w:val="24"/>
        </w:rPr>
        <w:t>линарозид</w:t>
      </w:r>
      <w:proofErr w:type="spellEnd"/>
      <w:r w:rsidRPr="00FC62A5">
        <w:rPr>
          <w:rFonts w:ascii="Times New Roman" w:hAnsi="Times New Roman" w:cs="Times New Roman"/>
          <w:i/>
          <w:sz w:val="24"/>
        </w:rPr>
        <w:t xml:space="preserve"> и стероидный гликозид </w:t>
      </w:r>
      <w:proofErr w:type="spellStart"/>
      <w:r w:rsidRPr="00FC62A5">
        <w:rPr>
          <w:rFonts w:ascii="Times New Roman" w:hAnsi="Times New Roman" w:cs="Times New Roman"/>
          <w:i/>
          <w:sz w:val="24"/>
        </w:rPr>
        <w:t>молдстим</w:t>
      </w:r>
      <w:proofErr w:type="spellEnd"/>
      <w:r w:rsidRPr="00FC62A5">
        <w:rPr>
          <w:rFonts w:ascii="Times New Roman" w:hAnsi="Times New Roman" w:cs="Times New Roman"/>
          <w:i/>
          <w:sz w:val="24"/>
        </w:rPr>
        <w:t xml:space="preserve">. Растения семейства </w:t>
      </w:r>
      <w:proofErr w:type="spellStart"/>
      <w:r w:rsidRPr="00FC62A5">
        <w:rPr>
          <w:rFonts w:ascii="Times New Roman" w:hAnsi="Times New Roman" w:cs="Times New Roman"/>
          <w:i/>
          <w:sz w:val="24"/>
        </w:rPr>
        <w:t>Lamiaceae</w:t>
      </w:r>
      <w:proofErr w:type="spellEnd"/>
      <w:r w:rsidRPr="00FC62A5">
        <w:rPr>
          <w:rFonts w:ascii="Times New Roman" w:hAnsi="Times New Roman" w:cs="Times New Roman"/>
          <w:i/>
          <w:sz w:val="24"/>
        </w:rPr>
        <w:t xml:space="preserve"> культивировали на пятиярусной гидропонной установке.</w:t>
      </w:r>
    </w:p>
    <w:p w:rsidR="00FC62A5" w:rsidRPr="00930EF7" w:rsidRDefault="00FC62A5" w:rsidP="00930EF7">
      <w:pPr>
        <w:pStyle w:val="a3"/>
        <w:ind w:firstLine="709"/>
        <w:jc w:val="both"/>
        <w:rPr>
          <w:rFonts w:ascii="Times New Roman" w:hAnsi="Times New Roman" w:cs="Times New Roman"/>
          <w:sz w:val="24"/>
        </w:rPr>
      </w:pPr>
    </w:p>
    <w:p w:rsidR="00DB618A" w:rsidRDefault="00DB618A" w:rsidP="006C2FCC">
      <w:pPr>
        <w:pStyle w:val="a3"/>
        <w:jc w:val="center"/>
        <w:rPr>
          <w:rFonts w:ascii="Times New Roman" w:hAnsi="Times New Roman" w:cs="Times New Roman"/>
          <w:b/>
          <w:sz w:val="28"/>
        </w:rPr>
      </w:pPr>
      <w:r>
        <w:rPr>
          <w:rFonts w:ascii="Times New Roman" w:hAnsi="Times New Roman" w:cs="Times New Roman"/>
          <w:b/>
          <w:sz w:val="28"/>
        </w:rPr>
        <w:t>Капуста</w:t>
      </w:r>
    </w:p>
    <w:p w:rsidR="00962963" w:rsidRPr="00962963" w:rsidRDefault="00962963" w:rsidP="00962963">
      <w:pPr>
        <w:pStyle w:val="a3"/>
        <w:ind w:firstLine="709"/>
        <w:jc w:val="both"/>
        <w:rPr>
          <w:rFonts w:ascii="Times New Roman" w:hAnsi="Times New Roman" w:cs="Times New Roman"/>
          <w:sz w:val="28"/>
        </w:rPr>
      </w:pPr>
      <w:proofErr w:type="spellStart"/>
      <w:r w:rsidRPr="00962963">
        <w:rPr>
          <w:rFonts w:ascii="Times New Roman" w:hAnsi="Times New Roman" w:cs="Times New Roman"/>
          <w:sz w:val="28"/>
        </w:rPr>
        <w:t>Алатырев</w:t>
      </w:r>
      <w:proofErr w:type="spellEnd"/>
      <w:r w:rsidRPr="00962963">
        <w:rPr>
          <w:rFonts w:ascii="Times New Roman" w:hAnsi="Times New Roman" w:cs="Times New Roman"/>
          <w:sz w:val="28"/>
        </w:rPr>
        <w:t>, С.</w:t>
      </w:r>
      <w:r>
        <w:rPr>
          <w:rFonts w:ascii="Times New Roman" w:hAnsi="Times New Roman" w:cs="Times New Roman"/>
          <w:sz w:val="28"/>
        </w:rPr>
        <w:t xml:space="preserve"> </w:t>
      </w:r>
      <w:r w:rsidRPr="00962963">
        <w:rPr>
          <w:rFonts w:ascii="Times New Roman" w:hAnsi="Times New Roman" w:cs="Times New Roman"/>
          <w:sz w:val="28"/>
        </w:rPr>
        <w:t>С. Бережная машинная уборка капусты</w:t>
      </w:r>
      <w:r>
        <w:rPr>
          <w:rFonts w:ascii="Times New Roman" w:hAnsi="Times New Roman" w:cs="Times New Roman"/>
          <w:sz w:val="28"/>
        </w:rPr>
        <w:t xml:space="preserve"> / </w:t>
      </w:r>
      <w:r w:rsidRPr="00962963">
        <w:rPr>
          <w:rFonts w:ascii="Times New Roman" w:hAnsi="Times New Roman" w:cs="Times New Roman"/>
          <w:sz w:val="28"/>
        </w:rPr>
        <w:t>С.</w:t>
      </w:r>
      <w:r>
        <w:rPr>
          <w:rFonts w:ascii="Times New Roman" w:hAnsi="Times New Roman" w:cs="Times New Roman"/>
          <w:sz w:val="28"/>
        </w:rPr>
        <w:t xml:space="preserve"> </w:t>
      </w:r>
      <w:r w:rsidRPr="00962963">
        <w:rPr>
          <w:rFonts w:ascii="Times New Roman" w:hAnsi="Times New Roman" w:cs="Times New Roman"/>
          <w:sz w:val="28"/>
        </w:rPr>
        <w:t>С.</w:t>
      </w:r>
      <w:r>
        <w:rPr>
          <w:rFonts w:ascii="Times New Roman" w:hAnsi="Times New Roman" w:cs="Times New Roman"/>
          <w:sz w:val="28"/>
        </w:rPr>
        <w:t xml:space="preserve"> </w:t>
      </w:r>
      <w:proofErr w:type="spellStart"/>
      <w:r w:rsidRPr="00962963">
        <w:rPr>
          <w:rFonts w:ascii="Times New Roman" w:hAnsi="Times New Roman" w:cs="Times New Roman"/>
          <w:sz w:val="28"/>
        </w:rPr>
        <w:t>Алатырев</w:t>
      </w:r>
      <w:proofErr w:type="spellEnd"/>
      <w:r w:rsidRPr="00962963">
        <w:rPr>
          <w:rFonts w:ascii="Times New Roman" w:hAnsi="Times New Roman" w:cs="Times New Roman"/>
          <w:sz w:val="28"/>
        </w:rPr>
        <w:t>, И.</w:t>
      </w:r>
      <w:r>
        <w:rPr>
          <w:rFonts w:ascii="Times New Roman" w:hAnsi="Times New Roman" w:cs="Times New Roman"/>
          <w:sz w:val="28"/>
        </w:rPr>
        <w:t xml:space="preserve"> </w:t>
      </w:r>
      <w:r w:rsidRPr="00962963">
        <w:rPr>
          <w:rFonts w:ascii="Times New Roman" w:hAnsi="Times New Roman" w:cs="Times New Roman"/>
          <w:sz w:val="28"/>
        </w:rPr>
        <w:t>С.</w:t>
      </w:r>
      <w:r>
        <w:rPr>
          <w:rFonts w:ascii="Times New Roman" w:hAnsi="Times New Roman" w:cs="Times New Roman"/>
          <w:sz w:val="28"/>
        </w:rPr>
        <w:t xml:space="preserve"> </w:t>
      </w:r>
      <w:proofErr w:type="spellStart"/>
      <w:r w:rsidRPr="00962963">
        <w:rPr>
          <w:rFonts w:ascii="Times New Roman" w:hAnsi="Times New Roman" w:cs="Times New Roman"/>
          <w:sz w:val="28"/>
        </w:rPr>
        <w:t>Кручинкина</w:t>
      </w:r>
      <w:proofErr w:type="spellEnd"/>
      <w:r w:rsidRPr="00962963">
        <w:rPr>
          <w:rFonts w:ascii="Times New Roman" w:hAnsi="Times New Roman" w:cs="Times New Roman"/>
          <w:sz w:val="28"/>
        </w:rPr>
        <w:t>, А.</w:t>
      </w:r>
      <w:r>
        <w:rPr>
          <w:rFonts w:ascii="Times New Roman" w:hAnsi="Times New Roman" w:cs="Times New Roman"/>
          <w:sz w:val="28"/>
        </w:rPr>
        <w:t xml:space="preserve"> </w:t>
      </w:r>
      <w:r w:rsidRPr="00962963">
        <w:rPr>
          <w:rFonts w:ascii="Times New Roman" w:hAnsi="Times New Roman" w:cs="Times New Roman"/>
          <w:sz w:val="28"/>
        </w:rPr>
        <w:t>С.</w:t>
      </w:r>
      <w:r>
        <w:rPr>
          <w:rFonts w:ascii="Times New Roman" w:hAnsi="Times New Roman" w:cs="Times New Roman"/>
          <w:sz w:val="28"/>
        </w:rPr>
        <w:t xml:space="preserve"> </w:t>
      </w:r>
      <w:proofErr w:type="spellStart"/>
      <w:r w:rsidRPr="00962963">
        <w:rPr>
          <w:rFonts w:ascii="Times New Roman" w:hAnsi="Times New Roman" w:cs="Times New Roman"/>
          <w:sz w:val="28"/>
        </w:rPr>
        <w:t>Алатырев</w:t>
      </w:r>
      <w:proofErr w:type="spellEnd"/>
      <w:r>
        <w:rPr>
          <w:rFonts w:ascii="Times New Roman" w:hAnsi="Times New Roman" w:cs="Times New Roman"/>
          <w:sz w:val="28"/>
        </w:rPr>
        <w:t>.</w:t>
      </w:r>
      <w:r w:rsidRPr="00962963">
        <w:rPr>
          <w:rFonts w:ascii="Times New Roman" w:hAnsi="Times New Roman" w:cs="Times New Roman"/>
          <w:sz w:val="28"/>
        </w:rPr>
        <w:t xml:space="preserve"> </w:t>
      </w:r>
      <w:r w:rsidRPr="00BE44CE">
        <w:rPr>
          <w:rFonts w:ascii="Times New Roman" w:hAnsi="Times New Roman" w:cs="Times New Roman"/>
          <w:sz w:val="28"/>
        </w:rPr>
        <w:t>– Текст (визуальный)</w:t>
      </w:r>
      <w:proofErr w:type="gramStart"/>
      <w:r w:rsidRPr="00BE44CE">
        <w:rPr>
          <w:rFonts w:ascii="Times New Roman" w:hAnsi="Times New Roman" w:cs="Times New Roman"/>
          <w:sz w:val="28"/>
        </w:rPr>
        <w:t xml:space="preserve"> :</w:t>
      </w:r>
      <w:proofErr w:type="gramEnd"/>
      <w:r w:rsidRPr="00BE44CE">
        <w:rPr>
          <w:rFonts w:ascii="Times New Roman" w:hAnsi="Times New Roman" w:cs="Times New Roman"/>
          <w:sz w:val="28"/>
        </w:rPr>
        <w:t xml:space="preserve"> электронный</w:t>
      </w:r>
      <w:r>
        <w:rPr>
          <w:rFonts w:ascii="Times New Roman" w:hAnsi="Times New Roman" w:cs="Times New Roman"/>
          <w:sz w:val="28"/>
        </w:rPr>
        <w:t xml:space="preserve"> //</w:t>
      </w:r>
      <w:r w:rsidRPr="00962963">
        <w:rPr>
          <w:rFonts w:ascii="Times New Roman" w:hAnsi="Times New Roman" w:cs="Times New Roman"/>
          <w:sz w:val="28"/>
        </w:rPr>
        <w:t xml:space="preserve"> Вестник Казанского государственного аграрного университета. </w:t>
      </w:r>
      <w:r w:rsidRPr="00BE44CE">
        <w:rPr>
          <w:rFonts w:ascii="Times New Roman" w:hAnsi="Times New Roman" w:cs="Times New Roman"/>
          <w:sz w:val="28"/>
        </w:rPr>
        <w:t>–</w:t>
      </w:r>
      <w:r>
        <w:rPr>
          <w:rFonts w:ascii="Times New Roman" w:hAnsi="Times New Roman" w:cs="Times New Roman"/>
          <w:sz w:val="28"/>
        </w:rPr>
        <w:t xml:space="preserve"> </w:t>
      </w:r>
      <w:r w:rsidRPr="00962963">
        <w:rPr>
          <w:rFonts w:ascii="Times New Roman" w:hAnsi="Times New Roman" w:cs="Times New Roman"/>
          <w:sz w:val="28"/>
        </w:rPr>
        <w:t xml:space="preserve">2020. </w:t>
      </w:r>
      <w:r w:rsidRPr="00BE44CE">
        <w:rPr>
          <w:rFonts w:ascii="Times New Roman" w:hAnsi="Times New Roman" w:cs="Times New Roman"/>
          <w:sz w:val="28"/>
        </w:rPr>
        <w:t>–</w:t>
      </w:r>
      <w:r>
        <w:rPr>
          <w:rFonts w:ascii="Times New Roman" w:hAnsi="Times New Roman" w:cs="Times New Roman"/>
          <w:sz w:val="28"/>
        </w:rPr>
        <w:t xml:space="preserve"> Т. 15,</w:t>
      </w:r>
      <w:r w:rsidRPr="00962963">
        <w:rPr>
          <w:rFonts w:ascii="Times New Roman" w:hAnsi="Times New Roman" w:cs="Times New Roman"/>
          <w:sz w:val="28"/>
        </w:rPr>
        <w:t xml:space="preserve"> №</w:t>
      </w:r>
      <w:r>
        <w:rPr>
          <w:rFonts w:ascii="Times New Roman" w:hAnsi="Times New Roman" w:cs="Times New Roman"/>
          <w:sz w:val="28"/>
        </w:rPr>
        <w:t xml:space="preserve"> </w:t>
      </w:r>
      <w:r w:rsidRPr="00962963">
        <w:rPr>
          <w:rFonts w:ascii="Times New Roman" w:hAnsi="Times New Roman" w:cs="Times New Roman"/>
          <w:sz w:val="28"/>
        </w:rPr>
        <w:t>2</w:t>
      </w:r>
      <w:r>
        <w:rPr>
          <w:rFonts w:ascii="Times New Roman" w:hAnsi="Times New Roman" w:cs="Times New Roman"/>
          <w:sz w:val="28"/>
        </w:rPr>
        <w:t xml:space="preserve"> </w:t>
      </w:r>
      <w:r w:rsidRPr="00962963">
        <w:rPr>
          <w:rFonts w:ascii="Times New Roman" w:hAnsi="Times New Roman" w:cs="Times New Roman"/>
          <w:sz w:val="28"/>
        </w:rPr>
        <w:t xml:space="preserve">(58). </w:t>
      </w:r>
      <w:r w:rsidRPr="00BE44CE">
        <w:rPr>
          <w:rFonts w:ascii="Times New Roman" w:hAnsi="Times New Roman" w:cs="Times New Roman"/>
          <w:sz w:val="28"/>
        </w:rPr>
        <w:t>–</w:t>
      </w:r>
      <w:r>
        <w:rPr>
          <w:rFonts w:ascii="Times New Roman" w:hAnsi="Times New Roman" w:cs="Times New Roman"/>
          <w:sz w:val="28"/>
        </w:rPr>
        <w:t xml:space="preserve"> </w:t>
      </w:r>
      <w:r w:rsidRPr="00962963">
        <w:rPr>
          <w:rFonts w:ascii="Times New Roman" w:hAnsi="Times New Roman" w:cs="Times New Roman"/>
          <w:sz w:val="28"/>
        </w:rPr>
        <w:t>С. 72</w:t>
      </w:r>
      <w:r w:rsidRPr="00BE44CE">
        <w:rPr>
          <w:rFonts w:ascii="Times New Roman" w:hAnsi="Times New Roman" w:cs="Times New Roman"/>
          <w:sz w:val="28"/>
        </w:rPr>
        <w:t>–</w:t>
      </w:r>
      <w:r w:rsidRPr="00962963">
        <w:rPr>
          <w:rFonts w:ascii="Times New Roman" w:hAnsi="Times New Roman" w:cs="Times New Roman"/>
          <w:sz w:val="28"/>
        </w:rPr>
        <w:t xml:space="preserve">76. </w:t>
      </w:r>
      <w:r w:rsidRPr="00DF28D5">
        <w:rPr>
          <w:rFonts w:ascii="Times New Roman" w:hAnsi="Times New Roman" w:cs="Times New Roman"/>
          <w:sz w:val="28"/>
          <w:szCs w:val="28"/>
        </w:rPr>
        <w:t xml:space="preserve">– </w:t>
      </w:r>
      <w:r w:rsidRPr="00DF28D5">
        <w:rPr>
          <w:rFonts w:ascii="Times New Roman" w:hAnsi="Times New Roman" w:cs="Times New Roman"/>
          <w:sz w:val="28"/>
          <w:szCs w:val="28"/>
          <w:lang w:val="en-US"/>
        </w:rPr>
        <w:t>URL</w:t>
      </w:r>
      <w:r w:rsidRPr="00DF28D5">
        <w:rPr>
          <w:rFonts w:ascii="Times New Roman" w:hAnsi="Times New Roman" w:cs="Times New Roman"/>
          <w:sz w:val="28"/>
          <w:szCs w:val="28"/>
        </w:rPr>
        <w:t>:</w:t>
      </w:r>
      <w:r>
        <w:rPr>
          <w:rFonts w:ascii="Times New Roman" w:hAnsi="Times New Roman" w:cs="Times New Roman"/>
          <w:sz w:val="28"/>
          <w:szCs w:val="28"/>
        </w:rPr>
        <w:t xml:space="preserve"> </w:t>
      </w:r>
      <w:hyperlink r:id="rId9" w:history="1">
        <w:r w:rsidRPr="00962963">
          <w:rPr>
            <w:rStyle w:val="a4"/>
            <w:rFonts w:ascii="Times New Roman" w:hAnsi="Times New Roman" w:cs="Times New Roman"/>
            <w:sz w:val="28"/>
            <w:u w:val="none"/>
          </w:rPr>
          <w:t>https://www.elibrary.ru/item.asp?id=43914560</w:t>
        </w:r>
      </w:hyperlink>
      <w:r>
        <w:rPr>
          <w:rFonts w:ascii="Times New Roman" w:hAnsi="Times New Roman" w:cs="Times New Roman"/>
          <w:sz w:val="28"/>
        </w:rPr>
        <w:t xml:space="preserve"> (дата обращения 22.09.2020)</w:t>
      </w:r>
    </w:p>
    <w:p w:rsidR="00962963" w:rsidRPr="00962963" w:rsidRDefault="00962963" w:rsidP="00962963">
      <w:pPr>
        <w:pStyle w:val="a3"/>
        <w:ind w:firstLine="709"/>
        <w:jc w:val="both"/>
        <w:rPr>
          <w:rFonts w:ascii="Times New Roman" w:hAnsi="Times New Roman" w:cs="Times New Roman"/>
          <w:sz w:val="28"/>
        </w:rPr>
      </w:pPr>
      <w:r w:rsidRPr="00962963">
        <w:rPr>
          <w:rFonts w:ascii="Times New Roman" w:hAnsi="Times New Roman" w:cs="Times New Roman"/>
          <w:i/>
          <w:sz w:val="24"/>
        </w:rPr>
        <w:t xml:space="preserve">При машинной уборке капусты кочаны сильно травмируются. Механически поврежденные кочаны плохо хранятся. Поэтому машинная технология уборки капусты должна обеспечивать защиту кочанов от механических повреждений. Цель исследований - изучение качественных показателей работы многовариантного </w:t>
      </w:r>
      <w:proofErr w:type="spellStart"/>
      <w:r w:rsidRPr="00962963">
        <w:rPr>
          <w:rFonts w:ascii="Times New Roman" w:hAnsi="Times New Roman" w:cs="Times New Roman"/>
          <w:i/>
          <w:sz w:val="24"/>
        </w:rPr>
        <w:t>капустоуборочного</w:t>
      </w:r>
      <w:proofErr w:type="spellEnd"/>
      <w:r w:rsidRPr="00962963">
        <w:rPr>
          <w:rFonts w:ascii="Times New Roman" w:hAnsi="Times New Roman" w:cs="Times New Roman"/>
          <w:i/>
          <w:sz w:val="24"/>
        </w:rPr>
        <w:t xml:space="preserve"> комбайна при различных технологических схемах уборки. Рассматриваемые технологические схемы уборки кочанной капусты предусматривают: бережную отгрузку кочанов навалом в кузов универсального транспортного средства (схема 1); бережную точечную отгрузку кочанов в контейнеры, установленные в кузове транспортного средства (схема 2); отгрузку кочанов на гибкий настил, установленный в кузове транспортного средства, с последующей бережной перекладкой их в контейнеры вручную (схема 3); укладку кочанов в контейнеры на сопровождающем прицепе вручную (схема 4). В ходе производственной проверки в условиях, характерных для основных регионов массового товарного производства кочанной капусты, многовариантный </w:t>
      </w:r>
      <w:proofErr w:type="spellStart"/>
      <w:r w:rsidRPr="00962963">
        <w:rPr>
          <w:rFonts w:ascii="Times New Roman" w:hAnsi="Times New Roman" w:cs="Times New Roman"/>
          <w:i/>
          <w:sz w:val="24"/>
        </w:rPr>
        <w:t>капустоуборочный</w:t>
      </w:r>
      <w:proofErr w:type="spellEnd"/>
      <w:r w:rsidRPr="00962963">
        <w:rPr>
          <w:rFonts w:ascii="Times New Roman" w:hAnsi="Times New Roman" w:cs="Times New Roman"/>
          <w:i/>
          <w:sz w:val="24"/>
        </w:rPr>
        <w:t xml:space="preserve"> комбайн</w:t>
      </w:r>
      <w:r w:rsidRPr="00962963">
        <w:rPr>
          <w:rFonts w:ascii="Times New Roman" w:hAnsi="Times New Roman" w:cs="Times New Roman"/>
          <w:sz w:val="28"/>
        </w:rPr>
        <w:t xml:space="preserve"> </w:t>
      </w:r>
      <w:r w:rsidRPr="00962963">
        <w:rPr>
          <w:rFonts w:ascii="Times New Roman" w:hAnsi="Times New Roman" w:cs="Times New Roman"/>
          <w:i/>
          <w:sz w:val="24"/>
        </w:rPr>
        <w:t>устойчиво выполнял технологический процесс.</w:t>
      </w:r>
    </w:p>
    <w:p w:rsidR="00962963" w:rsidRDefault="00962963" w:rsidP="00962963">
      <w:pPr>
        <w:pStyle w:val="a3"/>
        <w:ind w:firstLine="709"/>
        <w:jc w:val="both"/>
        <w:rPr>
          <w:rFonts w:ascii="Times New Roman" w:hAnsi="Times New Roman" w:cs="Times New Roman"/>
          <w:sz w:val="28"/>
        </w:rPr>
      </w:pPr>
    </w:p>
    <w:p w:rsidR="006836F2" w:rsidRPr="0042229F" w:rsidRDefault="006836F2" w:rsidP="006836F2">
      <w:pPr>
        <w:pStyle w:val="a3"/>
        <w:ind w:firstLine="709"/>
        <w:jc w:val="both"/>
        <w:rPr>
          <w:rFonts w:ascii="Times New Roman" w:hAnsi="Times New Roman" w:cs="Times New Roman"/>
          <w:sz w:val="28"/>
        </w:rPr>
      </w:pPr>
      <w:r w:rsidRPr="0042229F">
        <w:rPr>
          <w:rFonts w:ascii="Times New Roman" w:hAnsi="Times New Roman" w:cs="Times New Roman"/>
          <w:sz w:val="28"/>
        </w:rPr>
        <w:t>Антошкина, М.</w:t>
      </w:r>
      <w:r>
        <w:rPr>
          <w:rFonts w:ascii="Times New Roman" w:hAnsi="Times New Roman" w:cs="Times New Roman"/>
          <w:sz w:val="28"/>
        </w:rPr>
        <w:t xml:space="preserve"> </w:t>
      </w:r>
      <w:r w:rsidRPr="0042229F">
        <w:rPr>
          <w:rFonts w:ascii="Times New Roman" w:hAnsi="Times New Roman" w:cs="Times New Roman"/>
          <w:sz w:val="28"/>
        </w:rPr>
        <w:t xml:space="preserve">С. Влияние внекорневого обогащения капусты цветной </w:t>
      </w:r>
      <w:proofErr w:type="spellStart"/>
      <w:r w:rsidRPr="0042229F">
        <w:rPr>
          <w:rFonts w:ascii="Times New Roman" w:hAnsi="Times New Roman" w:cs="Times New Roman"/>
          <w:sz w:val="28"/>
        </w:rPr>
        <w:t>селенатом</w:t>
      </w:r>
      <w:proofErr w:type="spellEnd"/>
      <w:r w:rsidRPr="0042229F">
        <w:rPr>
          <w:rFonts w:ascii="Times New Roman" w:hAnsi="Times New Roman" w:cs="Times New Roman"/>
          <w:sz w:val="28"/>
        </w:rPr>
        <w:t xml:space="preserve"> натрия на урожайность, пищевую ценность и антиоксидантный статус растений</w:t>
      </w:r>
      <w:r>
        <w:rPr>
          <w:rFonts w:ascii="Times New Roman" w:hAnsi="Times New Roman" w:cs="Times New Roman"/>
          <w:sz w:val="28"/>
        </w:rPr>
        <w:t xml:space="preserve"> /</w:t>
      </w:r>
      <w:r w:rsidRPr="0042229F">
        <w:rPr>
          <w:rFonts w:ascii="Times New Roman" w:hAnsi="Times New Roman" w:cs="Times New Roman"/>
          <w:sz w:val="28"/>
        </w:rPr>
        <w:t xml:space="preserve"> М.</w:t>
      </w:r>
      <w:r>
        <w:rPr>
          <w:rFonts w:ascii="Times New Roman" w:hAnsi="Times New Roman" w:cs="Times New Roman"/>
          <w:sz w:val="28"/>
        </w:rPr>
        <w:t xml:space="preserve"> </w:t>
      </w:r>
      <w:r w:rsidRPr="0042229F">
        <w:rPr>
          <w:rFonts w:ascii="Times New Roman" w:hAnsi="Times New Roman" w:cs="Times New Roman"/>
          <w:sz w:val="28"/>
        </w:rPr>
        <w:t>С.</w:t>
      </w:r>
      <w:r>
        <w:rPr>
          <w:rFonts w:ascii="Times New Roman" w:hAnsi="Times New Roman" w:cs="Times New Roman"/>
          <w:sz w:val="28"/>
        </w:rPr>
        <w:t xml:space="preserve"> </w:t>
      </w:r>
      <w:r w:rsidRPr="0042229F">
        <w:rPr>
          <w:rFonts w:ascii="Times New Roman" w:hAnsi="Times New Roman" w:cs="Times New Roman"/>
          <w:sz w:val="28"/>
        </w:rPr>
        <w:t>Антошкина, Н.</w:t>
      </w:r>
      <w:r>
        <w:rPr>
          <w:rFonts w:ascii="Times New Roman" w:hAnsi="Times New Roman" w:cs="Times New Roman"/>
          <w:sz w:val="28"/>
        </w:rPr>
        <w:t xml:space="preserve"> </w:t>
      </w:r>
      <w:r w:rsidRPr="0042229F">
        <w:rPr>
          <w:rFonts w:ascii="Times New Roman" w:hAnsi="Times New Roman" w:cs="Times New Roman"/>
          <w:sz w:val="28"/>
        </w:rPr>
        <w:t>А.</w:t>
      </w:r>
      <w:r>
        <w:rPr>
          <w:rFonts w:ascii="Times New Roman" w:hAnsi="Times New Roman" w:cs="Times New Roman"/>
          <w:sz w:val="28"/>
        </w:rPr>
        <w:t xml:space="preserve"> </w:t>
      </w:r>
      <w:r w:rsidRPr="0042229F">
        <w:rPr>
          <w:rFonts w:ascii="Times New Roman" w:hAnsi="Times New Roman" w:cs="Times New Roman"/>
          <w:sz w:val="28"/>
        </w:rPr>
        <w:t>Голубкина, Л.</w:t>
      </w:r>
      <w:r>
        <w:rPr>
          <w:rFonts w:ascii="Times New Roman" w:hAnsi="Times New Roman" w:cs="Times New Roman"/>
          <w:sz w:val="28"/>
        </w:rPr>
        <w:t xml:space="preserve"> </w:t>
      </w:r>
      <w:r w:rsidRPr="0042229F">
        <w:rPr>
          <w:rFonts w:ascii="Times New Roman" w:hAnsi="Times New Roman" w:cs="Times New Roman"/>
          <w:sz w:val="28"/>
        </w:rPr>
        <w:t>Л.</w:t>
      </w:r>
      <w:r>
        <w:rPr>
          <w:rFonts w:ascii="Times New Roman" w:hAnsi="Times New Roman" w:cs="Times New Roman"/>
          <w:sz w:val="28"/>
        </w:rPr>
        <w:t xml:space="preserve"> </w:t>
      </w:r>
      <w:r w:rsidRPr="0042229F">
        <w:rPr>
          <w:rFonts w:ascii="Times New Roman" w:hAnsi="Times New Roman" w:cs="Times New Roman"/>
          <w:sz w:val="28"/>
        </w:rPr>
        <w:t>Бондарева</w:t>
      </w:r>
      <w:r>
        <w:rPr>
          <w:rFonts w:ascii="Times New Roman" w:hAnsi="Times New Roman" w:cs="Times New Roman"/>
          <w:sz w:val="28"/>
        </w:rPr>
        <w:t>.</w:t>
      </w:r>
      <w:r w:rsidRPr="0042229F">
        <w:rPr>
          <w:rFonts w:ascii="Times New Roman" w:hAnsi="Times New Roman" w:cs="Times New Roman"/>
          <w:sz w:val="28"/>
        </w:rPr>
        <w:t xml:space="preserve"> </w:t>
      </w:r>
      <w:r w:rsidRPr="00BE44CE">
        <w:rPr>
          <w:rFonts w:ascii="Times New Roman" w:hAnsi="Times New Roman" w:cs="Times New Roman"/>
          <w:sz w:val="28"/>
        </w:rPr>
        <w:t>– Текст (визуальный)</w:t>
      </w:r>
      <w:proofErr w:type="gramStart"/>
      <w:r w:rsidRPr="00BE44CE">
        <w:rPr>
          <w:rFonts w:ascii="Times New Roman" w:hAnsi="Times New Roman" w:cs="Times New Roman"/>
          <w:sz w:val="28"/>
        </w:rPr>
        <w:t xml:space="preserve"> :</w:t>
      </w:r>
      <w:proofErr w:type="gramEnd"/>
      <w:r w:rsidRPr="00BE44CE">
        <w:rPr>
          <w:rFonts w:ascii="Times New Roman" w:hAnsi="Times New Roman" w:cs="Times New Roman"/>
          <w:sz w:val="28"/>
        </w:rPr>
        <w:t xml:space="preserve"> электронный</w:t>
      </w:r>
      <w:r>
        <w:rPr>
          <w:rFonts w:ascii="Times New Roman" w:hAnsi="Times New Roman" w:cs="Times New Roman"/>
          <w:iCs/>
          <w:sz w:val="28"/>
        </w:rPr>
        <w:t xml:space="preserve"> </w:t>
      </w:r>
      <w:r>
        <w:rPr>
          <w:rFonts w:ascii="Times New Roman" w:hAnsi="Times New Roman" w:cs="Times New Roman"/>
          <w:sz w:val="28"/>
        </w:rPr>
        <w:t xml:space="preserve">// </w:t>
      </w:r>
      <w:r w:rsidRPr="0042229F">
        <w:rPr>
          <w:rFonts w:ascii="Times New Roman" w:hAnsi="Times New Roman" w:cs="Times New Roman"/>
          <w:sz w:val="28"/>
        </w:rPr>
        <w:t xml:space="preserve">Овощи России. </w:t>
      </w:r>
      <w:r>
        <w:rPr>
          <w:rFonts w:ascii="Times New Roman" w:hAnsi="Times New Roman" w:cs="Times New Roman"/>
          <w:sz w:val="28"/>
        </w:rPr>
        <w:t xml:space="preserve">– </w:t>
      </w:r>
      <w:r w:rsidRPr="0042229F">
        <w:rPr>
          <w:rFonts w:ascii="Times New Roman" w:hAnsi="Times New Roman" w:cs="Times New Roman"/>
          <w:sz w:val="28"/>
        </w:rPr>
        <w:t xml:space="preserve">2020. </w:t>
      </w:r>
      <w:r>
        <w:rPr>
          <w:rFonts w:ascii="Times New Roman" w:hAnsi="Times New Roman" w:cs="Times New Roman"/>
          <w:sz w:val="28"/>
        </w:rPr>
        <w:t xml:space="preserve">– </w:t>
      </w:r>
      <w:r w:rsidRPr="0042229F">
        <w:rPr>
          <w:rFonts w:ascii="Times New Roman" w:hAnsi="Times New Roman" w:cs="Times New Roman"/>
          <w:sz w:val="28"/>
        </w:rPr>
        <w:t xml:space="preserve">№ 3. </w:t>
      </w:r>
      <w:r>
        <w:rPr>
          <w:rFonts w:ascii="Times New Roman" w:hAnsi="Times New Roman" w:cs="Times New Roman"/>
          <w:sz w:val="28"/>
        </w:rPr>
        <w:t xml:space="preserve">– </w:t>
      </w:r>
      <w:r w:rsidRPr="0042229F">
        <w:rPr>
          <w:rFonts w:ascii="Times New Roman" w:hAnsi="Times New Roman" w:cs="Times New Roman"/>
          <w:sz w:val="28"/>
        </w:rPr>
        <w:t>С. 63</w:t>
      </w:r>
      <w:r>
        <w:rPr>
          <w:rFonts w:ascii="Times New Roman" w:hAnsi="Times New Roman" w:cs="Times New Roman"/>
          <w:sz w:val="28"/>
        </w:rPr>
        <w:t>–</w:t>
      </w:r>
      <w:r w:rsidRPr="0042229F">
        <w:rPr>
          <w:rFonts w:ascii="Times New Roman" w:hAnsi="Times New Roman" w:cs="Times New Roman"/>
          <w:sz w:val="28"/>
        </w:rPr>
        <w:t xml:space="preserve">68. </w:t>
      </w:r>
      <w:r w:rsidRPr="00DF28D5">
        <w:rPr>
          <w:rFonts w:ascii="Times New Roman" w:hAnsi="Times New Roman" w:cs="Times New Roman"/>
          <w:sz w:val="28"/>
          <w:szCs w:val="28"/>
        </w:rPr>
        <w:t xml:space="preserve">– </w:t>
      </w:r>
      <w:r w:rsidRPr="00DF28D5">
        <w:rPr>
          <w:rFonts w:ascii="Times New Roman" w:hAnsi="Times New Roman" w:cs="Times New Roman"/>
          <w:sz w:val="28"/>
          <w:szCs w:val="28"/>
          <w:lang w:val="en-US"/>
        </w:rPr>
        <w:t>URL</w:t>
      </w:r>
      <w:r w:rsidRPr="00DF28D5">
        <w:rPr>
          <w:rFonts w:ascii="Times New Roman" w:hAnsi="Times New Roman" w:cs="Times New Roman"/>
          <w:sz w:val="28"/>
          <w:szCs w:val="28"/>
        </w:rPr>
        <w:t>:</w:t>
      </w:r>
      <w:r w:rsidRPr="0032019C">
        <w:t xml:space="preserve"> </w:t>
      </w:r>
      <w:hyperlink r:id="rId10" w:history="1">
        <w:r w:rsidRPr="0013546F">
          <w:rPr>
            <w:rStyle w:val="a4"/>
            <w:rFonts w:ascii="Times New Roman" w:hAnsi="Times New Roman" w:cs="Times New Roman"/>
            <w:sz w:val="28"/>
            <w:szCs w:val="28"/>
            <w:u w:val="none"/>
          </w:rPr>
          <w:t>https://www.elibrary.ru/item.asp?id=43735788</w:t>
        </w:r>
      </w:hyperlink>
      <w:r>
        <w:rPr>
          <w:rFonts w:ascii="Times New Roman" w:hAnsi="Times New Roman" w:cs="Times New Roman"/>
          <w:sz w:val="28"/>
          <w:szCs w:val="28"/>
        </w:rPr>
        <w:t xml:space="preserve"> (дата обращения 22.09.2020)</w:t>
      </w:r>
    </w:p>
    <w:p w:rsidR="006836F2" w:rsidRDefault="006836F2" w:rsidP="006836F2">
      <w:pPr>
        <w:pStyle w:val="a3"/>
        <w:ind w:firstLine="709"/>
        <w:jc w:val="both"/>
        <w:rPr>
          <w:rFonts w:ascii="Times New Roman" w:hAnsi="Times New Roman" w:cs="Times New Roman"/>
          <w:i/>
          <w:sz w:val="24"/>
        </w:rPr>
      </w:pPr>
      <w:r w:rsidRPr="007B5325">
        <w:rPr>
          <w:rFonts w:ascii="Times New Roman" w:hAnsi="Times New Roman" w:cs="Times New Roman"/>
          <w:i/>
          <w:sz w:val="24"/>
        </w:rPr>
        <w:lastRenderedPageBreak/>
        <w:t xml:space="preserve">Исследовано внекорневое обогащение капусты цветной сорт Полярная звезда различными дозами </w:t>
      </w:r>
      <w:proofErr w:type="spellStart"/>
      <w:r w:rsidRPr="007B5325">
        <w:rPr>
          <w:rFonts w:ascii="Times New Roman" w:hAnsi="Times New Roman" w:cs="Times New Roman"/>
          <w:i/>
          <w:sz w:val="24"/>
        </w:rPr>
        <w:t>селената</w:t>
      </w:r>
      <w:proofErr w:type="spellEnd"/>
      <w:r w:rsidRPr="007B5325">
        <w:rPr>
          <w:rFonts w:ascii="Times New Roman" w:hAnsi="Times New Roman" w:cs="Times New Roman"/>
          <w:i/>
          <w:sz w:val="24"/>
        </w:rPr>
        <w:t xml:space="preserve"> натрия на урожайность, содержание селена и биохимические показатели органов растений. Результаты. Показано, что обогащение селеном растений повышает урожайность в 1,23-1,31 раз, содержание сахаров - в 1,6 раз, аскорбиновой кислоты - 1,52-2,0 раза, но не влияет достоверно на концентрацию полифенолов и уровень жирорастворимых антиоксидантов. Уровень аккумулирования селена снижался в ряду: соцветия &gt; листья &gt; корни. </w:t>
      </w:r>
      <w:proofErr w:type="spellStart"/>
      <w:r w:rsidRPr="007B5325">
        <w:rPr>
          <w:rFonts w:ascii="Times New Roman" w:hAnsi="Times New Roman" w:cs="Times New Roman"/>
          <w:i/>
          <w:sz w:val="24"/>
        </w:rPr>
        <w:t>Селенат</w:t>
      </w:r>
      <w:proofErr w:type="spellEnd"/>
      <w:r w:rsidRPr="007B5325">
        <w:rPr>
          <w:rFonts w:ascii="Times New Roman" w:hAnsi="Times New Roman" w:cs="Times New Roman"/>
          <w:i/>
          <w:sz w:val="24"/>
        </w:rPr>
        <w:t xml:space="preserve"> натрия в концентрации 75 мг/л увеличивал в 1,9 раза массу листьев капусты цветной и в 1,5 раза - корневой системы. Потребление 100 г обогащенной селеном капусты цветной обеспечивало 100% суточной потребности в селене при использовании раствора 50 мг </w:t>
      </w:r>
      <w:proofErr w:type="spellStart"/>
      <w:r w:rsidRPr="007B5325">
        <w:rPr>
          <w:rFonts w:ascii="Times New Roman" w:hAnsi="Times New Roman" w:cs="Times New Roman"/>
          <w:i/>
          <w:sz w:val="24"/>
        </w:rPr>
        <w:t>селената</w:t>
      </w:r>
      <w:proofErr w:type="spellEnd"/>
      <w:r w:rsidRPr="007B5325">
        <w:rPr>
          <w:rFonts w:ascii="Times New Roman" w:hAnsi="Times New Roman" w:cs="Times New Roman"/>
          <w:i/>
          <w:sz w:val="24"/>
        </w:rPr>
        <w:t xml:space="preserve">/л, 127% - в условиях применения 75 мг </w:t>
      </w:r>
      <w:proofErr w:type="spellStart"/>
      <w:r w:rsidRPr="007B5325">
        <w:rPr>
          <w:rFonts w:ascii="Times New Roman" w:hAnsi="Times New Roman" w:cs="Times New Roman"/>
          <w:i/>
          <w:sz w:val="24"/>
        </w:rPr>
        <w:t>селената</w:t>
      </w:r>
      <w:proofErr w:type="spellEnd"/>
      <w:r w:rsidRPr="007B5325">
        <w:rPr>
          <w:rFonts w:ascii="Times New Roman" w:hAnsi="Times New Roman" w:cs="Times New Roman"/>
          <w:i/>
          <w:sz w:val="24"/>
        </w:rPr>
        <w:t xml:space="preserve">/л раствора и 418% - при опрыскивании растений раствором </w:t>
      </w:r>
      <w:proofErr w:type="spellStart"/>
      <w:r w:rsidRPr="007B5325">
        <w:rPr>
          <w:rFonts w:ascii="Times New Roman" w:hAnsi="Times New Roman" w:cs="Times New Roman"/>
          <w:i/>
          <w:sz w:val="24"/>
        </w:rPr>
        <w:t>селената</w:t>
      </w:r>
      <w:proofErr w:type="spellEnd"/>
      <w:r w:rsidRPr="007B5325">
        <w:rPr>
          <w:rFonts w:ascii="Times New Roman" w:hAnsi="Times New Roman" w:cs="Times New Roman"/>
          <w:i/>
          <w:sz w:val="24"/>
        </w:rPr>
        <w:t xml:space="preserve"> натрия концентрации 100 мг/л. Принимая во внимание незначительные различия в содержании сахаров и антиоксидантов в соцветиях капусты, обогащенной разными дозами селена, оптимальным представляется использование раствора </w:t>
      </w:r>
      <w:proofErr w:type="spellStart"/>
      <w:r w:rsidRPr="007B5325">
        <w:rPr>
          <w:rFonts w:ascii="Times New Roman" w:hAnsi="Times New Roman" w:cs="Times New Roman"/>
          <w:i/>
          <w:sz w:val="24"/>
        </w:rPr>
        <w:t>селената</w:t>
      </w:r>
      <w:proofErr w:type="spellEnd"/>
      <w:r w:rsidRPr="007B5325">
        <w:rPr>
          <w:rFonts w:ascii="Times New Roman" w:hAnsi="Times New Roman" w:cs="Times New Roman"/>
          <w:i/>
          <w:sz w:val="24"/>
        </w:rPr>
        <w:t xml:space="preserve"> натрия в концентрации 50 мг/л.</w:t>
      </w:r>
    </w:p>
    <w:p w:rsidR="006836F2" w:rsidRDefault="006836F2" w:rsidP="006836F2">
      <w:pPr>
        <w:pStyle w:val="a3"/>
        <w:ind w:firstLine="709"/>
        <w:jc w:val="both"/>
        <w:rPr>
          <w:rFonts w:ascii="Calibri" w:eastAsia="Calibri" w:hAnsi="Calibri" w:cs="Times New Roman"/>
        </w:rPr>
      </w:pPr>
    </w:p>
    <w:p w:rsidR="00784A5B" w:rsidRPr="00784A5B" w:rsidRDefault="006836F2" w:rsidP="00784A5B">
      <w:pPr>
        <w:pStyle w:val="a3"/>
        <w:ind w:firstLine="709"/>
        <w:jc w:val="both"/>
        <w:rPr>
          <w:rFonts w:ascii="Times New Roman" w:hAnsi="Times New Roman" w:cs="Times New Roman"/>
          <w:sz w:val="28"/>
          <w:szCs w:val="28"/>
        </w:rPr>
      </w:pPr>
      <w:r w:rsidRPr="00784A5B">
        <w:rPr>
          <w:rFonts w:ascii="Times New Roman" w:hAnsi="Times New Roman" w:cs="Times New Roman"/>
          <w:sz w:val="28"/>
          <w:szCs w:val="28"/>
        </w:rPr>
        <w:t>Бондарева</w:t>
      </w:r>
      <w:r w:rsidR="00784A5B">
        <w:rPr>
          <w:rFonts w:ascii="Times New Roman" w:hAnsi="Times New Roman" w:cs="Times New Roman"/>
          <w:sz w:val="28"/>
          <w:szCs w:val="28"/>
        </w:rPr>
        <w:t>,</w:t>
      </w:r>
      <w:r w:rsidRPr="00784A5B">
        <w:rPr>
          <w:rFonts w:ascii="Times New Roman" w:hAnsi="Times New Roman" w:cs="Times New Roman"/>
          <w:sz w:val="28"/>
          <w:szCs w:val="28"/>
        </w:rPr>
        <w:t xml:space="preserve"> Л.</w:t>
      </w:r>
      <w:r w:rsidR="00784A5B">
        <w:rPr>
          <w:rFonts w:ascii="Times New Roman" w:hAnsi="Times New Roman" w:cs="Times New Roman"/>
          <w:sz w:val="28"/>
          <w:szCs w:val="28"/>
        </w:rPr>
        <w:t xml:space="preserve"> </w:t>
      </w:r>
      <w:r w:rsidRPr="00784A5B">
        <w:rPr>
          <w:rFonts w:ascii="Times New Roman" w:hAnsi="Times New Roman" w:cs="Times New Roman"/>
          <w:sz w:val="28"/>
          <w:szCs w:val="28"/>
        </w:rPr>
        <w:t>Л. В</w:t>
      </w:r>
      <w:r w:rsidR="00784A5B" w:rsidRPr="00784A5B">
        <w:rPr>
          <w:rFonts w:ascii="Times New Roman" w:hAnsi="Times New Roman" w:cs="Times New Roman"/>
          <w:sz w:val="28"/>
          <w:szCs w:val="28"/>
        </w:rPr>
        <w:t>ековой путь развития селекции капусты: история, результаты, современные направления</w:t>
      </w:r>
      <w:r w:rsidRPr="00784A5B">
        <w:rPr>
          <w:rFonts w:ascii="Times New Roman" w:hAnsi="Times New Roman" w:cs="Times New Roman"/>
          <w:sz w:val="28"/>
          <w:szCs w:val="28"/>
        </w:rPr>
        <w:t xml:space="preserve"> /</w:t>
      </w:r>
      <w:bookmarkStart w:id="0" w:name="_Hlk51700144"/>
      <w:r w:rsidRPr="00784A5B">
        <w:rPr>
          <w:rFonts w:ascii="Times New Roman" w:hAnsi="Times New Roman" w:cs="Times New Roman"/>
          <w:sz w:val="28"/>
          <w:szCs w:val="28"/>
        </w:rPr>
        <w:t xml:space="preserve"> Л.</w:t>
      </w:r>
      <w:r w:rsidR="00784A5B">
        <w:rPr>
          <w:rFonts w:ascii="Times New Roman" w:hAnsi="Times New Roman" w:cs="Times New Roman"/>
          <w:sz w:val="28"/>
          <w:szCs w:val="28"/>
        </w:rPr>
        <w:t xml:space="preserve"> </w:t>
      </w:r>
      <w:r w:rsidRPr="00784A5B">
        <w:rPr>
          <w:rFonts w:ascii="Times New Roman" w:hAnsi="Times New Roman" w:cs="Times New Roman"/>
          <w:sz w:val="28"/>
          <w:szCs w:val="28"/>
        </w:rPr>
        <w:t xml:space="preserve">Л. Бондарева. </w:t>
      </w:r>
      <w:bookmarkEnd w:id="0"/>
      <w:r w:rsidR="00784A5B" w:rsidRPr="00BE44CE">
        <w:rPr>
          <w:rFonts w:ascii="Times New Roman" w:hAnsi="Times New Roman" w:cs="Times New Roman"/>
          <w:sz w:val="28"/>
        </w:rPr>
        <w:t>– Текст (визуальный)</w:t>
      </w:r>
      <w:proofErr w:type="gramStart"/>
      <w:r w:rsidR="00784A5B" w:rsidRPr="00BE44CE">
        <w:rPr>
          <w:rFonts w:ascii="Times New Roman" w:hAnsi="Times New Roman" w:cs="Times New Roman"/>
          <w:sz w:val="28"/>
        </w:rPr>
        <w:t xml:space="preserve"> :</w:t>
      </w:r>
      <w:proofErr w:type="gramEnd"/>
      <w:r w:rsidR="00784A5B" w:rsidRPr="00BE44CE">
        <w:rPr>
          <w:rFonts w:ascii="Times New Roman" w:hAnsi="Times New Roman" w:cs="Times New Roman"/>
          <w:sz w:val="28"/>
        </w:rPr>
        <w:t xml:space="preserve"> электронный</w:t>
      </w:r>
      <w:r w:rsidR="00784A5B">
        <w:rPr>
          <w:rFonts w:ascii="Times New Roman" w:hAnsi="Times New Roman" w:cs="Times New Roman"/>
          <w:iCs/>
          <w:sz w:val="28"/>
        </w:rPr>
        <w:t xml:space="preserve"> </w:t>
      </w:r>
      <w:r w:rsidRPr="00784A5B">
        <w:rPr>
          <w:rFonts w:ascii="Times New Roman" w:hAnsi="Times New Roman" w:cs="Times New Roman"/>
          <w:sz w:val="28"/>
          <w:szCs w:val="28"/>
        </w:rPr>
        <w:t xml:space="preserve">// Известия ФНЦО. </w:t>
      </w:r>
      <w:r w:rsidR="00784A5B">
        <w:rPr>
          <w:rFonts w:ascii="Times New Roman" w:hAnsi="Times New Roman" w:cs="Times New Roman"/>
          <w:sz w:val="28"/>
          <w:szCs w:val="28"/>
        </w:rPr>
        <w:t xml:space="preserve">– </w:t>
      </w:r>
      <w:r w:rsidRPr="00784A5B">
        <w:rPr>
          <w:rFonts w:ascii="Times New Roman" w:hAnsi="Times New Roman" w:cs="Times New Roman"/>
          <w:sz w:val="28"/>
          <w:szCs w:val="28"/>
        </w:rPr>
        <w:t xml:space="preserve">2020. </w:t>
      </w:r>
      <w:r w:rsidR="00784A5B">
        <w:rPr>
          <w:rFonts w:ascii="Times New Roman" w:hAnsi="Times New Roman" w:cs="Times New Roman"/>
          <w:sz w:val="28"/>
          <w:szCs w:val="28"/>
        </w:rPr>
        <w:t xml:space="preserve">– </w:t>
      </w:r>
      <w:r w:rsidRPr="00784A5B">
        <w:rPr>
          <w:rFonts w:ascii="Times New Roman" w:hAnsi="Times New Roman" w:cs="Times New Roman"/>
          <w:sz w:val="28"/>
          <w:szCs w:val="28"/>
        </w:rPr>
        <w:t>№</w:t>
      </w:r>
      <w:r w:rsidR="00784A5B" w:rsidRPr="00784A5B">
        <w:rPr>
          <w:rFonts w:ascii="Times New Roman" w:hAnsi="Times New Roman" w:cs="Times New Roman"/>
          <w:sz w:val="28"/>
          <w:szCs w:val="28"/>
        </w:rPr>
        <w:t xml:space="preserve"> </w:t>
      </w:r>
      <w:r w:rsidRPr="00784A5B">
        <w:rPr>
          <w:rFonts w:ascii="Times New Roman" w:hAnsi="Times New Roman" w:cs="Times New Roman"/>
          <w:sz w:val="28"/>
          <w:szCs w:val="28"/>
        </w:rPr>
        <w:t xml:space="preserve">1. </w:t>
      </w:r>
      <w:r w:rsidR="00784A5B">
        <w:rPr>
          <w:rFonts w:ascii="Times New Roman" w:hAnsi="Times New Roman" w:cs="Times New Roman"/>
          <w:sz w:val="28"/>
          <w:szCs w:val="28"/>
        </w:rPr>
        <w:t xml:space="preserve">– </w:t>
      </w:r>
      <w:r w:rsidRPr="00784A5B">
        <w:rPr>
          <w:rFonts w:ascii="Times New Roman" w:hAnsi="Times New Roman" w:cs="Times New Roman"/>
          <w:sz w:val="28"/>
          <w:szCs w:val="28"/>
        </w:rPr>
        <w:t>С. 72</w:t>
      </w:r>
      <w:r w:rsidR="00784A5B">
        <w:rPr>
          <w:rFonts w:ascii="Times New Roman" w:hAnsi="Times New Roman" w:cs="Times New Roman"/>
          <w:sz w:val="28"/>
          <w:szCs w:val="28"/>
        </w:rPr>
        <w:t>–</w:t>
      </w:r>
      <w:r w:rsidRPr="00784A5B">
        <w:rPr>
          <w:rFonts w:ascii="Times New Roman" w:hAnsi="Times New Roman" w:cs="Times New Roman"/>
          <w:sz w:val="28"/>
          <w:szCs w:val="28"/>
        </w:rPr>
        <w:t xml:space="preserve">82. </w:t>
      </w:r>
      <w:r w:rsidR="00784A5B" w:rsidRPr="00DF28D5">
        <w:rPr>
          <w:rFonts w:ascii="Times New Roman" w:hAnsi="Times New Roman" w:cs="Times New Roman"/>
          <w:sz w:val="28"/>
          <w:szCs w:val="28"/>
        </w:rPr>
        <w:t xml:space="preserve">– </w:t>
      </w:r>
      <w:r w:rsidR="00784A5B" w:rsidRPr="00DF28D5">
        <w:rPr>
          <w:rFonts w:ascii="Times New Roman" w:hAnsi="Times New Roman" w:cs="Times New Roman"/>
          <w:sz w:val="28"/>
          <w:szCs w:val="28"/>
          <w:lang w:val="en-US"/>
        </w:rPr>
        <w:t>URL</w:t>
      </w:r>
      <w:r w:rsidR="00784A5B" w:rsidRPr="00DF28D5">
        <w:rPr>
          <w:rFonts w:ascii="Times New Roman" w:hAnsi="Times New Roman" w:cs="Times New Roman"/>
          <w:sz w:val="28"/>
          <w:szCs w:val="28"/>
        </w:rPr>
        <w:t>:</w:t>
      </w:r>
      <w:r w:rsidR="00784A5B" w:rsidRPr="0032019C">
        <w:t xml:space="preserve"> </w:t>
      </w:r>
      <w:hyperlink r:id="rId11" w:history="1">
        <w:r w:rsidR="00784A5B" w:rsidRPr="00784A5B">
          <w:rPr>
            <w:rStyle w:val="a4"/>
            <w:rFonts w:ascii="Times New Roman" w:hAnsi="Times New Roman" w:cs="Times New Roman"/>
            <w:sz w:val="28"/>
            <w:szCs w:val="28"/>
            <w:u w:val="none"/>
          </w:rPr>
          <w:t>https://www.elibrary.ru/item.asp?id=43928465</w:t>
        </w:r>
      </w:hyperlink>
      <w:r w:rsidR="00784A5B">
        <w:rPr>
          <w:rFonts w:ascii="Times New Roman" w:hAnsi="Times New Roman" w:cs="Times New Roman"/>
          <w:sz w:val="28"/>
          <w:szCs w:val="28"/>
        </w:rPr>
        <w:t xml:space="preserve"> </w:t>
      </w:r>
      <w:r w:rsidR="00784A5B" w:rsidRPr="00784A5B">
        <w:rPr>
          <w:rFonts w:ascii="Times New Roman" w:hAnsi="Times New Roman" w:cs="Times New Roman"/>
          <w:sz w:val="28"/>
          <w:szCs w:val="28"/>
        </w:rPr>
        <w:t>(дата обращения 22.09.2020)</w:t>
      </w:r>
    </w:p>
    <w:p w:rsidR="006836F2" w:rsidRDefault="006836F2" w:rsidP="00784A5B">
      <w:pPr>
        <w:pStyle w:val="a3"/>
        <w:ind w:firstLine="709"/>
        <w:jc w:val="both"/>
        <w:rPr>
          <w:rFonts w:ascii="Times New Roman" w:hAnsi="Times New Roman" w:cs="Times New Roman"/>
          <w:i/>
          <w:sz w:val="24"/>
        </w:rPr>
      </w:pPr>
      <w:r w:rsidRPr="00784A5B">
        <w:rPr>
          <w:rFonts w:ascii="Times New Roman" w:hAnsi="Times New Roman" w:cs="Times New Roman"/>
          <w:i/>
          <w:sz w:val="24"/>
        </w:rPr>
        <w:t xml:space="preserve">Научная </w:t>
      </w:r>
      <w:proofErr w:type="spellStart"/>
      <w:r w:rsidRPr="00784A5B">
        <w:rPr>
          <w:rFonts w:ascii="Times New Roman" w:hAnsi="Times New Roman" w:cs="Times New Roman"/>
          <w:i/>
          <w:sz w:val="24"/>
        </w:rPr>
        <w:t>селекционно</w:t>
      </w:r>
      <w:proofErr w:type="spellEnd"/>
      <w:r w:rsidRPr="00784A5B">
        <w:rPr>
          <w:rFonts w:ascii="Times New Roman" w:hAnsi="Times New Roman" w:cs="Times New Roman"/>
          <w:i/>
          <w:sz w:val="24"/>
        </w:rPr>
        <w:t xml:space="preserve">-семеноводческая работа в России стала возможной только с созданием специализированных </w:t>
      </w:r>
      <w:proofErr w:type="spellStart"/>
      <w:r w:rsidRPr="00784A5B">
        <w:rPr>
          <w:rFonts w:ascii="Times New Roman" w:hAnsi="Times New Roman" w:cs="Times New Roman"/>
          <w:i/>
          <w:sz w:val="24"/>
        </w:rPr>
        <w:t>научноисследовательских</w:t>
      </w:r>
      <w:proofErr w:type="spellEnd"/>
      <w:r w:rsidRPr="00784A5B">
        <w:rPr>
          <w:rFonts w:ascii="Times New Roman" w:hAnsi="Times New Roman" w:cs="Times New Roman"/>
          <w:i/>
          <w:sz w:val="24"/>
        </w:rPr>
        <w:t xml:space="preserve"> учреждений, одним из которых была </w:t>
      </w:r>
      <w:proofErr w:type="spellStart"/>
      <w:r w:rsidRPr="00784A5B">
        <w:rPr>
          <w:rFonts w:ascii="Times New Roman" w:hAnsi="Times New Roman" w:cs="Times New Roman"/>
          <w:i/>
          <w:sz w:val="24"/>
        </w:rPr>
        <w:t>Грибовская</w:t>
      </w:r>
      <w:proofErr w:type="spellEnd"/>
      <w:r w:rsidRPr="00784A5B">
        <w:rPr>
          <w:rFonts w:ascii="Times New Roman" w:hAnsi="Times New Roman" w:cs="Times New Roman"/>
          <w:i/>
          <w:sz w:val="24"/>
        </w:rPr>
        <w:t xml:space="preserve"> селекционная опытная станция. Под руководством С.И. Жегалова проводились широкие исследования по селекции и семеноводству овощных культур. Одой из его талантливых учениц была Елена Михайловна Попова, научной деятельностью которой стала селекция капусты. Благодаря таланту учёного-селекционера и ее соратников были созданы самые распространённые сорта капусты белокочанной. Е.М. Поповой была разработана оригинальная схема описания качественных и количественных признаков капусты. В 1930 году выпущено первое руководство по апробации овощных культур и кормовых корнеплодов в нашей стране: «Стандарты основных сортов огородных растений и кормовых корнеплодов». В те же годы ученые-селекционеры уделяли большое внимание селекции капусты на гетерозис. Была создана целая серия синтетических сортов и был сформирован «Капустный конвейер».</w:t>
      </w:r>
    </w:p>
    <w:p w:rsidR="00784A5B" w:rsidRPr="00784A5B" w:rsidRDefault="00784A5B" w:rsidP="00784A5B">
      <w:pPr>
        <w:pStyle w:val="a3"/>
        <w:ind w:firstLine="709"/>
        <w:jc w:val="both"/>
        <w:rPr>
          <w:rFonts w:ascii="Times New Roman" w:hAnsi="Times New Roman" w:cs="Times New Roman"/>
          <w:i/>
          <w:sz w:val="24"/>
        </w:rPr>
      </w:pPr>
    </w:p>
    <w:p w:rsidR="00784A5B" w:rsidRPr="007D0742" w:rsidRDefault="007D0742" w:rsidP="00784A5B">
      <w:pPr>
        <w:pStyle w:val="a3"/>
        <w:ind w:firstLine="709"/>
        <w:jc w:val="both"/>
        <w:rPr>
          <w:rFonts w:ascii="Times New Roman" w:hAnsi="Times New Roman" w:cs="Times New Roman"/>
          <w:sz w:val="28"/>
          <w:szCs w:val="28"/>
        </w:rPr>
      </w:pPr>
      <w:r w:rsidRPr="007D0742">
        <w:rPr>
          <w:rFonts w:ascii="Times New Roman" w:hAnsi="Times New Roman" w:cs="Times New Roman"/>
          <w:sz w:val="28"/>
          <w:szCs w:val="28"/>
        </w:rPr>
        <w:t xml:space="preserve">Королева, С. В. </w:t>
      </w:r>
      <w:r w:rsidR="006836F2" w:rsidRPr="007D0742">
        <w:rPr>
          <w:rFonts w:ascii="Times New Roman" w:hAnsi="Times New Roman" w:cs="Times New Roman"/>
          <w:sz w:val="28"/>
          <w:szCs w:val="28"/>
        </w:rPr>
        <w:t>П</w:t>
      </w:r>
      <w:r w:rsidRPr="007D0742">
        <w:rPr>
          <w:rFonts w:ascii="Times New Roman" w:hAnsi="Times New Roman" w:cs="Times New Roman"/>
          <w:sz w:val="28"/>
          <w:szCs w:val="28"/>
        </w:rPr>
        <w:t xml:space="preserve">роявление ожога верхушки внутренних листьев кочана на гибридах белокочанной капусты среднепозднего и позднего сроков созревания / С. В. </w:t>
      </w:r>
      <w:r w:rsidR="006836F2" w:rsidRPr="007D0742">
        <w:rPr>
          <w:rFonts w:ascii="Times New Roman" w:hAnsi="Times New Roman" w:cs="Times New Roman"/>
          <w:sz w:val="28"/>
          <w:szCs w:val="28"/>
        </w:rPr>
        <w:t xml:space="preserve">Королева, </w:t>
      </w:r>
      <w:r w:rsidRPr="007D0742">
        <w:rPr>
          <w:rFonts w:ascii="Times New Roman" w:hAnsi="Times New Roman" w:cs="Times New Roman"/>
          <w:sz w:val="28"/>
          <w:szCs w:val="28"/>
        </w:rPr>
        <w:t xml:space="preserve">Н. В. </w:t>
      </w:r>
      <w:r w:rsidR="006836F2" w:rsidRPr="007D0742">
        <w:rPr>
          <w:rFonts w:ascii="Times New Roman" w:hAnsi="Times New Roman" w:cs="Times New Roman"/>
          <w:sz w:val="28"/>
          <w:szCs w:val="28"/>
        </w:rPr>
        <w:t>Шуляк</w:t>
      </w:r>
      <w:r w:rsidRPr="007D0742">
        <w:rPr>
          <w:rFonts w:ascii="Times New Roman" w:hAnsi="Times New Roman" w:cs="Times New Roman"/>
          <w:sz w:val="28"/>
          <w:szCs w:val="28"/>
        </w:rPr>
        <w:t>.</w:t>
      </w:r>
      <w:r>
        <w:rPr>
          <w:rFonts w:ascii="Times New Roman" w:hAnsi="Times New Roman" w:cs="Times New Roman"/>
          <w:sz w:val="28"/>
          <w:szCs w:val="28"/>
        </w:rPr>
        <w:t xml:space="preserve"> </w:t>
      </w:r>
      <w:r w:rsidR="00784A5B" w:rsidRPr="007D0742">
        <w:rPr>
          <w:rFonts w:ascii="Times New Roman" w:hAnsi="Times New Roman" w:cs="Times New Roman"/>
          <w:sz w:val="28"/>
          <w:szCs w:val="28"/>
        </w:rPr>
        <w:t>– Текст (визуальный)</w:t>
      </w:r>
      <w:proofErr w:type="gramStart"/>
      <w:r w:rsidR="00784A5B" w:rsidRPr="007D0742">
        <w:rPr>
          <w:rFonts w:ascii="Times New Roman" w:hAnsi="Times New Roman" w:cs="Times New Roman"/>
          <w:sz w:val="28"/>
          <w:szCs w:val="28"/>
        </w:rPr>
        <w:t xml:space="preserve"> :</w:t>
      </w:r>
      <w:proofErr w:type="gramEnd"/>
      <w:r w:rsidR="00784A5B" w:rsidRPr="007D0742">
        <w:rPr>
          <w:rFonts w:ascii="Times New Roman" w:hAnsi="Times New Roman" w:cs="Times New Roman"/>
          <w:sz w:val="28"/>
          <w:szCs w:val="28"/>
        </w:rPr>
        <w:t xml:space="preserve"> электронный</w:t>
      </w:r>
      <w:r>
        <w:rPr>
          <w:rFonts w:ascii="Times New Roman" w:hAnsi="Times New Roman" w:cs="Times New Roman"/>
          <w:sz w:val="28"/>
          <w:szCs w:val="28"/>
        </w:rPr>
        <w:t xml:space="preserve"> // </w:t>
      </w:r>
      <w:r w:rsidR="006836F2" w:rsidRPr="007D0742">
        <w:rPr>
          <w:rFonts w:ascii="Times New Roman" w:hAnsi="Times New Roman" w:cs="Times New Roman"/>
          <w:sz w:val="28"/>
          <w:szCs w:val="28"/>
        </w:rPr>
        <w:t xml:space="preserve">Овощи России. </w:t>
      </w:r>
      <w:r>
        <w:rPr>
          <w:rFonts w:ascii="Times New Roman" w:hAnsi="Times New Roman" w:cs="Times New Roman"/>
          <w:sz w:val="28"/>
          <w:szCs w:val="28"/>
        </w:rPr>
        <w:t xml:space="preserve">– </w:t>
      </w:r>
      <w:r w:rsidR="006836F2" w:rsidRPr="007D0742">
        <w:rPr>
          <w:rFonts w:ascii="Times New Roman" w:hAnsi="Times New Roman" w:cs="Times New Roman"/>
          <w:sz w:val="28"/>
          <w:szCs w:val="28"/>
        </w:rPr>
        <w:t xml:space="preserve">2020. </w:t>
      </w:r>
      <w:r>
        <w:rPr>
          <w:rFonts w:ascii="Times New Roman" w:hAnsi="Times New Roman" w:cs="Times New Roman"/>
          <w:sz w:val="28"/>
          <w:szCs w:val="28"/>
        </w:rPr>
        <w:t xml:space="preserve">– </w:t>
      </w:r>
      <w:r w:rsidR="006836F2" w:rsidRPr="007D0742">
        <w:rPr>
          <w:rFonts w:ascii="Times New Roman" w:hAnsi="Times New Roman" w:cs="Times New Roman"/>
          <w:sz w:val="28"/>
          <w:szCs w:val="28"/>
        </w:rPr>
        <w:t>№</w:t>
      </w:r>
      <w:r w:rsidRPr="007D0742">
        <w:rPr>
          <w:rFonts w:ascii="Times New Roman" w:hAnsi="Times New Roman" w:cs="Times New Roman"/>
          <w:sz w:val="28"/>
          <w:szCs w:val="28"/>
        </w:rPr>
        <w:t xml:space="preserve"> </w:t>
      </w:r>
      <w:r w:rsidR="006836F2" w:rsidRPr="007D0742">
        <w:rPr>
          <w:rFonts w:ascii="Times New Roman" w:hAnsi="Times New Roman" w:cs="Times New Roman"/>
          <w:sz w:val="28"/>
          <w:szCs w:val="28"/>
        </w:rPr>
        <w:t xml:space="preserve">4. </w:t>
      </w:r>
      <w:r>
        <w:rPr>
          <w:rFonts w:ascii="Times New Roman" w:hAnsi="Times New Roman" w:cs="Times New Roman"/>
          <w:sz w:val="28"/>
          <w:szCs w:val="28"/>
        </w:rPr>
        <w:t xml:space="preserve">– </w:t>
      </w:r>
      <w:r w:rsidR="006836F2" w:rsidRPr="007D0742">
        <w:rPr>
          <w:rFonts w:ascii="Times New Roman" w:hAnsi="Times New Roman" w:cs="Times New Roman"/>
          <w:sz w:val="28"/>
          <w:szCs w:val="28"/>
        </w:rPr>
        <w:t>С. 84</w:t>
      </w:r>
      <w:r>
        <w:rPr>
          <w:rFonts w:ascii="Times New Roman" w:hAnsi="Times New Roman" w:cs="Times New Roman"/>
          <w:sz w:val="28"/>
          <w:szCs w:val="28"/>
        </w:rPr>
        <w:t>–</w:t>
      </w:r>
      <w:r w:rsidR="006836F2" w:rsidRPr="007D0742">
        <w:rPr>
          <w:rFonts w:ascii="Times New Roman" w:hAnsi="Times New Roman" w:cs="Times New Roman"/>
          <w:sz w:val="28"/>
          <w:szCs w:val="28"/>
        </w:rPr>
        <w:t xml:space="preserve">87. </w:t>
      </w:r>
      <w:r w:rsidRPr="007D0742">
        <w:rPr>
          <w:rFonts w:ascii="Times New Roman" w:hAnsi="Times New Roman" w:cs="Times New Roman"/>
          <w:sz w:val="28"/>
          <w:szCs w:val="28"/>
        </w:rPr>
        <w:t xml:space="preserve">– </w:t>
      </w:r>
      <w:r w:rsidRPr="007D0742">
        <w:rPr>
          <w:rFonts w:ascii="Times New Roman" w:hAnsi="Times New Roman" w:cs="Times New Roman"/>
          <w:sz w:val="28"/>
          <w:szCs w:val="28"/>
          <w:lang w:val="en-US"/>
        </w:rPr>
        <w:t>URL</w:t>
      </w:r>
      <w:r w:rsidRPr="007D0742">
        <w:rPr>
          <w:rFonts w:ascii="Times New Roman" w:hAnsi="Times New Roman" w:cs="Times New Roman"/>
          <w:sz w:val="28"/>
          <w:szCs w:val="28"/>
        </w:rPr>
        <w:t>:</w:t>
      </w:r>
      <w:r w:rsidRPr="007D0742">
        <w:rPr>
          <w:sz w:val="28"/>
          <w:szCs w:val="28"/>
        </w:rPr>
        <w:t xml:space="preserve"> </w:t>
      </w:r>
      <w:r w:rsidR="006836F2" w:rsidRPr="007D0742">
        <w:rPr>
          <w:rFonts w:ascii="Times New Roman" w:hAnsi="Times New Roman" w:cs="Times New Roman"/>
          <w:sz w:val="28"/>
          <w:szCs w:val="28"/>
        </w:rPr>
        <w:t>https://www.elibrary.ru/item.asp?id=43918420</w:t>
      </w:r>
      <w:r w:rsidR="00784A5B" w:rsidRPr="007D0742">
        <w:rPr>
          <w:rFonts w:ascii="Times New Roman" w:hAnsi="Times New Roman" w:cs="Times New Roman"/>
          <w:sz w:val="28"/>
          <w:szCs w:val="28"/>
        </w:rPr>
        <w:t>(дата обращения 22.09.2020)</w:t>
      </w:r>
    </w:p>
    <w:p w:rsidR="005969D9" w:rsidRDefault="006836F2" w:rsidP="007D0742">
      <w:pPr>
        <w:pStyle w:val="a3"/>
        <w:widowControl w:val="0"/>
        <w:ind w:firstLine="709"/>
        <w:jc w:val="both"/>
        <w:rPr>
          <w:rFonts w:ascii="Times New Roman" w:hAnsi="Times New Roman" w:cs="Times New Roman"/>
          <w:i/>
          <w:sz w:val="24"/>
        </w:rPr>
      </w:pPr>
      <w:r w:rsidRPr="007D0742">
        <w:rPr>
          <w:rFonts w:ascii="Times New Roman" w:hAnsi="Times New Roman" w:cs="Times New Roman"/>
          <w:i/>
          <w:sz w:val="24"/>
        </w:rPr>
        <w:t>Наиболее сложное и часто встречаемое физиологическое заболевание на капусте - ожог верхушки внутренних листьев кочана (</w:t>
      </w:r>
      <w:proofErr w:type="spellStart"/>
      <w:r w:rsidR="007D0742" w:rsidRPr="007D0742">
        <w:rPr>
          <w:rFonts w:ascii="Times New Roman" w:hAnsi="Times New Roman" w:cs="Times New Roman"/>
          <w:i/>
          <w:sz w:val="24"/>
        </w:rPr>
        <w:t>Tip</w:t>
      </w:r>
      <w:proofErr w:type="spellEnd"/>
      <w:r w:rsidR="007D0742" w:rsidRPr="007D0742">
        <w:rPr>
          <w:rFonts w:ascii="Times New Roman" w:hAnsi="Times New Roman" w:cs="Times New Roman"/>
          <w:i/>
          <w:sz w:val="24"/>
        </w:rPr>
        <w:t xml:space="preserve"> </w:t>
      </w:r>
      <w:proofErr w:type="spellStart"/>
      <w:r w:rsidRPr="007D0742">
        <w:rPr>
          <w:rFonts w:ascii="Times New Roman" w:hAnsi="Times New Roman" w:cs="Times New Roman"/>
          <w:i/>
          <w:sz w:val="24"/>
        </w:rPr>
        <w:t>burn</w:t>
      </w:r>
      <w:proofErr w:type="spellEnd"/>
      <w:r w:rsidRPr="007D0742">
        <w:rPr>
          <w:rFonts w:ascii="Times New Roman" w:hAnsi="Times New Roman" w:cs="Times New Roman"/>
          <w:i/>
          <w:sz w:val="24"/>
        </w:rPr>
        <w:t xml:space="preserve">), связанное с нарушениями транспорта Са2+ внутри растения. Из всех способов контроля данного физиологического заболевания наиболее эффективным является выращивание толерантных гибридов. Цель исследований - провести оценку гибридов F1 капусты белокочанной среднепозднего и позднего сроков созревания на поражение ожогом верхушки внутренних листьев кочана и выявить степень отзывчивости гибридов к недостатку поступления кальция в зависимости от погодных условий. </w:t>
      </w:r>
    </w:p>
    <w:p w:rsidR="005969D9" w:rsidRDefault="005969D9" w:rsidP="007D0742">
      <w:pPr>
        <w:pStyle w:val="a3"/>
        <w:widowControl w:val="0"/>
        <w:ind w:firstLine="709"/>
        <w:jc w:val="both"/>
        <w:rPr>
          <w:rFonts w:ascii="Times New Roman" w:hAnsi="Times New Roman" w:cs="Times New Roman"/>
          <w:i/>
          <w:sz w:val="24"/>
        </w:rPr>
      </w:pPr>
    </w:p>
    <w:p w:rsidR="006836F2" w:rsidRPr="006E2573" w:rsidRDefault="006836F2" w:rsidP="007D0742">
      <w:pPr>
        <w:pStyle w:val="a3"/>
        <w:widowControl w:val="0"/>
        <w:ind w:firstLine="709"/>
        <w:jc w:val="both"/>
        <w:rPr>
          <w:rFonts w:ascii="Times New Roman" w:hAnsi="Times New Roman" w:cs="Times New Roman"/>
          <w:sz w:val="28"/>
        </w:rPr>
      </w:pPr>
      <w:r w:rsidRPr="006E2573">
        <w:rPr>
          <w:rFonts w:ascii="Times New Roman" w:hAnsi="Times New Roman" w:cs="Times New Roman"/>
          <w:sz w:val="28"/>
        </w:rPr>
        <w:lastRenderedPageBreak/>
        <w:t>Разработка элементов экологически безопасной технологии защиты капусты белокочанной</w:t>
      </w:r>
      <w:r>
        <w:rPr>
          <w:rFonts w:ascii="Times New Roman" w:hAnsi="Times New Roman" w:cs="Times New Roman"/>
          <w:sz w:val="28"/>
        </w:rPr>
        <w:t xml:space="preserve"> /</w:t>
      </w:r>
      <w:r w:rsidRPr="006E2573">
        <w:rPr>
          <w:rFonts w:ascii="Times New Roman" w:hAnsi="Times New Roman" w:cs="Times New Roman"/>
          <w:sz w:val="28"/>
        </w:rPr>
        <w:t xml:space="preserve"> З.</w:t>
      </w:r>
      <w:r>
        <w:rPr>
          <w:rFonts w:ascii="Times New Roman" w:hAnsi="Times New Roman" w:cs="Times New Roman"/>
          <w:sz w:val="28"/>
        </w:rPr>
        <w:t xml:space="preserve"> </w:t>
      </w:r>
      <w:r w:rsidRPr="006E2573">
        <w:rPr>
          <w:rFonts w:ascii="Times New Roman" w:hAnsi="Times New Roman" w:cs="Times New Roman"/>
          <w:sz w:val="28"/>
        </w:rPr>
        <w:t>Г.</w:t>
      </w:r>
      <w:r>
        <w:rPr>
          <w:rFonts w:ascii="Times New Roman" w:hAnsi="Times New Roman" w:cs="Times New Roman"/>
          <w:sz w:val="28"/>
        </w:rPr>
        <w:t xml:space="preserve"> </w:t>
      </w:r>
      <w:r w:rsidRPr="006E2573">
        <w:rPr>
          <w:rFonts w:ascii="Times New Roman" w:hAnsi="Times New Roman" w:cs="Times New Roman"/>
          <w:sz w:val="28"/>
        </w:rPr>
        <w:t>С.</w:t>
      </w:r>
      <w:r>
        <w:rPr>
          <w:rFonts w:ascii="Times New Roman" w:hAnsi="Times New Roman" w:cs="Times New Roman"/>
          <w:sz w:val="28"/>
        </w:rPr>
        <w:t xml:space="preserve"> </w:t>
      </w:r>
      <w:proofErr w:type="spellStart"/>
      <w:r w:rsidRPr="006E2573">
        <w:rPr>
          <w:rFonts w:ascii="Times New Roman" w:hAnsi="Times New Roman" w:cs="Times New Roman"/>
          <w:sz w:val="28"/>
        </w:rPr>
        <w:t>Шибзухов</w:t>
      </w:r>
      <w:proofErr w:type="spellEnd"/>
      <w:r w:rsidRPr="006E2573">
        <w:rPr>
          <w:rFonts w:ascii="Times New Roman" w:hAnsi="Times New Roman" w:cs="Times New Roman"/>
          <w:sz w:val="28"/>
        </w:rPr>
        <w:t>, М.</w:t>
      </w:r>
      <w:r>
        <w:rPr>
          <w:rFonts w:ascii="Times New Roman" w:hAnsi="Times New Roman" w:cs="Times New Roman"/>
          <w:sz w:val="28"/>
        </w:rPr>
        <w:t xml:space="preserve"> </w:t>
      </w:r>
      <w:r w:rsidRPr="006E2573">
        <w:rPr>
          <w:rFonts w:ascii="Times New Roman" w:hAnsi="Times New Roman" w:cs="Times New Roman"/>
          <w:sz w:val="28"/>
        </w:rPr>
        <w:t>И.</w:t>
      </w:r>
      <w:r>
        <w:rPr>
          <w:rFonts w:ascii="Times New Roman" w:hAnsi="Times New Roman" w:cs="Times New Roman"/>
          <w:sz w:val="28"/>
        </w:rPr>
        <w:t xml:space="preserve"> </w:t>
      </w:r>
      <w:proofErr w:type="spellStart"/>
      <w:r w:rsidRPr="006E2573">
        <w:rPr>
          <w:rFonts w:ascii="Times New Roman" w:hAnsi="Times New Roman" w:cs="Times New Roman"/>
          <w:sz w:val="28"/>
        </w:rPr>
        <w:t>Езиев</w:t>
      </w:r>
      <w:proofErr w:type="spellEnd"/>
      <w:r w:rsidRPr="006E2573">
        <w:rPr>
          <w:rFonts w:ascii="Times New Roman" w:hAnsi="Times New Roman" w:cs="Times New Roman"/>
          <w:sz w:val="28"/>
        </w:rPr>
        <w:t>, А.</w:t>
      </w:r>
      <w:r>
        <w:rPr>
          <w:rFonts w:ascii="Times New Roman" w:hAnsi="Times New Roman" w:cs="Times New Roman"/>
          <w:sz w:val="28"/>
        </w:rPr>
        <w:t xml:space="preserve"> </w:t>
      </w:r>
      <w:r w:rsidRPr="006E2573">
        <w:rPr>
          <w:rFonts w:ascii="Times New Roman" w:hAnsi="Times New Roman" w:cs="Times New Roman"/>
          <w:sz w:val="28"/>
        </w:rPr>
        <w:t>А.</w:t>
      </w:r>
      <w:r>
        <w:rPr>
          <w:rFonts w:ascii="Times New Roman" w:hAnsi="Times New Roman" w:cs="Times New Roman"/>
          <w:sz w:val="28"/>
        </w:rPr>
        <w:t xml:space="preserve"> </w:t>
      </w:r>
      <w:proofErr w:type="spellStart"/>
      <w:r w:rsidRPr="006E2573">
        <w:rPr>
          <w:rFonts w:ascii="Times New Roman" w:hAnsi="Times New Roman" w:cs="Times New Roman"/>
          <w:sz w:val="28"/>
        </w:rPr>
        <w:t>Жерукова</w:t>
      </w:r>
      <w:proofErr w:type="spellEnd"/>
      <w:r w:rsidRPr="006E2573">
        <w:rPr>
          <w:rFonts w:ascii="Times New Roman" w:hAnsi="Times New Roman" w:cs="Times New Roman"/>
          <w:sz w:val="28"/>
        </w:rPr>
        <w:t>, З.</w:t>
      </w:r>
      <w:r>
        <w:rPr>
          <w:rFonts w:ascii="Times New Roman" w:hAnsi="Times New Roman" w:cs="Times New Roman"/>
          <w:sz w:val="28"/>
        </w:rPr>
        <w:t xml:space="preserve"> </w:t>
      </w:r>
      <w:r w:rsidRPr="006E2573">
        <w:rPr>
          <w:rFonts w:ascii="Times New Roman" w:hAnsi="Times New Roman" w:cs="Times New Roman"/>
          <w:sz w:val="28"/>
        </w:rPr>
        <w:t>С.</w:t>
      </w:r>
      <w:r>
        <w:rPr>
          <w:rFonts w:ascii="Times New Roman" w:hAnsi="Times New Roman" w:cs="Times New Roman"/>
          <w:sz w:val="28"/>
        </w:rPr>
        <w:t xml:space="preserve"> </w:t>
      </w:r>
      <w:proofErr w:type="spellStart"/>
      <w:r w:rsidRPr="006E2573">
        <w:rPr>
          <w:rFonts w:ascii="Times New Roman" w:hAnsi="Times New Roman" w:cs="Times New Roman"/>
          <w:sz w:val="28"/>
        </w:rPr>
        <w:t>Шибзухова</w:t>
      </w:r>
      <w:proofErr w:type="spellEnd"/>
      <w:r w:rsidR="00A26676">
        <w:rPr>
          <w:rFonts w:ascii="Times New Roman" w:hAnsi="Times New Roman" w:cs="Times New Roman"/>
          <w:sz w:val="28"/>
        </w:rPr>
        <w:t>.</w:t>
      </w:r>
      <w:r w:rsidRPr="006E2573">
        <w:rPr>
          <w:rFonts w:ascii="Times New Roman" w:hAnsi="Times New Roman" w:cs="Times New Roman"/>
          <w:sz w:val="28"/>
        </w:rPr>
        <w:t xml:space="preserve"> – Текст (визуальный)</w:t>
      </w:r>
      <w:proofErr w:type="gramStart"/>
      <w:r w:rsidRPr="006E2573">
        <w:rPr>
          <w:rFonts w:ascii="Times New Roman" w:hAnsi="Times New Roman" w:cs="Times New Roman"/>
          <w:sz w:val="28"/>
        </w:rPr>
        <w:t xml:space="preserve"> :</w:t>
      </w:r>
      <w:proofErr w:type="gramEnd"/>
      <w:r w:rsidRPr="006E2573">
        <w:rPr>
          <w:rFonts w:ascii="Times New Roman" w:hAnsi="Times New Roman" w:cs="Times New Roman"/>
          <w:sz w:val="28"/>
        </w:rPr>
        <w:t xml:space="preserve"> электронный</w:t>
      </w:r>
      <w:r>
        <w:rPr>
          <w:rFonts w:ascii="Times New Roman" w:hAnsi="Times New Roman" w:cs="Times New Roman"/>
          <w:sz w:val="28"/>
        </w:rPr>
        <w:t xml:space="preserve"> // </w:t>
      </w:r>
      <w:r w:rsidRPr="006E2573">
        <w:rPr>
          <w:rFonts w:ascii="Times New Roman" w:hAnsi="Times New Roman" w:cs="Times New Roman"/>
          <w:sz w:val="28"/>
        </w:rPr>
        <w:t xml:space="preserve">Новые технологии. </w:t>
      </w:r>
      <w:r>
        <w:rPr>
          <w:rFonts w:ascii="Times New Roman" w:hAnsi="Times New Roman" w:cs="Times New Roman"/>
          <w:sz w:val="28"/>
        </w:rPr>
        <w:t xml:space="preserve">– </w:t>
      </w:r>
      <w:r w:rsidRPr="006E2573">
        <w:rPr>
          <w:rFonts w:ascii="Times New Roman" w:hAnsi="Times New Roman" w:cs="Times New Roman"/>
          <w:sz w:val="28"/>
        </w:rPr>
        <w:t>2020.</w:t>
      </w:r>
      <w:r>
        <w:rPr>
          <w:rFonts w:ascii="Times New Roman" w:hAnsi="Times New Roman" w:cs="Times New Roman"/>
          <w:sz w:val="28"/>
        </w:rPr>
        <w:t xml:space="preserve"> – </w:t>
      </w:r>
      <w:r w:rsidRPr="006E2573">
        <w:rPr>
          <w:rFonts w:ascii="Times New Roman" w:hAnsi="Times New Roman" w:cs="Times New Roman"/>
          <w:sz w:val="28"/>
        </w:rPr>
        <w:t xml:space="preserve">№ 3. </w:t>
      </w:r>
      <w:r>
        <w:rPr>
          <w:rFonts w:ascii="Times New Roman" w:hAnsi="Times New Roman" w:cs="Times New Roman"/>
          <w:sz w:val="28"/>
        </w:rPr>
        <w:t xml:space="preserve">– </w:t>
      </w:r>
      <w:r w:rsidRPr="006E2573">
        <w:rPr>
          <w:rFonts w:ascii="Times New Roman" w:hAnsi="Times New Roman" w:cs="Times New Roman"/>
          <w:sz w:val="28"/>
        </w:rPr>
        <w:t>С. 142</w:t>
      </w:r>
      <w:r>
        <w:rPr>
          <w:rFonts w:ascii="Times New Roman" w:hAnsi="Times New Roman" w:cs="Times New Roman"/>
          <w:sz w:val="28"/>
        </w:rPr>
        <w:t>–</w:t>
      </w:r>
      <w:r w:rsidRPr="006E2573">
        <w:rPr>
          <w:rFonts w:ascii="Times New Roman" w:hAnsi="Times New Roman" w:cs="Times New Roman"/>
          <w:sz w:val="28"/>
        </w:rPr>
        <w:t>151. – URL:</w:t>
      </w:r>
      <w:r w:rsidRPr="006E2573">
        <w:t xml:space="preserve"> </w:t>
      </w:r>
      <w:r w:rsidRPr="006E2573">
        <w:rPr>
          <w:rFonts w:ascii="Times New Roman" w:hAnsi="Times New Roman" w:cs="Times New Roman"/>
          <w:sz w:val="28"/>
        </w:rPr>
        <w:t>https://www.elibrary.ru/item.asp?id=43750665</w:t>
      </w:r>
    </w:p>
    <w:p w:rsidR="006836F2" w:rsidRDefault="006836F2" w:rsidP="006836F2">
      <w:pPr>
        <w:pStyle w:val="a3"/>
        <w:ind w:firstLine="709"/>
        <w:jc w:val="both"/>
        <w:rPr>
          <w:rFonts w:ascii="Times New Roman" w:hAnsi="Times New Roman" w:cs="Times New Roman"/>
          <w:i/>
          <w:sz w:val="24"/>
        </w:rPr>
      </w:pPr>
      <w:r w:rsidRPr="006E2573">
        <w:rPr>
          <w:rFonts w:ascii="Times New Roman" w:hAnsi="Times New Roman" w:cs="Times New Roman"/>
          <w:i/>
          <w:sz w:val="24"/>
        </w:rPr>
        <w:t xml:space="preserve">Для эффективного и экологически безопасного выращивания растений белокочанной капусты на территории Юга России как альтернативу химическим препаратам для защиты посевов от вредителей следует применять биологические препараты. При разработке новых технологий выращивания овощной продукции все чаще стали применять энтомопатогенные нематоды, которые хорошо зарекомендовали себя как эффективная защита овощных культур от вредителей. При их применении, многие исследователи получают экологически чистую продукцию с повышением урожайности до 35-40 %. В условиях КБР численность гусениц чешуекрылых зачастую переваливает за пороговый уровень безопасности, тем самым заставляя фермеров прибегать к немедленной обработке быстродействующими препаратами, чтобы спасти урожай белокочанной капусты. В связи с этим, как наиболее безопасное и эффективное средство от этих вредителей в результате опытов был испытан Лепидоцид, как одно из наиболее перспективных на данный момент средств из российских препаратов, содержащих </w:t>
      </w:r>
      <w:proofErr w:type="spellStart"/>
      <w:r w:rsidRPr="006E2573">
        <w:rPr>
          <w:rFonts w:ascii="Times New Roman" w:hAnsi="Times New Roman" w:cs="Times New Roman"/>
          <w:i/>
          <w:sz w:val="24"/>
        </w:rPr>
        <w:t>эндоксин</w:t>
      </w:r>
      <w:proofErr w:type="spellEnd"/>
      <w:r w:rsidRPr="006E2573">
        <w:rPr>
          <w:rFonts w:ascii="Times New Roman" w:hAnsi="Times New Roman" w:cs="Times New Roman"/>
          <w:i/>
          <w:sz w:val="24"/>
        </w:rPr>
        <w:t>.</w:t>
      </w:r>
    </w:p>
    <w:p w:rsidR="006836F2" w:rsidRPr="006E2573" w:rsidRDefault="006836F2" w:rsidP="006836F2">
      <w:pPr>
        <w:pStyle w:val="a3"/>
        <w:ind w:firstLine="709"/>
        <w:jc w:val="both"/>
        <w:rPr>
          <w:rFonts w:ascii="Times New Roman" w:hAnsi="Times New Roman" w:cs="Times New Roman"/>
          <w:i/>
          <w:sz w:val="24"/>
        </w:rPr>
      </w:pPr>
    </w:p>
    <w:p w:rsidR="006836F2" w:rsidRPr="007A32DA" w:rsidRDefault="006836F2" w:rsidP="006836F2">
      <w:pPr>
        <w:pStyle w:val="a3"/>
        <w:ind w:firstLine="709"/>
        <w:jc w:val="both"/>
        <w:rPr>
          <w:rFonts w:ascii="Times New Roman" w:hAnsi="Times New Roman" w:cs="Times New Roman"/>
          <w:sz w:val="28"/>
        </w:rPr>
      </w:pPr>
      <w:r w:rsidRPr="007A32DA">
        <w:rPr>
          <w:rFonts w:ascii="Times New Roman" w:hAnsi="Times New Roman" w:cs="Times New Roman"/>
          <w:iCs/>
          <w:sz w:val="28"/>
        </w:rPr>
        <w:t>Терновая, Л. В.</w:t>
      </w:r>
      <w:r w:rsidRPr="007A32DA">
        <w:rPr>
          <w:rFonts w:ascii="Times New Roman" w:hAnsi="Times New Roman" w:cs="Times New Roman"/>
          <w:i/>
          <w:iCs/>
          <w:sz w:val="28"/>
        </w:rPr>
        <w:t xml:space="preserve"> </w:t>
      </w:r>
      <w:r w:rsidRPr="007A32DA">
        <w:rPr>
          <w:rFonts w:ascii="Times New Roman" w:hAnsi="Times New Roman" w:cs="Times New Roman"/>
          <w:bCs/>
          <w:sz w:val="28"/>
        </w:rPr>
        <w:t>Организация контроля над режимом влажности почвы при возделывании капусты</w:t>
      </w:r>
      <w:r w:rsidRPr="007A32DA">
        <w:rPr>
          <w:rFonts w:ascii="Times New Roman" w:hAnsi="Times New Roman" w:cs="Times New Roman"/>
          <w:sz w:val="28"/>
        </w:rPr>
        <w:t xml:space="preserve"> </w:t>
      </w:r>
      <w:r>
        <w:rPr>
          <w:rFonts w:ascii="Times New Roman" w:hAnsi="Times New Roman" w:cs="Times New Roman"/>
          <w:sz w:val="28"/>
        </w:rPr>
        <w:t xml:space="preserve">/ </w:t>
      </w:r>
      <w:r w:rsidRPr="007A32DA">
        <w:rPr>
          <w:rFonts w:ascii="Times New Roman" w:hAnsi="Times New Roman" w:cs="Times New Roman"/>
          <w:iCs/>
          <w:sz w:val="28"/>
        </w:rPr>
        <w:t>Л.</w:t>
      </w:r>
      <w:r>
        <w:rPr>
          <w:rFonts w:ascii="Times New Roman" w:hAnsi="Times New Roman" w:cs="Times New Roman"/>
          <w:iCs/>
          <w:sz w:val="28"/>
        </w:rPr>
        <w:t xml:space="preserve"> </w:t>
      </w:r>
      <w:r w:rsidRPr="007A32DA">
        <w:rPr>
          <w:rFonts w:ascii="Times New Roman" w:hAnsi="Times New Roman" w:cs="Times New Roman"/>
          <w:iCs/>
          <w:sz w:val="28"/>
        </w:rPr>
        <w:t>В.</w:t>
      </w:r>
      <w:r>
        <w:rPr>
          <w:rFonts w:ascii="Times New Roman" w:hAnsi="Times New Roman" w:cs="Times New Roman"/>
          <w:iCs/>
          <w:sz w:val="28"/>
        </w:rPr>
        <w:t xml:space="preserve"> </w:t>
      </w:r>
      <w:r w:rsidRPr="007A32DA">
        <w:rPr>
          <w:rFonts w:ascii="Times New Roman" w:hAnsi="Times New Roman" w:cs="Times New Roman"/>
          <w:iCs/>
          <w:sz w:val="28"/>
        </w:rPr>
        <w:t>Терновая, С.</w:t>
      </w:r>
      <w:r>
        <w:rPr>
          <w:rFonts w:ascii="Times New Roman" w:hAnsi="Times New Roman" w:cs="Times New Roman"/>
          <w:iCs/>
          <w:sz w:val="28"/>
        </w:rPr>
        <w:t xml:space="preserve"> </w:t>
      </w:r>
      <w:r w:rsidRPr="007A32DA">
        <w:rPr>
          <w:rFonts w:ascii="Times New Roman" w:hAnsi="Times New Roman" w:cs="Times New Roman"/>
          <w:iCs/>
          <w:sz w:val="28"/>
        </w:rPr>
        <w:t>В.</w:t>
      </w:r>
      <w:r>
        <w:rPr>
          <w:rFonts w:ascii="Times New Roman" w:hAnsi="Times New Roman" w:cs="Times New Roman"/>
          <w:iCs/>
          <w:sz w:val="28"/>
        </w:rPr>
        <w:t xml:space="preserve"> </w:t>
      </w:r>
      <w:r w:rsidRPr="007A32DA">
        <w:rPr>
          <w:rFonts w:ascii="Times New Roman" w:hAnsi="Times New Roman" w:cs="Times New Roman"/>
          <w:iCs/>
          <w:sz w:val="28"/>
        </w:rPr>
        <w:t>Макарычев, А.</w:t>
      </w:r>
      <w:r>
        <w:rPr>
          <w:rFonts w:ascii="Times New Roman" w:hAnsi="Times New Roman" w:cs="Times New Roman"/>
          <w:iCs/>
          <w:sz w:val="28"/>
        </w:rPr>
        <w:t xml:space="preserve"> </w:t>
      </w:r>
      <w:r w:rsidRPr="007A32DA">
        <w:rPr>
          <w:rFonts w:ascii="Times New Roman" w:hAnsi="Times New Roman" w:cs="Times New Roman"/>
          <w:iCs/>
          <w:sz w:val="28"/>
        </w:rPr>
        <w:t>А.</w:t>
      </w:r>
      <w:r>
        <w:rPr>
          <w:rFonts w:ascii="Times New Roman" w:hAnsi="Times New Roman" w:cs="Times New Roman"/>
          <w:iCs/>
          <w:sz w:val="28"/>
        </w:rPr>
        <w:t xml:space="preserve"> </w:t>
      </w:r>
      <w:proofErr w:type="spellStart"/>
      <w:r w:rsidRPr="007A32DA">
        <w:rPr>
          <w:rFonts w:ascii="Times New Roman" w:hAnsi="Times New Roman" w:cs="Times New Roman"/>
          <w:iCs/>
          <w:sz w:val="28"/>
        </w:rPr>
        <w:t>Томаровский</w:t>
      </w:r>
      <w:proofErr w:type="spellEnd"/>
      <w:r>
        <w:rPr>
          <w:rFonts w:ascii="Times New Roman" w:hAnsi="Times New Roman" w:cs="Times New Roman"/>
          <w:iCs/>
          <w:sz w:val="28"/>
        </w:rPr>
        <w:t>.</w:t>
      </w:r>
      <w:r w:rsidRPr="007A32DA">
        <w:rPr>
          <w:rFonts w:ascii="Times New Roman" w:hAnsi="Times New Roman" w:cs="Times New Roman"/>
          <w:iCs/>
          <w:sz w:val="28"/>
        </w:rPr>
        <w:t xml:space="preserve"> </w:t>
      </w:r>
      <w:r w:rsidRPr="00BE44CE">
        <w:rPr>
          <w:rFonts w:ascii="Times New Roman" w:hAnsi="Times New Roman" w:cs="Times New Roman"/>
          <w:sz w:val="28"/>
        </w:rPr>
        <w:t>– Текст (визуальный)</w:t>
      </w:r>
      <w:proofErr w:type="gramStart"/>
      <w:r w:rsidRPr="00BE44CE">
        <w:rPr>
          <w:rFonts w:ascii="Times New Roman" w:hAnsi="Times New Roman" w:cs="Times New Roman"/>
          <w:sz w:val="28"/>
        </w:rPr>
        <w:t xml:space="preserve"> :</w:t>
      </w:r>
      <w:proofErr w:type="gramEnd"/>
      <w:r w:rsidRPr="00BE44CE">
        <w:rPr>
          <w:rFonts w:ascii="Times New Roman" w:hAnsi="Times New Roman" w:cs="Times New Roman"/>
          <w:sz w:val="28"/>
        </w:rPr>
        <w:t xml:space="preserve"> электронный</w:t>
      </w:r>
      <w:r>
        <w:rPr>
          <w:rFonts w:ascii="Times New Roman" w:hAnsi="Times New Roman" w:cs="Times New Roman"/>
          <w:iCs/>
          <w:sz w:val="28"/>
        </w:rPr>
        <w:t xml:space="preserve"> // </w:t>
      </w:r>
      <w:r w:rsidRPr="007A32DA">
        <w:rPr>
          <w:rFonts w:ascii="Times New Roman" w:hAnsi="Times New Roman" w:cs="Times New Roman"/>
          <w:sz w:val="28"/>
        </w:rPr>
        <w:t xml:space="preserve">Вестник Алтайского государственного аграрного университета. </w:t>
      </w:r>
      <w:r>
        <w:rPr>
          <w:rFonts w:ascii="Times New Roman" w:hAnsi="Times New Roman" w:cs="Times New Roman"/>
          <w:sz w:val="28"/>
        </w:rPr>
        <w:t xml:space="preserve">– </w:t>
      </w:r>
      <w:r w:rsidRPr="007A32DA">
        <w:rPr>
          <w:rFonts w:ascii="Times New Roman" w:hAnsi="Times New Roman" w:cs="Times New Roman"/>
          <w:sz w:val="28"/>
        </w:rPr>
        <w:t xml:space="preserve">2020. </w:t>
      </w:r>
      <w:r>
        <w:rPr>
          <w:rFonts w:ascii="Times New Roman" w:hAnsi="Times New Roman" w:cs="Times New Roman"/>
          <w:sz w:val="28"/>
        </w:rPr>
        <w:t xml:space="preserve">– </w:t>
      </w:r>
      <w:r w:rsidRPr="005E47B4">
        <w:rPr>
          <w:rFonts w:ascii="Times New Roman" w:hAnsi="Times New Roman" w:cs="Times New Roman"/>
          <w:sz w:val="28"/>
        </w:rPr>
        <w:t>№ 7 (189)</w:t>
      </w:r>
      <w:r w:rsidRPr="007A32DA">
        <w:rPr>
          <w:rFonts w:ascii="Times New Roman" w:hAnsi="Times New Roman" w:cs="Times New Roman"/>
          <w:sz w:val="28"/>
        </w:rPr>
        <w:t xml:space="preserve">. </w:t>
      </w:r>
      <w:r>
        <w:rPr>
          <w:rFonts w:ascii="Times New Roman" w:hAnsi="Times New Roman" w:cs="Times New Roman"/>
          <w:sz w:val="28"/>
        </w:rPr>
        <w:t xml:space="preserve">– </w:t>
      </w:r>
      <w:r w:rsidRPr="007A32DA">
        <w:rPr>
          <w:rFonts w:ascii="Times New Roman" w:hAnsi="Times New Roman" w:cs="Times New Roman"/>
          <w:sz w:val="28"/>
        </w:rPr>
        <w:t>С. 33</w:t>
      </w:r>
      <w:r>
        <w:rPr>
          <w:rFonts w:ascii="Times New Roman" w:hAnsi="Times New Roman" w:cs="Times New Roman"/>
          <w:sz w:val="28"/>
        </w:rPr>
        <w:t>–</w:t>
      </w:r>
      <w:r w:rsidRPr="007A32DA">
        <w:rPr>
          <w:rFonts w:ascii="Times New Roman" w:hAnsi="Times New Roman" w:cs="Times New Roman"/>
          <w:sz w:val="28"/>
        </w:rPr>
        <w:t xml:space="preserve">40. </w:t>
      </w:r>
      <w:r w:rsidRPr="00DF28D5">
        <w:rPr>
          <w:rFonts w:ascii="Times New Roman" w:hAnsi="Times New Roman" w:cs="Times New Roman"/>
          <w:sz w:val="28"/>
          <w:szCs w:val="28"/>
        </w:rPr>
        <w:t xml:space="preserve">– </w:t>
      </w:r>
      <w:r w:rsidRPr="00DF28D5">
        <w:rPr>
          <w:rFonts w:ascii="Times New Roman" w:hAnsi="Times New Roman" w:cs="Times New Roman"/>
          <w:sz w:val="28"/>
          <w:szCs w:val="28"/>
          <w:lang w:val="en-US"/>
        </w:rPr>
        <w:t>URL</w:t>
      </w:r>
      <w:r w:rsidRPr="00DF28D5">
        <w:rPr>
          <w:rFonts w:ascii="Times New Roman" w:hAnsi="Times New Roman" w:cs="Times New Roman"/>
          <w:sz w:val="28"/>
          <w:szCs w:val="28"/>
        </w:rPr>
        <w:t>:</w:t>
      </w:r>
      <w:r>
        <w:rPr>
          <w:rFonts w:ascii="Times New Roman" w:hAnsi="Times New Roman" w:cs="Times New Roman"/>
          <w:sz w:val="28"/>
          <w:szCs w:val="28"/>
        </w:rPr>
        <w:t xml:space="preserve"> </w:t>
      </w:r>
      <w:hyperlink r:id="rId12" w:history="1">
        <w:r w:rsidR="007D0742" w:rsidRPr="007D0742">
          <w:rPr>
            <w:rStyle w:val="a4"/>
            <w:rFonts w:ascii="Times New Roman" w:hAnsi="Times New Roman" w:cs="Times New Roman"/>
            <w:sz w:val="28"/>
            <w:szCs w:val="28"/>
            <w:u w:val="none"/>
          </w:rPr>
          <w:t>https://www.elibrary.ru/item.asp?id=43062015</w:t>
        </w:r>
      </w:hyperlink>
      <w:r w:rsidRPr="00B65CBC">
        <w:rPr>
          <w:rFonts w:ascii="Times New Roman" w:hAnsi="Times New Roman" w:cs="Times New Roman"/>
          <w:sz w:val="28"/>
          <w:szCs w:val="28"/>
        </w:rPr>
        <w:t xml:space="preserve"> (</w:t>
      </w:r>
      <w:r>
        <w:rPr>
          <w:rFonts w:ascii="Times New Roman" w:hAnsi="Times New Roman" w:cs="Times New Roman"/>
          <w:sz w:val="28"/>
          <w:szCs w:val="28"/>
        </w:rPr>
        <w:t>дата обращения 22.09.2020)</w:t>
      </w:r>
    </w:p>
    <w:p w:rsidR="006836F2" w:rsidRPr="00FA105B" w:rsidRDefault="006836F2" w:rsidP="006836F2">
      <w:pPr>
        <w:pStyle w:val="a3"/>
        <w:ind w:firstLine="709"/>
        <w:jc w:val="both"/>
        <w:rPr>
          <w:rFonts w:ascii="Times New Roman" w:hAnsi="Times New Roman" w:cs="Times New Roman"/>
          <w:i/>
          <w:sz w:val="24"/>
        </w:rPr>
      </w:pPr>
      <w:r w:rsidRPr="00FA105B">
        <w:rPr>
          <w:rFonts w:ascii="Times New Roman" w:hAnsi="Times New Roman" w:cs="Times New Roman"/>
          <w:i/>
          <w:sz w:val="24"/>
        </w:rPr>
        <w:t>Важным фактором в обеспечении населения овощами является повышение продуктивности овощных культур. В то же время увеличение урожайности зависит от общефизических, водных, тепловых и физико-химических параметров почвы. Капуста белокочанная выращивается по всей России, но в большей степени - в Европейской нечерноземной зоне и в Сибири, где занимает около 50% площади овощей. Капуста требовательна к почвенному увлажнению и аэрации, но не переносит длительного застоя воды. В июне 2006 г. она была на стадии третьего листа. Но доступные запасы влаги в гумусовом горизонте летом были ниже требуемого уровня. Их минимум пришелся на конец июня (всего 15,7 мм), а также на август и сентябрь. Выпавшие в начале июля дожди увлажнили верхний 20-сантиметровый слой почвы до 31,6 мм. Но во второй половине вегетации влажность в почвенном профиле продолжала падать. Таким образом, в 20-сантиметровом слое чернозема в течение вегетации наблюдался дефицит доступной влаги, и капуста нуждалась в орошении.</w:t>
      </w:r>
    </w:p>
    <w:p w:rsidR="006836F2" w:rsidRDefault="006836F2" w:rsidP="006836F2">
      <w:pPr>
        <w:pStyle w:val="a3"/>
        <w:ind w:firstLine="709"/>
        <w:jc w:val="both"/>
        <w:rPr>
          <w:rFonts w:ascii="Times New Roman" w:hAnsi="Times New Roman" w:cs="Times New Roman"/>
          <w:sz w:val="28"/>
          <w:szCs w:val="28"/>
        </w:rPr>
      </w:pPr>
    </w:p>
    <w:p w:rsidR="00DB618A" w:rsidRPr="0041690E" w:rsidRDefault="00DB618A" w:rsidP="00DB618A">
      <w:pPr>
        <w:pStyle w:val="a3"/>
        <w:ind w:firstLine="709"/>
        <w:jc w:val="both"/>
        <w:rPr>
          <w:rFonts w:ascii="Times New Roman" w:hAnsi="Times New Roman" w:cs="Times New Roman"/>
          <w:sz w:val="28"/>
          <w:szCs w:val="28"/>
        </w:rPr>
      </w:pPr>
      <w:r w:rsidRPr="001B7C56">
        <w:rPr>
          <w:rFonts w:ascii="Times New Roman" w:hAnsi="Times New Roman" w:cs="Times New Roman"/>
          <w:sz w:val="28"/>
          <w:szCs w:val="28"/>
        </w:rPr>
        <w:t>Энергетическая эффективность применения куриного помета под капусту белокочанную и картофель на лугово-черноземной почве</w:t>
      </w:r>
      <w:r>
        <w:rPr>
          <w:rFonts w:ascii="Times New Roman" w:hAnsi="Times New Roman" w:cs="Times New Roman"/>
          <w:sz w:val="28"/>
          <w:szCs w:val="28"/>
        </w:rPr>
        <w:t xml:space="preserve"> / </w:t>
      </w:r>
      <w:r w:rsidRPr="0041690E">
        <w:rPr>
          <w:rFonts w:ascii="Times New Roman" w:hAnsi="Times New Roman" w:cs="Times New Roman"/>
          <w:sz w:val="28"/>
          <w:szCs w:val="28"/>
        </w:rPr>
        <w:t>В.</w:t>
      </w:r>
      <w:r>
        <w:rPr>
          <w:rFonts w:ascii="Times New Roman" w:hAnsi="Times New Roman" w:cs="Times New Roman"/>
          <w:sz w:val="28"/>
          <w:szCs w:val="28"/>
        </w:rPr>
        <w:t xml:space="preserve"> </w:t>
      </w:r>
      <w:r w:rsidRPr="0041690E">
        <w:rPr>
          <w:rFonts w:ascii="Times New Roman" w:hAnsi="Times New Roman" w:cs="Times New Roman"/>
          <w:sz w:val="28"/>
          <w:szCs w:val="28"/>
        </w:rPr>
        <w:t>П.</w:t>
      </w:r>
      <w:r>
        <w:rPr>
          <w:rFonts w:ascii="Times New Roman" w:hAnsi="Times New Roman" w:cs="Times New Roman"/>
          <w:sz w:val="28"/>
          <w:szCs w:val="28"/>
        </w:rPr>
        <w:t xml:space="preserve"> </w:t>
      </w:r>
      <w:proofErr w:type="spellStart"/>
      <w:r w:rsidRPr="0041690E">
        <w:rPr>
          <w:rFonts w:ascii="Times New Roman" w:hAnsi="Times New Roman" w:cs="Times New Roman"/>
          <w:sz w:val="28"/>
          <w:szCs w:val="28"/>
        </w:rPr>
        <w:t>Кормин</w:t>
      </w:r>
      <w:proofErr w:type="spellEnd"/>
      <w:r w:rsidRPr="0041690E">
        <w:rPr>
          <w:rFonts w:ascii="Times New Roman" w:hAnsi="Times New Roman" w:cs="Times New Roman"/>
          <w:sz w:val="28"/>
          <w:szCs w:val="28"/>
        </w:rPr>
        <w:t>,</w:t>
      </w:r>
      <w:r w:rsidRPr="001B7C56">
        <w:rPr>
          <w:rFonts w:ascii="Times New Roman" w:hAnsi="Times New Roman" w:cs="Times New Roman"/>
          <w:sz w:val="28"/>
          <w:szCs w:val="28"/>
        </w:rPr>
        <w:t xml:space="preserve"> </w:t>
      </w:r>
      <w:r w:rsidRPr="0041690E">
        <w:rPr>
          <w:rFonts w:ascii="Times New Roman" w:hAnsi="Times New Roman" w:cs="Times New Roman"/>
          <w:sz w:val="28"/>
          <w:szCs w:val="28"/>
        </w:rPr>
        <w:t>Н.</w:t>
      </w:r>
      <w:r>
        <w:rPr>
          <w:rFonts w:ascii="Times New Roman" w:hAnsi="Times New Roman" w:cs="Times New Roman"/>
          <w:sz w:val="28"/>
          <w:szCs w:val="28"/>
        </w:rPr>
        <w:t xml:space="preserve"> </w:t>
      </w:r>
      <w:r w:rsidRPr="0041690E">
        <w:rPr>
          <w:rFonts w:ascii="Times New Roman" w:hAnsi="Times New Roman" w:cs="Times New Roman"/>
          <w:sz w:val="28"/>
          <w:szCs w:val="28"/>
        </w:rPr>
        <w:t xml:space="preserve">В. </w:t>
      </w:r>
      <w:proofErr w:type="spellStart"/>
      <w:r w:rsidRPr="0041690E">
        <w:rPr>
          <w:rFonts w:ascii="Times New Roman" w:hAnsi="Times New Roman" w:cs="Times New Roman"/>
          <w:sz w:val="28"/>
          <w:szCs w:val="28"/>
        </w:rPr>
        <w:t>Гоман</w:t>
      </w:r>
      <w:proofErr w:type="spellEnd"/>
      <w:r w:rsidRPr="0041690E">
        <w:rPr>
          <w:rFonts w:ascii="Times New Roman" w:hAnsi="Times New Roman" w:cs="Times New Roman"/>
          <w:sz w:val="28"/>
          <w:szCs w:val="28"/>
        </w:rPr>
        <w:t>, Н.</w:t>
      </w:r>
      <w:r>
        <w:rPr>
          <w:rFonts w:ascii="Times New Roman" w:hAnsi="Times New Roman" w:cs="Times New Roman"/>
          <w:sz w:val="28"/>
          <w:szCs w:val="28"/>
        </w:rPr>
        <w:t xml:space="preserve"> </w:t>
      </w:r>
      <w:r w:rsidRPr="0041690E">
        <w:rPr>
          <w:rFonts w:ascii="Times New Roman" w:hAnsi="Times New Roman" w:cs="Times New Roman"/>
          <w:sz w:val="28"/>
          <w:szCs w:val="28"/>
        </w:rPr>
        <w:t>К.</w:t>
      </w:r>
      <w:r w:rsidR="00962963">
        <w:rPr>
          <w:rFonts w:ascii="Times New Roman" w:hAnsi="Times New Roman" w:cs="Times New Roman"/>
          <w:sz w:val="28"/>
          <w:szCs w:val="28"/>
        </w:rPr>
        <w:t xml:space="preserve"> </w:t>
      </w:r>
      <w:r w:rsidRPr="0041690E">
        <w:rPr>
          <w:rFonts w:ascii="Times New Roman" w:hAnsi="Times New Roman" w:cs="Times New Roman"/>
          <w:sz w:val="28"/>
          <w:szCs w:val="28"/>
        </w:rPr>
        <w:t xml:space="preserve">Трубина </w:t>
      </w:r>
      <w:r w:rsidRPr="001B7C56">
        <w:rPr>
          <w:rFonts w:ascii="Times New Roman" w:hAnsi="Times New Roman" w:cs="Times New Roman"/>
          <w:sz w:val="28"/>
          <w:szCs w:val="28"/>
        </w:rPr>
        <w:t>[</w:t>
      </w:r>
      <w:r>
        <w:rPr>
          <w:rFonts w:ascii="Times New Roman" w:hAnsi="Times New Roman" w:cs="Times New Roman"/>
          <w:sz w:val="28"/>
          <w:szCs w:val="28"/>
        </w:rPr>
        <w:t>и др</w:t>
      </w:r>
      <w:r w:rsidRPr="0041690E">
        <w:rPr>
          <w:rFonts w:ascii="Times New Roman" w:hAnsi="Times New Roman" w:cs="Times New Roman"/>
          <w:sz w:val="28"/>
          <w:szCs w:val="28"/>
        </w:rPr>
        <w:t>.</w:t>
      </w:r>
      <w:r w:rsidRPr="001B7C56">
        <w:rPr>
          <w:rFonts w:ascii="Times New Roman" w:hAnsi="Times New Roman" w:cs="Times New Roman"/>
          <w:sz w:val="28"/>
          <w:szCs w:val="28"/>
        </w:rPr>
        <w:t>].</w:t>
      </w:r>
      <w:r w:rsidRPr="000323DE">
        <w:rPr>
          <w:rFonts w:ascii="Times New Roman" w:hAnsi="Times New Roman" w:cs="Times New Roman"/>
          <w:sz w:val="28"/>
        </w:rPr>
        <w:t xml:space="preserve"> </w:t>
      </w:r>
      <w:r w:rsidRPr="00BE44CE">
        <w:rPr>
          <w:rFonts w:ascii="Times New Roman" w:hAnsi="Times New Roman" w:cs="Times New Roman"/>
          <w:sz w:val="28"/>
        </w:rPr>
        <w:t>– Текст (визуальный)</w:t>
      </w:r>
      <w:proofErr w:type="gramStart"/>
      <w:r w:rsidRPr="00BE44CE">
        <w:rPr>
          <w:rFonts w:ascii="Times New Roman" w:hAnsi="Times New Roman" w:cs="Times New Roman"/>
          <w:sz w:val="28"/>
        </w:rPr>
        <w:t xml:space="preserve"> :</w:t>
      </w:r>
      <w:proofErr w:type="gramEnd"/>
      <w:r w:rsidRPr="00BE44CE">
        <w:rPr>
          <w:rFonts w:ascii="Times New Roman" w:hAnsi="Times New Roman" w:cs="Times New Roman"/>
          <w:sz w:val="28"/>
        </w:rPr>
        <w:t xml:space="preserve"> электронный</w:t>
      </w:r>
      <w:r>
        <w:rPr>
          <w:rFonts w:ascii="Times New Roman" w:hAnsi="Times New Roman" w:cs="Times New Roman"/>
          <w:sz w:val="28"/>
        </w:rPr>
        <w:t xml:space="preserve"> // </w:t>
      </w:r>
      <w:r w:rsidRPr="001B7C56">
        <w:rPr>
          <w:rFonts w:ascii="Times New Roman" w:hAnsi="Times New Roman" w:cs="Times New Roman"/>
          <w:sz w:val="28"/>
          <w:szCs w:val="28"/>
        </w:rPr>
        <w:t>Вестник Омского государственного аграрного университета</w:t>
      </w:r>
      <w:r w:rsidRPr="004169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690E">
        <w:rPr>
          <w:rFonts w:ascii="Times New Roman" w:hAnsi="Times New Roman" w:cs="Times New Roman"/>
          <w:sz w:val="28"/>
          <w:szCs w:val="28"/>
        </w:rPr>
        <w:t xml:space="preserve">2020. </w:t>
      </w:r>
      <w:r>
        <w:rPr>
          <w:rFonts w:ascii="Times New Roman" w:hAnsi="Times New Roman" w:cs="Times New Roman"/>
          <w:sz w:val="28"/>
          <w:szCs w:val="28"/>
        </w:rPr>
        <w:t xml:space="preserve">– </w:t>
      </w:r>
      <w:r w:rsidRPr="001B7C56">
        <w:rPr>
          <w:rFonts w:ascii="Times New Roman" w:hAnsi="Times New Roman" w:cs="Times New Roman"/>
          <w:sz w:val="28"/>
          <w:szCs w:val="28"/>
        </w:rPr>
        <w:t>№ 2 (38)</w:t>
      </w:r>
      <w:r w:rsidRPr="004169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690E">
        <w:rPr>
          <w:rFonts w:ascii="Times New Roman" w:hAnsi="Times New Roman" w:cs="Times New Roman"/>
          <w:sz w:val="28"/>
          <w:szCs w:val="28"/>
        </w:rPr>
        <w:t>С. 51</w:t>
      </w:r>
      <w:r>
        <w:rPr>
          <w:rFonts w:ascii="Times New Roman" w:hAnsi="Times New Roman" w:cs="Times New Roman"/>
          <w:sz w:val="28"/>
          <w:szCs w:val="28"/>
        </w:rPr>
        <w:t>–</w:t>
      </w:r>
      <w:r w:rsidRPr="0041690E">
        <w:rPr>
          <w:rFonts w:ascii="Times New Roman" w:hAnsi="Times New Roman" w:cs="Times New Roman"/>
          <w:sz w:val="28"/>
          <w:szCs w:val="28"/>
        </w:rPr>
        <w:t xml:space="preserve">57. </w:t>
      </w:r>
      <w:r w:rsidRPr="00DF28D5">
        <w:rPr>
          <w:rFonts w:ascii="Times New Roman" w:hAnsi="Times New Roman" w:cs="Times New Roman"/>
          <w:sz w:val="28"/>
          <w:szCs w:val="28"/>
        </w:rPr>
        <w:t xml:space="preserve">– </w:t>
      </w:r>
      <w:r w:rsidRPr="00DF28D5">
        <w:rPr>
          <w:rFonts w:ascii="Times New Roman" w:hAnsi="Times New Roman" w:cs="Times New Roman"/>
          <w:sz w:val="28"/>
          <w:szCs w:val="28"/>
          <w:lang w:val="en-US"/>
        </w:rPr>
        <w:t>URL</w:t>
      </w:r>
      <w:r w:rsidRPr="00DF28D5">
        <w:rPr>
          <w:rFonts w:ascii="Times New Roman" w:hAnsi="Times New Roman" w:cs="Times New Roman"/>
          <w:sz w:val="28"/>
          <w:szCs w:val="28"/>
        </w:rPr>
        <w:t>:</w:t>
      </w:r>
      <w:r>
        <w:rPr>
          <w:rFonts w:ascii="Times New Roman" w:hAnsi="Times New Roman" w:cs="Times New Roman"/>
          <w:sz w:val="28"/>
          <w:szCs w:val="28"/>
        </w:rPr>
        <w:t xml:space="preserve"> </w:t>
      </w:r>
      <w:hyperlink r:id="rId13" w:history="1">
        <w:r w:rsidRPr="00962963">
          <w:rPr>
            <w:rStyle w:val="a4"/>
            <w:rFonts w:ascii="Times New Roman" w:hAnsi="Times New Roman" w:cs="Times New Roman"/>
            <w:sz w:val="28"/>
            <w:szCs w:val="28"/>
            <w:u w:val="none"/>
          </w:rPr>
          <w:t>https://www.elibrary.ru/item.asp?id=43127758</w:t>
        </w:r>
      </w:hyperlink>
      <w:r>
        <w:rPr>
          <w:rFonts w:ascii="Times New Roman" w:hAnsi="Times New Roman" w:cs="Times New Roman"/>
          <w:sz w:val="28"/>
          <w:szCs w:val="28"/>
        </w:rPr>
        <w:t xml:space="preserve"> (дата обращения 21. 09.2020) </w:t>
      </w:r>
    </w:p>
    <w:p w:rsidR="00DB618A" w:rsidRPr="000323DE" w:rsidRDefault="00DB618A" w:rsidP="00DB618A">
      <w:pPr>
        <w:pStyle w:val="a3"/>
        <w:ind w:firstLine="709"/>
        <w:jc w:val="both"/>
        <w:rPr>
          <w:rFonts w:ascii="Times New Roman" w:hAnsi="Times New Roman" w:cs="Times New Roman"/>
          <w:i/>
          <w:sz w:val="24"/>
          <w:szCs w:val="28"/>
        </w:rPr>
      </w:pPr>
      <w:r w:rsidRPr="000323DE">
        <w:rPr>
          <w:rFonts w:ascii="Times New Roman" w:hAnsi="Times New Roman" w:cs="Times New Roman"/>
          <w:i/>
          <w:sz w:val="24"/>
          <w:szCs w:val="28"/>
        </w:rPr>
        <w:t xml:space="preserve">Сохранение, воспроизводство и рациональное использование плодородия почв сельскохозяйственного назначения - основное условие стабильного развития агропромышленного комплекса. Существенное положительное влияние на плодородие почв и продуктивность сельскохозяйственных культур может оказать применение в </w:t>
      </w:r>
      <w:r w:rsidRPr="000323DE">
        <w:rPr>
          <w:rFonts w:ascii="Times New Roman" w:hAnsi="Times New Roman" w:cs="Times New Roman"/>
          <w:i/>
          <w:sz w:val="24"/>
          <w:szCs w:val="28"/>
        </w:rPr>
        <w:lastRenderedPageBreak/>
        <w:t>качестве удобрения птичьего помета. Цель исследований - изучить эффективность птичьего помета под капусту белокочанную и картофель с биоэнергетическим обоснованием его применения в условиях Западной Сибири. Исследования проводили на опытном поле в ФГБОУ ВО Омский ГАУ в 2015-2017 гг. Изучаемые объекты: картофель (сорт Хозяюшка), капуста белокочанная (сорт Подарок), лугово-черноземная маломощная малогумусовая тяжелосуглинистая почва и подстилочный куриный помет. Исследованиями установлена его высокая эффективность при внесении под капусту белокочанную и картофель. Наибольшая эффективность отмечена в варианте внесения 12 т/га птичьего помета. Внесение повышенных доз (16 и 20 т/га) не привело к дальнейшему достоверному повышению их урожайности.</w:t>
      </w:r>
    </w:p>
    <w:p w:rsidR="00DB618A" w:rsidRDefault="00DB618A" w:rsidP="006C2FCC">
      <w:pPr>
        <w:pStyle w:val="a3"/>
        <w:jc w:val="center"/>
        <w:rPr>
          <w:rFonts w:ascii="Times New Roman" w:hAnsi="Times New Roman" w:cs="Times New Roman"/>
          <w:b/>
          <w:sz w:val="28"/>
        </w:rPr>
      </w:pPr>
    </w:p>
    <w:p w:rsidR="00E60E77" w:rsidRDefault="00E60E77" w:rsidP="006C2FCC">
      <w:pPr>
        <w:pStyle w:val="a3"/>
        <w:jc w:val="center"/>
        <w:rPr>
          <w:rFonts w:ascii="Times New Roman" w:hAnsi="Times New Roman" w:cs="Times New Roman"/>
          <w:b/>
          <w:sz w:val="28"/>
        </w:rPr>
      </w:pPr>
      <w:r>
        <w:rPr>
          <w:rFonts w:ascii="Times New Roman" w:hAnsi="Times New Roman" w:cs="Times New Roman"/>
          <w:b/>
          <w:sz w:val="28"/>
        </w:rPr>
        <w:t>Корнеплоды</w:t>
      </w:r>
    </w:p>
    <w:p w:rsidR="00AE23B6" w:rsidRDefault="00AE23B6" w:rsidP="00AE23B6">
      <w:pPr>
        <w:pStyle w:val="a3"/>
        <w:ind w:firstLine="709"/>
        <w:jc w:val="both"/>
        <w:rPr>
          <w:rFonts w:ascii="Times New Roman" w:hAnsi="Times New Roman" w:cs="Times New Roman"/>
          <w:sz w:val="28"/>
        </w:rPr>
      </w:pPr>
      <w:r w:rsidRPr="00AE23B6">
        <w:rPr>
          <w:rFonts w:ascii="Times New Roman" w:hAnsi="Times New Roman" w:cs="Times New Roman"/>
          <w:sz w:val="28"/>
        </w:rPr>
        <w:t>Бухаров</w:t>
      </w:r>
      <w:r>
        <w:rPr>
          <w:rFonts w:ascii="Times New Roman" w:hAnsi="Times New Roman" w:cs="Times New Roman"/>
          <w:sz w:val="28"/>
        </w:rPr>
        <w:t xml:space="preserve">, А. Ф. </w:t>
      </w:r>
      <w:r w:rsidRPr="00AE23B6">
        <w:rPr>
          <w:rFonts w:ascii="Times New Roman" w:hAnsi="Times New Roman" w:cs="Times New Roman"/>
          <w:sz w:val="28"/>
        </w:rPr>
        <w:t xml:space="preserve">Морфометрические параметры </w:t>
      </w:r>
      <w:proofErr w:type="spellStart"/>
      <w:r w:rsidRPr="00AE23B6">
        <w:rPr>
          <w:rFonts w:ascii="Times New Roman" w:hAnsi="Times New Roman" w:cs="Times New Roman"/>
          <w:sz w:val="28"/>
        </w:rPr>
        <w:t>разнокачественности</w:t>
      </w:r>
      <w:proofErr w:type="spellEnd"/>
      <w:r w:rsidRPr="00AE23B6">
        <w:rPr>
          <w:rFonts w:ascii="Times New Roman" w:hAnsi="Times New Roman" w:cs="Times New Roman"/>
          <w:sz w:val="28"/>
        </w:rPr>
        <w:t xml:space="preserve"> семян моркови и факторы, их определяющие / </w:t>
      </w:r>
      <w:r>
        <w:rPr>
          <w:rFonts w:ascii="Times New Roman" w:hAnsi="Times New Roman" w:cs="Times New Roman"/>
          <w:sz w:val="28"/>
        </w:rPr>
        <w:t xml:space="preserve">А. Ф. </w:t>
      </w:r>
      <w:r w:rsidRPr="00AE23B6">
        <w:rPr>
          <w:rFonts w:ascii="Times New Roman" w:hAnsi="Times New Roman" w:cs="Times New Roman"/>
          <w:sz w:val="28"/>
        </w:rPr>
        <w:t xml:space="preserve">Бухаров, </w:t>
      </w:r>
      <w:r>
        <w:rPr>
          <w:rFonts w:ascii="Times New Roman" w:hAnsi="Times New Roman" w:cs="Times New Roman"/>
          <w:sz w:val="28"/>
        </w:rPr>
        <w:t xml:space="preserve">Д. Н. </w:t>
      </w:r>
      <w:proofErr w:type="spellStart"/>
      <w:r w:rsidRPr="00AE23B6">
        <w:rPr>
          <w:rFonts w:ascii="Times New Roman" w:hAnsi="Times New Roman" w:cs="Times New Roman"/>
          <w:sz w:val="28"/>
        </w:rPr>
        <w:t>Балеев</w:t>
      </w:r>
      <w:proofErr w:type="spellEnd"/>
      <w:r w:rsidRPr="00AE23B6">
        <w:rPr>
          <w:rFonts w:ascii="Times New Roman" w:hAnsi="Times New Roman" w:cs="Times New Roman"/>
          <w:sz w:val="28"/>
        </w:rPr>
        <w:t xml:space="preserve">, </w:t>
      </w:r>
      <w:r>
        <w:rPr>
          <w:rFonts w:ascii="Times New Roman" w:hAnsi="Times New Roman" w:cs="Times New Roman"/>
          <w:sz w:val="28"/>
        </w:rPr>
        <w:t xml:space="preserve">Ф. О. </w:t>
      </w:r>
      <w:r w:rsidRPr="00AE23B6">
        <w:rPr>
          <w:rFonts w:ascii="Times New Roman" w:hAnsi="Times New Roman" w:cs="Times New Roman"/>
          <w:sz w:val="28"/>
        </w:rPr>
        <w:t xml:space="preserve">Фефелов, </w:t>
      </w:r>
      <w:r>
        <w:rPr>
          <w:rFonts w:ascii="Times New Roman" w:hAnsi="Times New Roman" w:cs="Times New Roman"/>
          <w:sz w:val="28"/>
        </w:rPr>
        <w:t xml:space="preserve">Н. А. </w:t>
      </w:r>
      <w:r w:rsidRPr="00AE23B6">
        <w:rPr>
          <w:rFonts w:ascii="Times New Roman" w:hAnsi="Times New Roman" w:cs="Times New Roman"/>
          <w:sz w:val="28"/>
        </w:rPr>
        <w:t>Еремина</w:t>
      </w:r>
      <w:r>
        <w:rPr>
          <w:rFonts w:ascii="Times New Roman" w:hAnsi="Times New Roman" w:cs="Times New Roman"/>
          <w:sz w:val="28"/>
        </w:rPr>
        <w:t xml:space="preserve">. </w:t>
      </w:r>
      <w:r w:rsidRPr="00C9223A">
        <w:rPr>
          <w:rFonts w:ascii="Times New Roman" w:hAnsi="Times New Roman" w:cs="Times New Roman"/>
          <w:sz w:val="28"/>
        </w:rPr>
        <w:t>– Текст (визуальный)</w:t>
      </w:r>
      <w:proofErr w:type="gramStart"/>
      <w:r w:rsidRPr="00C9223A">
        <w:rPr>
          <w:rFonts w:ascii="Times New Roman" w:hAnsi="Times New Roman" w:cs="Times New Roman"/>
          <w:sz w:val="28"/>
        </w:rPr>
        <w:t xml:space="preserve"> :</w:t>
      </w:r>
      <w:proofErr w:type="gramEnd"/>
      <w:r w:rsidRPr="00C9223A">
        <w:rPr>
          <w:rFonts w:ascii="Times New Roman" w:hAnsi="Times New Roman" w:cs="Times New Roman"/>
          <w:sz w:val="28"/>
        </w:rPr>
        <w:t xml:space="preserve"> электронный </w:t>
      </w:r>
      <w:r w:rsidRPr="00AE23B6">
        <w:rPr>
          <w:rFonts w:ascii="Times New Roman" w:hAnsi="Times New Roman" w:cs="Times New Roman"/>
          <w:sz w:val="28"/>
        </w:rPr>
        <w:t xml:space="preserve">// Овощи России. – 2020. – № 4. – С. 32–36. </w:t>
      </w:r>
      <w:r w:rsidRPr="00C9223A">
        <w:rPr>
          <w:rFonts w:ascii="Times New Roman" w:hAnsi="Times New Roman" w:cs="Times New Roman"/>
          <w:sz w:val="28"/>
        </w:rPr>
        <w:t>– URL:</w:t>
      </w:r>
      <w:r w:rsidRPr="00AE23B6">
        <w:t xml:space="preserve"> </w:t>
      </w:r>
      <w:hyperlink r:id="rId14" w:history="1">
        <w:r w:rsidRPr="00E72713">
          <w:rPr>
            <w:rStyle w:val="a4"/>
            <w:rFonts w:ascii="Times New Roman" w:hAnsi="Times New Roman" w:cs="Times New Roman"/>
            <w:sz w:val="28"/>
            <w:u w:val="none"/>
          </w:rPr>
          <w:t>https://www.elibrary.ru/item.asp?id=43918408</w:t>
        </w:r>
      </w:hyperlink>
      <w:r>
        <w:rPr>
          <w:rFonts w:ascii="Times New Roman" w:hAnsi="Times New Roman" w:cs="Times New Roman"/>
          <w:sz w:val="28"/>
        </w:rPr>
        <w:t xml:space="preserve"> (дата обращения 16.09.2020)</w:t>
      </w:r>
    </w:p>
    <w:p w:rsidR="00AE23B6" w:rsidRPr="00AE23B6" w:rsidRDefault="00AE23B6" w:rsidP="00AE23B6">
      <w:pPr>
        <w:pStyle w:val="a3"/>
        <w:ind w:firstLine="709"/>
        <w:jc w:val="both"/>
        <w:rPr>
          <w:rFonts w:ascii="Times New Roman" w:eastAsia="Times New Roman" w:hAnsi="Times New Roman"/>
          <w:i/>
          <w:sz w:val="24"/>
          <w:szCs w:val="24"/>
          <w:lang w:eastAsia="ru-RU"/>
        </w:rPr>
      </w:pPr>
      <w:r w:rsidRPr="00AE23B6">
        <w:rPr>
          <w:rFonts w:ascii="Times New Roman" w:eastAsia="Times New Roman" w:hAnsi="Times New Roman"/>
          <w:i/>
          <w:sz w:val="24"/>
          <w:szCs w:val="24"/>
          <w:lang w:eastAsia="ru-RU"/>
        </w:rPr>
        <w:t xml:space="preserve">Изучен вклад сортового и экологического факторов в изменчивость длины эндосперма и зародыша семян моркови. Материал и методы. Объектами для изучения служили оригинальные семена сортов </w:t>
      </w:r>
      <w:proofErr w:type="spellStart"/>
      <w:r w:rsidRPr="00AE23B6">
        <w:rPr>
          <w:rFonts w:ascii="Times New Roman" w:eastAsia="Times New Roman" w:hAnsi="Times New Roman"/>
          <w:i/>
          <w:sz w:val="24"/>
          <w:szCs w:val="24"/>
          <w:lang w:eastAsia="ru-RU"/>
        </w:rPr>
        <w:t>Рогнеда</w:t>
      </w:r>
      <w:proofErr w:type="spellEnd"/>
      <w:r w:rsidRPr="00AE23B6">
        <w:rPr>
          <w:rFonts w:ascii="Times New Roman" w:eastAsia="Times New Roman" w:hAnsi="Times New Roman"/>
          <w:i/>
          <w:sz w:val="24"/>
          <w:szCs w:val="24"/>
          <w:lang w:eastAsia="ru-RU"/>
        </w:rPr>
        <w:t xml:space="preserve">, Любава и </w:t>
      </w:r>
      <w:proofErr w:type="spellStart"/>
      <w:r w:rsidRPr="00AE23B6">
        <w:rPr>
          <w:rFonts w:ascii="Times New Roman" w:eastAsia="Times New Roman" w:hAnsi="Times New Roman"/>
          <w:i/>
          <w:sz w:val="24"/>
          <w:szCs w:val="24"/>
          <w:lang w:eastAsia="ru-RU"/>
        </w:rPr>
        <w:t>Черноземочка</w:t>
      </w:r>
      <w:proofErr w:type="spellEnd"/>
      <w:r w:rsidRPr="00AE23B6">
        <w:rPr>
          <w:rFonts w:ascii="Times New Roman" w:eastAsia="Times New Roman" w:hAnsi="Times New Roman"/>
          <w:i/>
          <w:sz w:val="24"/>
          <w:szCs w:val="24"/>
          <w:lang w:eastAsia="ru-RU"/>
        </w:rPr>
        <w:t xml:space="preserve">, </w:t>
      </w:r>
      <w:proofErr w:type="spellStart"/>
      <w:r w:rsidRPr="00AE23B6">
        <w:rPr>
          <w:rFonts w:ascii="Times New Roman" w:eastAsia="Times New Roman" w:hAnsi="Times New Roman"/>
          <w:i/>
          <w:sz w:val="24"/>
          <w:szCs w:val="24"/>
          <w:lang w:eastAsia="ru-RU"/>
        </w:rPr>
        <w:t>Шантенэ</w:t>
      </w:r>
      <w:proofErr w:type="spellEnd"/>
      <w:r w:rsidRPr="00AE23B6">
        <w:rPr>
          <w:rFonts w:ascii="Times New Roman" w:eastAsia="Times New Roman" w:hAnsi="Times New Roman"/>
          <w:i/>
          <w:sz w:val="24"/>
          <w:szCs w:val="24"/>
          <w:lang w:eastAsia="ru-RU"/>
        </w:rPr>
        <w:t xml:space="preserve"> 2461 и Боярыня. Семена выращены на Воронежской и Западно-Сибирской опытных станциях. Измерение линейных размеров семени и эндосперма осуществляли штангенциркулем. Длину зародыша измеряли с помощью микроскопа (</w:t>
      </w:r>
      <w:proofErr w:type="spellStart"/>
      <w:r w:rsidRPr="00AE23B6">
        <w:rPr>
          <w:rFonts w:ascii="Times New Roman" w:eastAsia="Times New Roman" w:hAnsi="Times New Roman"/>
          <w:i/>
          <w:sz w:val="24"/>
          <w:szCs w:val="24"/>
          <w:lang w:eastAsia="ru-RU"/>
        </w:rPr>
        <w:t>Микромед</w:t>
      </w:r>
      <w:proofErr w:type="spellEnd"/>
      <w:r w:rsidRPr="00AE23B6">
        <w:rPr>
          <w:rFonts w:ascii="Times New Roman" w:eastAsia="Times New Roman" w:hAnsi="Times New Roman"/>
          <w:i/>
          <w:sz w:val="24"/>
          <w:szCs w:val="24"/>
          <w:lang w:eastAsia="ru-RU"/>
        </w:rPr>
        <w:t xml:space="preserve">) и </w:t>
      </w:r>
      <w:proofErr w:type="spellStart"/>
      <w:r w:rsidRPr="00AE23B6">
        <w:rPr>
          <w:rFonts w:ascii="Times New Roman" w:eastAsia="Times New Roman" w:hAnsi="Times New Roman"/>
          <w:i/>
          <w:sz w:val="24"/>
          <w:szCs w:val="24"/>
          <w:lang w:eastAsia="ru-RU"/>
        </w:rPr>
        <w:t>видеоокуляра</w:t>
      </w:r>
      <w:proofErr w:type="spellEnd"/>
      <w:r w:rsidRPr="00AE23B6">
        <w:rPr>
          <w:rFonts w:ascii="Times New Roman" w:eastAsia="Times New Roman" w:hAnsi="Times New Roman"/>
          <w:i/>
          <w:sz w:val="24"/>
          <w:szCs w:val="24"/>
          <w:lang w:eastAsia="ru-RU"/>
        </w:rPr>
        <w:t xml:space="preserve"> (DCM 300 MD) при x40 увеличении. Статистическую обработку данных исследований двухфакторного опыта проводили с помощью дисперсионного анализа. Различия сравниваемых параметров считали статистически значимыми при Р 0,05. Линейные размеры всех основных элементов семян, а также индекс 1э/з в среднем за три года существенно отличались у изученных сортов моркови (</w:t>
      </w:r>
      <w:proofErr w:type="gramStart"/>
      <w:r w:rsidRPr="00AE23B6">
        <w:rPr>
          <w:rFonts w:ascii="Times New Roman" w:eastAsia="Times New Roman" w:hAnsi="Times New Roman"/>
          <w:i/>
          <w:sz w:val="24"/>
          <w:szCs w:val="24"/>
          <w:lang w:eastAsia="ru-RU"/>
        </w:rPr>
        <w:t>Р</w:t>
      </w:r>
      <w:proofErr w:type="gramEnd"/>
      <w:r w:rsidRPr="00AE23B6">
        <w:rPr>
          <w:rFonts w:ascii="Times New Roman" w:eastAsia="Times New Roman" w:hAnsi="Times New Roman"/>
          <w:i/>
          <w:sz w:val="24"/>
          <w:szCs w:val="24"/>
          <w:lang w:eastAsia="ru-RU"/>
        </w:rPr>
        <w:t xml:space="preserve"> &lt; 0,001). Максимальная длина семени (3,14±0,02 мм), длина эндосперма (2,66±0,02 мм) и длина зародыша (1,23±0,03 мм) в среднем за три года отмечена у сорта </w:t>
      </w:r>
      <w:proofErr w:type="spellStart"/>
      <w:r w:rsidRPr="00AE23B6">
        <w:rPr>
          <w:rFonts w:ascii="Times New Roman" w:eastAsia="Times New Roman" w:hAnsi="Times New Roman"/>
          <w:i/>
          <w:sz w:val="24"/>
          <w:szCs w:val="24"/>
          <w:lang w:eastAsia="ru-RU"/>
        </w:rPr>
        <w:t>Рогнеда</w:t>
      </w:r>
      <w:proofErr w:type="spellEnd"/>
      <w:r w:rsidRPr="00AE23B6">
        <w:rPr>
          <w:rFonts w:ascii="Times New Roman" w:eastAsia="Times New Roman" w:hAnsi="Times New Roman"/>
          <w:i/>
          <w:sz w:val="24"/>
          <w:szCs w:val="24"/>
          <w:lang w:eastAsia="ru-RU"/>
        </w:rPr>
        <w:t>.</w:t>
      </w:r>
    </w:p>
    <w:p w:rsidR="00AE23B6" w:rsidRPr="00AE23B6" w:rsidRDefault="00AE23B6" w:rsidP="00AE23B6">
      <w:pPr>
        <w:pStyle w:val="a3"/>
        <w:ind w:firstLine="709"/>
        <w:jc w:val="both"/>
        <w:rPr>
          <w:rFonts w:ascii="Times New Roman" w:hAnsi="Times New Roman" w:cs="Times New Roman"/>
          <w:sz w:val="28"/>
        </w:rPr>
      </w:pPr>
    </w:p>
    <w:p w:rsidR="007A5FFD" w:rsidRPr="001F3752" w:rsidRDefault="00E60E77" w:rsidP="006836F2">
      <w:pPr>
        <w:pStyle w:val="a3"/>
        <w:ind w:firstLine="709"/>
        <w:jc w:val="both"/>
        <w:rPr>
          <w:rFonts w:ascii="Times New Roman" w:hAnsi="Times New Roman" w:cs="Times New Roman"/>
          <w:sz w:val="28"/>
        </w:rPr>
      </w:pPr>
      <w:r w:rsidRPr="00C9223A">
        <w:rPr>
          <w:rFonts w:ascii="Times New Roman" w:hAnsi="Times New Roman" w:cs="Times New Roman"/>
          <w:sz w:val="28"/>
        </w:rPr>
        <w:t>Кузина</w:t>
      </w:r>
      <w:r>
        <w:rPr>
          <w:rFonts w:ascii="Times New Roman" w:hAnsi="Times New Roman" w:cs="Times New Roman"/>
          <w:sz w:val="28"/>
        </w:rPr>
        <w:t>,</w:t>
      </w:r>
      <w:r w:rsidRPr="00C9223A">
        <w:rPr>
          <w:rFonts w:ascii="Times New Roman" w:hAnsi="Times New Roman" w:cs="Times New Roman"/>
          <w:sz w:val="28"/>
        </w:rPr>
        <w:t xml:space="preserve"> Е.</w:t>
      </w:r>
      <w:r>
        <w:rPr>
          <w:rFonts w:ascii="Times New Roman" w:hAnsi="Times New Roman" w:cs="Times New Roman"/>
          <w:sz w:val="28"/>
        </w:rPr>
        <w:t xml:space="preserve"> </w:t>
      </w:r>
      <w:r w:rsidRPr="00C9223A">
        <w:rPr>
          <w:rFonts w:ascii="Times New Roman" w:hAnsi="Times New Roman" w:cs="Times New Roman"/>
          <w:sz w:val="28"/>
        </w:rPr>
        <w:t xml:space="preserve">Е. Последействие диатомита и навоза на формирование запаса продуктивной влаги и водопотребление </w:t>
      </w:r>
      <w:proofErr w:type="spellStart"/>
      <w:r w:rsidRPr="00C9223A">
        <w:rPr>
          <w:rFonts w:ascii="Times New Roman" w:hAnsi="Times New Roman" w:cs="Times New Roman"/>
          <w:sz w:val="28"/>
        </w:rPr>
        <w:t>агроценозом</w:t>
      </w:r>
      <w:proofErr w:type="spellEnd"/>
      <w:r w:rsidRPr="00C9223A">
        <w:rPr>
          <w:rFonts w:ascii="Times New Roman" w:hAnsi="Times New Roman" w:cs="Times New Roman"/>
          <w:sz w:val="28"/>
        </w:rPr>
        <w:t xml:space="preserve"> столовой свеклы / Е.</w:t>
      </w:r>
      <w:r>
        <w:rPr>
          <w:rFonts w:ascii="Times New Roman" w:hAnsi="Times New Roman" w:cs="Times New Roman"/>
          <w:sz w:val="28"/>
        </w:rPr>
        <w:t xml:space="preserve"> </w:t>
      </w:r>
      <w:r w:rsidRPr="00C9223A">
        <w:rPr>
          <w:rFonts w:ascii="Times New Roman" w:hAnsi="Times New Roman" w:cs="Times New Roman"/>
          <w:sz w:val="28"/>
        </w:rPr>
        <w:t>Е. Кузина</w:t>
      </w:r>
      <w:r>
        <w:rPr>
          <w:rFonts w:ascii="Times New Roman" w:hAnsi="Times New Roman" w:cs="Times New Roman"/>
          <w:sz w:val="28"/>
        </w:rPr>
        <w:t xml:space="preserve">. </w:t>
      </w:r>
      <w:r w:rsidRPr="00C9223A">
        <w:rPr>
          <w:rFonts w:ascii="Times New Roman" w:hAnsi="Times New Roman" w:cs="Times New Roman"/>
          <w:sz w:val="28"/>
        </w:rPr>
        <w:t>– Текст (визуальный)</w:t>
      </w:r>
      <w:proofErr w:type="gramStart"/>
      <w:r w:rsidRPr="00C9223A">
        <w:rPr>
          <w:rFonts w:ascii="Times New Roman" w:hAnsi="Times New Roman" w:cs="Times New Roman"/>
          <w:sz w:val="28"/>
        </w:rPr>
        <w:t xml:space="preserve"> :</w:t>
      </w:r>
      <w:proofErr w:type="gramEnd"/>
      <w:r w:rsidRPr="00C9223A">
        <w:rPr>
          <w:rFonts w:ascii="Times New Roman" w:hAnsi="Times New Roman" w:cs="Times New Roman"/>
          <w:sz w:val="28"/>
        </w:rPr>
        <w:t xml:space="preserve"> электронный // </w:t>
      </w:r>
      <w:proofErr w:type="spellStart"/>
      <w:r w:rsidRPr="00C9223A">
        <w:rPr>
          <w:rFonts w:ascii="Times New Roman" w:hAnsi="Times New Roman" w:cs="Times New Roman"/>
          <w:sz w:val="28"/>
        </w:rPr>
        <w:t>Сурский</w:t>
      </w:r>
      <w:proofErr w:type="spellEnd"/>
      <w:r w:rsidRPr="00C9223A">
        <w:rPr>
          <w:rFonts w:ascii="Times New Roman" w:hAnsi="Times New Roman" w:cs="Times New Roman"/>
          <w:sz w:val="28"/>
        </w:rPr>
        <w:t xml:space="preserve"> вестник. – 2020. – № 1 (9). – С. 23–27.</w:t>
      </w:r>
      <w:r>
        <w:rPr>
          <w:rFonts w:ascii="Times New Roman" w:hAnsi="Times New Roman" w:cs="Times New Roman"/>
          <w:sz w:val="28"/>
        </w:rPr>
        <w:t xml:space="preserve"> </w:t>
      </w:r>
      <w:r w:rsidRPr="00C9223A">
        <w:rPr>
          <w:rFonts w:ascii="Times New Roman" w:hAnsi="Times New Roman" w:cs="Times New Roman"/>
          <w:sz w:val="28"/>
        </w:rPr>
        <w:t>– URL:</w:t>
      </w:r>
      <w:r w:rsidRPr="00B829D5">
        <w:t xml:space="preserve"> </w:t>
      </w:r>
      <w:hyperlink r:id="rId15" w:history="1">
        <w:r w:rsidR="007A5FFD" w:rsidRPr="00E72713">
          <w:rPr>
            <w:rStyle w:val="a4"/>
            <w:rFonts w:ascii="Times New Roman" w:hAnsi="Times New Roman" w:cs="Times New Roman"/>
            <w:sz w:val="28"/>
            <w:u w:val="none"/>
          </w:rPr>
          <w:t>https://www.elibrary.ru/item.asp?id=42619304</w:t>
        </w:r>
      </w:hyperlink>
      <w:r w:rsidR="007A5FFD">
        <w:rPr>
          <w:rFonts w:ascii="Times New Roman" w:hAnsi="Times New Roman" w:cs="Times New Roman"/>
          <w:sz w:val="28"/>
        </w:rPr>
        <w:t xml:space="preserve"> </w:t>
      </w:r>
      <w:bookmarkStart w:id="1" w:name="_Hlk51793893"/>
      <w:r w:rsidR="007A5FFD" w:rsidRPr="001F3752">
        <w:rPr>
          <w:rStyle w:val="a4"/>
          <w:rFonts w:ascii="Times New Roman" w:hAnsi="Times New Roman" w:cs="Times New Roman"/>
          <w:color w:val="auto"/>
          <w:sz w:val="28"/>
          <w:u w:val="none"/>
        </w:rPr>
        <w:t>(дата обращения 1</w:t>
      </w:r>
      <w:r w:rsidR="007A5FFD">
        <w:rPr>
          <w:rStyle w:val="a4"/>
          <w:rFonts w:ascii="Times New Roman" w:hAnsi="Times New Roman" w:cs="Times New Roman"/>
          <w:color w:val="auto"/>
          <w:sz w:val="28"/>
          <w:u w:val="none"/>
        </w:rPr>
        <w:t>5</w:t>
      </w:r>
      <w:r w:rsidR="007A5FFD" w:rsidRPr="001F3752">
        <w:rPr>
          <w:rStyle w:val="a4"/>
          <w:rFonts w:ascii="Times New Roman" w:hAnsi="Times New Roman" w:cs="Times New Roman"/>
          <w:color w:val="auto"/>
          <w:sz w:val="28"/>
          <w:u w:val="none"/>
        </w:rPr>
        <w:t>.09.2020)</w:t>
      </w:r>
      <w:bookmarkEnd w:id="1"/>
    </w:p>
    <w:p w:rsidR="00E60E77" w:rsidRPr="00B829D5" w:rsidRDefault="00E60E77" w:rsidP="00E60E77">
      <w:pPr>
        <w:pStyle w:val="a3"/>
        <w:ind w:firstLine="709"/>
        <w:jc w:val="both"/>
        <w:rPr>
          <w:rFonts w:ascii="Times New Roman" w:hAnsi="Times New Roman" w:cs="Times New Roman"/>
          <w:i/>
          <w:sz w:val="24"/>
        </w:rPr>
      </w:pPr>
      <w:r w:rsidRPr="00B829D5">
        <w:rPr>
          <w:rFonts w:ascii="Times New Roman" w:hAnsi="Times New Roman" w:cs="Times New Roman"/>
          <w:i/>
          <w:sz w:val="24"/>
        </w:rPr>
        <w:t xml:space="preserve">Исследованиями установлено, что кремнийсодержащие материалы природного происхождения (диатомит) в чистом виде и в сочетании с навозом оказывают положительное влияние на формирование запаса продуктивной влаги за счет осенне-зимних осадков и водопотребление </w:t>
      </w:r>
      <w:proofErr w:type="spellStart"/>
      <w:r w:rsidRPr="00B829D5">
        <w:rPr>
          <w:rFonts w:ascii="Times New Roman" w:hAnsi="Times New Roman" w:cs="Times New Roman"/>
          <w:i/>
          <w:sz w:val="24"/>
        </w:rPr>
        <w:t>агроценозом</w:t>
      </w:r>
      <w:proofErr w:type="spellEnd"/>
      <w:r w:rsidRPr="00B829D5">
        <w:rPr>
          <w:rFonts w:ascii="Times New Roman" w:hAnsi="Times New Roman" w:cs="Times New Roman"/>
          <w:i/>
          <w:sz w:val="24"/>
        </w:rPr>
        <w:t xml:space="preserve"> столовой свеклы. Наивысший эффект по влиянию на формирование запаса продуктивной влаги в черноземе выщелоченном оказало последействие диатомита нормами 4 и 6 т/га в комплексе с навозом нормой 60 т/га. Использование диатомита в комплексе с навозом способствовало более рациональному использованию влаги </w:t>
      </w:r>
      <w:proofErr w:type="spellStart"/>
      <w:r w:rsidRPr="00B829D5">
        <w:rPr>
          <w:rFonts w:ascii="Times New Roman" w:hAnsi="Times New Roman" w:cs="Times New Roman"/>
          <w:i/>
          <w:sz w:val="24"/>
        </w:rPr>
        <w:t>агроценозом</w:t>
      </w:r>
      <w:proofErr w:type="spellEnd"/>
      <w:r w:rsidRPr="00B829D5">
        <w:rPr>
          <w:rFonts w:ascii="Times New Roman" w:hAnsi="Times New Roman" w:cs="Times New Roman"/>
          <w:i/>
          <w:sz w:val="24"/>
        </w:rPr>
        <w:t xml:space="preserve"> столовой свеклы. Коэффициент водопотребления на фоне их последействия был ниже контрольного варианта на 11,9-20,2 м3/т.</w:t>
      </w:r>
    </w:p>
    <w:p w:rsidR="00E60E77" w:rsidRPr="00C9223A" w:rsidRDefault="00E60E77" w:rsidP="00E60E77">
      <w:pPr>
        <w:pStyle w:val="a3"/>
        <w:ind w:firstLine="709"/>
        <w:jc w:val="both"/>
        <w:rPr>
          <w:rFonts w:ascii="Times New Roman" w:hAnsi="Times New Roman" w:cs="Times New Roman"/>
          <w:sz w:val="28"/>
        </w:rPr>
      </w:pPr>
    </w:p>
    <w:p w:rsidR="00E20810" w:rsidRDefault="00E20810" w:rsidP="006C2FCC">
      <w:pPr>
        <w:pStyle w:val="a3"/>
        <w:jc w:val="center"/>
        <w:rPr>
          <w:rFonts w:ascii="Times New Roman" w:hAnsi="Times New Roman" w:cs="Times New Roman"/>
          <w:b/>
          <w:sz w:val="28"/>
        </w:rPr>
      </w:pPr>
      <w:r>
        <w:rPr>
          <w:rFonts w:ascii="Times New Roman" w:hAnsi="Times New Roman" w:cs="Times New Roman"/>
          <w:b/>
          <w:sz w:val="28"/>
        </w:rPr>
        <w:t>Луковые</w:t>
      </w:r>
      <w:r w:rsidR="005969D9">
        <w:rPr>
          <w:rFonts w:ascii="Times New Roman" w:hAnsi="Times New Roman" w:cs="Times New Roman"/>
          <w:b/>
          <w:sz w:val="28"/>
        </w:rPr>
        <w:t xml:space="preserve"> овощные</w:t>
      </w:r>
    </w:p>
    <w:p w:rsidR="006836F2" w:rsidRPr="00EB19E0" w:rsidRDefault="00924244" w:rsidP="00924244">
      <w:pPr>
        <w:pStyle w:val="a3"/>
        <w:ind w:firstLine="709"/>
        <w:jc w:val="both"/>
        <w:rPr>
          <w:rFonts w:ascii="Times New Roman" w:hAnsi="Times New Roman" w:cs="Times New Roman"/>
          <w:sz w:val="28"/>
        </w:rPr>
      </w:pPr>
      <w:r w:rsidRPr="00EB19E0">
        <w:rPr>
          <w:rFonts w:ascii="Times New Roman" w:hAnsi="Times New Roman" w:cs="Times New Roman"/>
          <w:sz w:val="28"/>
        </w:rPr>
        <w:t xml:space="preserve">Аксенов, А. Г. </w:t>
      </w:r>
      <w:r w:rsidR="006836F2" w:rsidRPr="00EB19E0">
        <w:rPr>
          <w:rFonts w:ascii="Times New Roman" w:hAnsi="Times New Roman" w:cs="Times New Roman"/>
          <w:sz w:val="28"/>
        </w:rPr>
        <w:t>И</w:t>
      </w:r>
      <w:r w:rsidRPr="00EB19E0">
        <w:rPr>
          <w:rFonts w:ascii="Times New Roman" w:hAnsi="Times New Roman" w:cs="Times New Roman"/>
          <w:sz w:val="28"/>
        </w:rPr>
        <w:t>сследование размерно-массовых характеристик и физико-механических свойств луковиц и вороха лука-севка сорта</w:t>
      </w:r>
      <w:r w:rsidR="006836F2" w:rsidRPr="00EB19E0">
        <w:rPr>
          <w:rFonts w:ascii="Times New Roman" w:hAnsi="Times New Roman" w:cs="Times New Roman"/>
          <w:sz w:val="28"/>
        </w:rPr>
        <w:t xml:space="preserve"> </w:t>
      </w:r>
      <w:proofErr w:type="spellStart"/>
      <w:r w:rsidR="006836F2" w:rsidRPr="00EB19E0">
        <w:rPr>
          <w:rFonts w:ascii="Times New Roman" w:hAnsi="Times New Roman" w:cs="Times New Roman"/>
          <w:sz w:val="28"/>
        </w:rPr>
        <w:lastRenderedPageBreak/>
        <w:t>Ш</w:t>
      </w:r>
      <w:r w:rsidRPr="00EB19E0">
        <w:rPr>
          <w:rFonts w:ascii="Times New Roman" w:hAnsi="Times New Roman" w:cs="Times New Roman"/>
          <w:sz w:val="28"/>
        </w:rPr>
        <w:t>тутгартер</w:t>
      </w:r>
      <w:proofErr w:type="spellEnd"/>
      <w:r w:rsidRPr="00EB19E0">
        <w:rPr>
          <w:rFonts w:ascii="Times New Roman" w:hAnsi="Times New Roman" w:cs="Times New Roman"/>
          <w:sz w:val="28"/>
        </w:rPr>
        <w:t xml:space="preserve"> </w:t>
      </w:r>
      <w:proofErr w:type="spellStart"/>
      <w:r w:rsidRPr="00EB19E0">
        <w:rPr>
          <w:rFonts w:ascii="Times New Roman" w:hAnsi="Times New Roman" w:cs="Times New Roman"/>
          <w:sz w:val="28"/>
        </w:rPr>
        <w:t>ризен</w:t>
      </w:r>
      <w:proofErr w:type="spellEnd"/>
      <w:r w:rsidRPr="00EB19E0">
        <w:rPr>
          <w:rFonts w:ascii="Times New Roman" w:hAnsi="Times New Roman" w:cs="Times New Roman"/>
          <w:sz w:val="28"/>
        </w:rPr>
        <w:t xml:space="preserve"> в период подбора / А. Г. </w:t>
      </w:r>
      <w:r w:rsidR="006836F2" w:rsidRPr="00EB19E0">
        <w:rPr>
          <w:rFonts w:ascii="Times New Roman" w:hAnsi="Times New Roman" w:cs="Times New Roman"/>
          <w:sz w:val="28"/>
        </w:rPr>
        <w:t>Аксенов</w:t>
      </w:r>
      <w:r w:rsidRPr="00EB19E0">
        <w:rPr>
          <w:rFonts w:ascii="Times New Roman" w:hAnsi="Times New Roman" w:cs="Times New Roman"/>
          <w:sz w:val="28"/>
        </w:rPr>
        <w:t xml:space="preserve"> А. В.</w:t>
      </w:r>
      <w:r w:rsidR="006836F2" w:rsidRPr="00EB19E0">
        <w:rPr>
          <w:rFonts w:ascii="Times New Roman" w:hAnsi="Times New Roman" w:cs="Times New Roman"/>
          <w:sz w:val="28"/>
        </w:rPr>
        <w:t xml:space="preserve"> </w:t>
      </w:r>
      <w:proofErr w:type="spellStart"/>
      <w:r w:rsidR="006836F2" w:rsidRPr="00EB19E0">
        <w:rPr>
          <w:rFonts w:ascii="Times New Roman" w:hAnsi="Times New Roman" w:cs="Times New Roman"/>
          <w:sz w:val="28"/>
        </w:rPr>
        <w:t>Сибирёв</w:t>
      </w:r>
      <w:proofErr w:type="spellEnd"/>
      <w:r w:rsidR="00EB19E0">
        <w:rPr>
          <w:rFonts w:ascii="Times New Roman" w:hAnsi="Times New Roman" w:cs="Times New Roman"/>
          <w:sz w:val="28"/>
        </w:rPr>
        <w:t>.</w:t>
      </w:r>
      <w:r w:rsidRPr="00EB19E0">
        <w:rPr>
          <w:rFonts w:ascii="Times New Roman" w:hAnsi="Times New Roman" w:cs="Times New Roman"/>
          <w:sz w:val="28"/>
        </w:rPr>
        <w:t xml:space="preserve"> </w:t>
      </w:r>
      <w:r w:rsidR="00EB19E0" w:rsidRPr="00C9223A">
        <w:rPr>
          <w:rFonts w:ascii="Times New Roman" w:hAnsi="Times New Roman" w:cs="Times New Roman"/>
          <w:sz w:val="28"/>
        </w:rPr>
        <w:t>– Текст (визуальный)</w:t>
      </w:r>
      <w:proofErr w:type="gramStart"/>
      <w:r w:rsidR="00EB19E0" w:rsidRPr="00C9223A">
        <w:rPr>
          <w:rFonts w:ascii="Times New Roman" w:hAnsi="Times New Roman" w:cs="Times New Roman"/>
          <w:sz w:val="28"/>
        </w:rPr>
        <w:t xml:space="preserve"> :</w:t>
      </w:r>
      <w:proofErr w:type="gramEnd"/>
      <w:r w:rsidR="00EB19E0" w:rsidRPr="00C9223A">
        <w:rPr>
          <w:rFonts w:ascii="Times New Roman" w:hAnsi="Times New Roman" w:cs="Times New Roman"/>
          <w:sz w:val="28"/>
        </w:rPr>
        <w:t xml:space="preserve"> электронный </w:t>
      </w:r>
      <w:r w:rsidRPr="00EB19E0">
        <w:rPr>
          <w:rFonts w:ascii="Times New Roman" w:hAnsi="Times New Roman" w:cs="Times New Roman"/>
          <w:sz w:val="28"/>
        </w:rPr>
        <w:t xml:space="preserve">// </w:t>
      </w:r>
      <w:r w:rsidR="006836F2" w:rsidRPr="00EB19E0">
        <w:rPr>
          <w:rFonts w:ascii="Times New Roman" w:hAnsi="Times New Roman" w:cs="Times New Roman"/>
          <w:sz w:val="28"/>
        </w:rPr>
        <w:t xml:space="preserve">Аграрный научный журнал. </w:t>
      </w:r>
      <w:r w:rsidRPr="00EB19E0">
        <w:rPr>
          <w:rFonts w:ascii="Times New Roman" w:hAnsi="Times New Roman" w:cs="Times New Roman"/>
          <w:sz w:val="28"/>
        </w:rPr>
        <w:t xml:space="preserve">– </w:t>
      </w:r>
      <w:r w:rsidR="006836F2" w:rsidRPr="00EB19E0">
        <w:rPr>
          <w:rFonts w:ascii="Times New Roman" w:hAnsi="Times New Roman" w:cs="Times New Roman"/>
          <w:sz w:val="28"/>
        </w:rPr>
        <w:t xml:space="preserve">2020. </w:t>
      </w:r>
      <w:r w:rsidRPr="00EB19E0">
        <w:rPr>
          <w:rFonts w:ascii="Times New Roman" w:hAnsi="Times New Roman" w:cs="Times New Roman"/>
          <w:sz w:val="28"/>
        </w:rPr>
        <w:t xml:space="preserve">– </w:t>
      </w:r>
      <w:r w:rsidR="006836F2" w:rsidRPr="00EB19E0">
        <w:rPr>
          <w:rFonts w:ascii="Times New Roman" w:hAnsi="Times New Roman" w:cs="Times New Roman"/>
          <w:sz w:val="28"/>
        </w:rPr>
        <w:t>№</w:t>
      </w:r>
      <w:r w:rsidRPr="00EB19E0">
        <w:rPr>
          <w:rFonts w:ascii="Times New Roman" w:hAnsi="Times New Roman" w:cs="Times New Roman"/>
          <w:sz w:val="28"/>
        </w:rPr>
        <w:t xml:space="preserve"> </w:t>
      </w:r>
      <w:r w:rsidR="006836F2" w:rsidRPr="00EB19E0">
        <w:rPr>
          <w:rFonts w:ascii="Times New Roman" w:hAnsi="Times New Roman" w:cs="Times New Roman"/>
          <w:sz w:val="28"/>
        </w:rPr>
        <w:t xml:space="preserve">6. </w:t>
      </w:r>
      <w:r w:rsidRPr="00EB19E0">
        <w:rPr>
          <w:rFonts w:ascii="Times New Roman" w:hAnsi="Times New Roman" w:cs="Times New Roman"/>
          <w:sz w:val="28"/>
        </w:rPr>
        <w:t xml:space="preserve">– </w:t>
      </w:r>
      <w:r w:rsidR="006836F2" w:rsidRPr="00EB19E0">
        <w:rPr>
          <w:rFonts w:ascii="Times New Roman" w:hAnsi="Times New Roman" w:cs="Times New Roman"/>
          <w:sz w:val="28"/>
        </w:rPr>
        <w:t>С. 72</w:t>
      </w:r>
      <w:r w:rsidR="00EB19E0" w:rsidRPr="00EB19E0">
        <w:rPr>
          <w:rFonts w:ascii="Times New Roman" w:hAnsi="Times New Roman" w:cs="Times New Roman"/>
          <w:sz w:val="28"/>
        </w:rPr>
        <w:t>–</w:t>
      </w:r>
      <w:r w:rsidR="006836F2" w:rsidRPr="00EB19E0">
        <w:rPr>
          <w:rFonts w:ascii="Times New Roman" w:hAnsi="Times New Roman" w:cs="Times New Roman"/>
          <w:sz w:val="28"/>
        </w:rPr>
        <w:t xml:space="preserve">75. </w:t>
      </w:r>
      <w:r w:rsidR="00EB19E0" w:rsidRPr="00C9223A">
        <w:rPr>
          <w:rFonts w:ascii="Times New Roman" w:hAnsi="Times New Roman" w:cs="Times New Roman"/>
          <w:sz w:val="28"/>
        </w:rPr>
        <w:t>– URL:</w:t>
      </w:r>
      <w:r w:rsidR="00EB19E0" w:rsidRPr="00B829D5">
        <w:t xml:space="preserve"> </w:t>
      </w:r>
      <w:hyperlink r:id="rId16" w:history="1">
        <w:r w:rsidR="006836F2" w:rsidRPr="00EB19E0">
          <w:rPr>
            <w:rStyle w:val="a4"/>
            <w:rFonts w:ascii="Times New Roman" w:hAnsi="Times New Roman" w:cs="Times New Roman"/>
            <w:sz w:val="28"/>
            <w:u w:val="none"/>
          </w:rPr>
          <w:t>https://www.elibrary.ru/item.asp?id=43097702</w:t>
        </w:r>
      </w:hyperlink>
      <w:r w:rsidR="00EB19E0">
        <w:rPr>
          <w:rFonts w:ascii="Times New Roman" w:hAnsi="Times New Roman" w:cs="Times New Roman"/>
          <w:sz w:val="28"/>
        </w:rPr>
        <w:t xml:space="preserve"> </w:t>
      </w:r>
      <w:r w:rsidR="00EB19E0" w:rsidRPr="001F3752">
        <w:rPr>
          <w:rStyle w:val="a4"/>
          <w:rFonts w:ascii="Times New Roman" w:hAnsi="Times New Roman" w:cs="Times New Roman"/>
          <w:color w:val="auto"/>
          <w:sz w:val="28"/>
          <w:u w:val="none"/>
        </w:rPr>
        <w:t xml:space="preserve">(дата обращения </w:t>
      </w:r>
      <w:r w:rsidR="00EB19E0">
        <w:rPr>
          <w:rStyle w:val="a4"/>
          <w:rFonts w:ascii="Times New Roman" w:hAnsi="Times New Roman" w:cs="Times New Roman"/>
          <w:color w:val="auto"/>
          <w:sz w:val="28"/>
          <w:u w:val="none"/>
        </w:rPr>
        <w:t>22</w:t>
      </w:r>
      <w:r w:rsidR="00EB19E0" w:rsidRPr="001F3752">
        <w:rPr>
          <w:rStyle w:val="a4"/>
          <w:rFonts w:ascii="Times New Roman" w:hAnsi="Times New Roman" w:cs="Times New Roman"/>
          <w:color w:val="auto"/>
          <w:sz w:val="28"/>
          <w:u w:val="none"/>
        </w:rPr>
        <w:t>.09.2020)</w:t>
      </w:r>
    </w:p>
    <w:p w:rsidR="006836F2" w:rsidRPr="00EB19E0" w:rsidRDefault="006836F2" w:rsidP="00924244">
      <w:pPr>
        <w:pStyle w:val="a3"/>
        <w:ind w:firstLine="709"/>
        <w:jc w:val="both"/>
        <w:rPr>
          <w:rFonts w:ascii="Times New Roman" w:hAnsi="Times New Roman" w:cs="Times New Roman"/>
          <w:i/>
          <w:sz w:val="24"/>
        </w:rPr>
      </w:pPr>
      <w:r w:rsidRPr="00EB19E0">
        <w:rPr>
          <w:rFonts w:ascii="Times New Roman" w:hAnsi="Times New Roman" w:cs="Times New Roman"/>
          <w:i/>
          <w:sz w:val="24"/>
        </w:rPr>
        <w:t xml:space="preserve">Целью исследований явилось определение размерно-массовых и физико-механических свойств луковиц и валка лука-севка сорта </w:t>
      </w:r>
      <w:proofErr w:type="spellStart"/>
      <w:r w:rsidRPr="00EB19E0">
        <w:rPr>
          <w:rFonts w:ascii="Times New Roman" w:hAnsi="Times New Roman" w:cs="Times New Roman"/>
          <w:i/>
          <w:sz w:val="24"/>
        </w:rPr>
        <w:t>Штутгартер</w:t>
      </w:r>
      <w:proofErr w:type="spellEnd"/>
      <w:r w:rsidRPr="00EB19E0">
        <w:rPr>
          <w:rFonts w:ascii="Times New Roman" w:hAnsi="Times New Roman" w:cs="Times New Roman"/>
          <w:i/>
          <w:sz w:val="24"/>
        </w:rPr>
        <w:t xml:space="preserve"> </w:t>
      </w:r>
      <w:proofErr w:type="spellStart"/>
      <w:r w:rsidRPr="00EB19E0">
        <w:rPr>
          <w:rFonts w:ascii="Times New Roman" w:hAnsi="Times New Roman" w:cs="Times New Roman"/>
          <w:i/>
          <w:sz w:val="24"/>
        </w:rPr>
        <w:t>Ризен</w:t>
      </w:r>
      <w:proofErr w:type="spellEnd"/>
      <w:r w:rsidRPr="00EB19E0">
        <w:rPr>
          <w:rFonts w:ascii="Times New Roman" w:hAnsi="Times New Roman" w:cs="Times New Roman"/>
          <w:i/>
          <w:sz w:val="24"/>
        </w:rPr>
        <w:t xml:space="preserve"> в период подбора. Представлены результаты исследований размерно-массовой характеристики луковиц и валка лука-севка сорта </w:t>
      </w:r>
      <w:proofErr w:type="spellStart"/>
      <w:r w:rsidRPr="00EB19E0">
        <w:rPr>
          <w:rFonts w:ascii="Times New Roman" w:hAnsi="Times New Roman" w:cs="Times New Roman"/>
          <w:i/>
          <w:sz w:val="24"/>
        </w:rPr>
        <w:t>Штутгартер</w:t>
      </w:r>
      <w:proofErr w:type="spellEnd"/>
      <w:r w:rsidRPr="00EB19E0">
        <w:rPr>
          <w:rFonts w:ascii="Times New Roman" w:hAnsi="Times New Roman" w:cs="Times New Roman"/>
          <w:i/>
          <w:sz w:val="24"/>
        </w:rPr>
        <w:t xml:space="preserve"> </w:t>
      </w:r>
      <w:proofErr w:type="spellStart"/>
      <w:r w:rsidRPr="00EB19E0">
        <w:rPr>
          <w:rFonts w:ascii="Times New Roman" w:hAnsi="Times New Roman" w:cs="Times New Roman"/>
          <w:i/>
          <w:sz w:val="24"/>
        </w:rPr>
        <w:t>Ризен</w:t>
      </w:r>
      <w:proofErr w:type="spellEnd"/>
      <w:r w:rsidRPr="00EB19E0">
        <w:rPr>
          <w:rFonts w:ascii="Times New Roman" w:hAnsi="Times New Roman" w:cs="Times New Roman"/>
          <w:i/>
          <w:sz w:val="24"/>
        </w:rPr>
        <w:t xml:space="preserve"> с позиции создания рабочих органов машин для его возделывания и уборки. Рассмотрены результаты предшествующих исследований лука-севка других сортов. Описаны методика и применяемое оборудование при проведении исследований. Результаты проведенных исследований представлены в виде гистограмм распределения, анализ исследований проведен методом вариационной статистики. Объект исследования: луковицы и валок лука-севка сорта </w:t>
      </w:r>
      <w:proofErr w:type="spellStart"/>
      <w:r w:rsidRPr="00EB19E0">
        <w:rPr>
          <w:rFonts w:ascii="Times New Roman" w:hAnsi="Times New Roman" w:cs="Times New Roman"/>
          <w:i/>
          <w:sz w:val="24"/>
        </w:rPr>
        <w:t>Штутгартер</w:t>
      </w:r>
      <w:proofErr w:type="spellEnd"/>
      <w:r w:rsidRPr="00EB19E0">
        <w:rPr>
          <w:rFonts w:ascii="Times New Roman" w:hAnsi="Times New Roman" w:cs="Times New Roman"/>
          <w:i/>
          <w:sz w:val="24"/>
        </w:rPr>
        <w:t xml:space="preserve"> </w:t>
      </w:r>
      <w:proofErr w:type="spellStart"/>
      <w:r w:rsidRPr="00EB19E0">
        <w:rPr>
          <w:rFonts w:ascii="Times New Roman" w:hAnsi="Times New Roman" w:cs="Times New Roman"/>
          <w:i/>
          <w:sz w:val="24"/>
        </w:rPr>
        <w:t>Ризен</w:t>
      </w:r>
      <w:proofErr w:type="spellEnd"/>
      <w:r w:rsidRPr="00EB19E0">
        <w:rPr>
          <w:rFonts w:ascii="Times New Roman" w:hAnsi="Times New Roman" w:cs="Times New Roman"/>
          <w:i/>
          <w:sz w:val="24"/>
        </w:rPr>
        <w:t xml:space="preserve">. Установлено, что основные значения ширины валка лука-севка составляют 53,0-65,0 см при среднем значении 59 см, кроме того, можно заключить, что большого изменения толщины в поперечном сечении валка не наблюдается, при этом среднее значение толщины валка (слева, посередине, справа) составляет 5,4; 6,7; 5,2 см соответственно при среднем значении 6,4 см. Среднее расстояние между валками лука-севка в период подбора равно 113,4 см, максимальное 121 см, минимальное - 111,2 см. Масса вороха 1 </w:t>
      </w:r>
      <w:proofErr w:type="spellStart"/>
      <w:r w:rsidRPr="00EB19E0">
        <w:rPr>
          <w:rFonts w:ascii="Times New Roman" w:hAnsi="Times New Roman" w:cs="Times New Roman"/>
          <w:i/>
          <w:sz w:val="24"/>
        </w:rPr>
        <w:t>пог</w:t>
      </w:r>
      <w:proofErr w:type="spellEnd"/>
      <w:r w:rsidRPr="00EB19E0">
        <w:rPr>
          <w:rFonts w:ascii="Times New Roman" w:hAnsi="Times New Roman" w:cs="Times New Roman"/>
          <w:i/>
          <w:sz w:val="24"/>
        </w:rPr>
        <w:t>. м валка лука-севка характеризует величину плотности валка лука-севка и составляет 12,82 кг. Однако минимальное и максимальное значения данного показателя имеют большой интервал разброса от 12,0 до 15,0 кг.</w:t>
      </w:r>
    </w:p>
    <w:p w:rsidR="006836F2" w:rsidRPr="00EB19E0" w:rsidRDefault="006836F2" w:rsidP="00E20810">
      <w:pPr>
        <w:pStyle w:val="a3"/>
        <w:ind w:firstLine="709"/>
        <w:jc w:val="both"/>
        <w:rPr>
          <w:rFonts w:ascii="Times New Roman" w:hAnsi="Times New Roman" w:cs="Times New Roman"/>
          <w:i/>
          <w:sz w:val="28"/>
          <w:szCs w:val="28"/>
        </w:rPr>
      </w:pPr>
    </w:p>
    <w:p w:rsidR="00E20810" w:rsidRDefault="00E20810" w:rsidP="00E20810">
      <w:pPr>
        <w:pStyle w:val="a3"/>
        <w:ind w:firstLine="709"/>
        <w:jc w:val="both"/>
        <w:rPr>
          <w:rFonts w:ascii="Times New Roman" w:hAnsi="Times New Roman" w:cs="Times New Roman"/>
          <w:sz w:val="28"/>
          <w:szCs w:val="28"/>
        </w:rPr>
      </w:pPr>
      <w:r w:rsidRPr="0041690E">
        <w:rPr>
          <w:rFonts w:ascii="Times New Roman" w:hAnsi="Times New Roman" w:cs="Times New Roman"/>
          <w:sz w:val="28"/>
          <w:szCs w:val="28"/>
        </w:rPr>
        <w:t>Литвиненко, Н.</w:t>
      </w:r>
      <w:r>
        <w:rPr>
          <w:rFonts w:ascii="Times New Roman" w:hAnsi="Times New Roman" w:cs="Times New Roman"/>
          <w:sz w:val="28"/>
          <w:szCs w:val="28"/>
        </w:rPr>
        <w:t xml:space="preserve"> </w:t>
      </w:r>
      <w:r w:rsidRPr="0041690E">
        <w:rPr>
          <w:rFonts w:ascii="Times New Roman" w:hAnsi="Times New Roman" w:cs="Times New Roman"/>
          <w:sz w:val="28"/>
          <w:szCs w:val="28"/>
        </w:rPr>
        <w:t xml:space="preserve">В. </w:t>
      </w:r>
      <w:r w:rsidRPr="003F1D16">
        <w:rPr>
          <w:rFonts w:ascii="Times New Roman" w:hAnsi="Times New Roman" w:cs="Times New Roman"/>
          <w:sz w:val="28"/>
          <w:szCs w:val="28"/>
        </w:rPr>
        <w:t xml:space="preserve">Влияние на продуктивность культур </w:t>
      </w:r>
      <w:proofErr w:type="spellStart"/>
      <w:r w:rsidRPr="003F1D16">
        <w:rPr>
          <w:rFonts w:ascii="Times New Roman" w:hAnsi="Times New Roman" w:cs="Times New Roman"/>
          <w:sz w:val="28"/>
          <w:szCs w:val="28"/>
        </w:rPr>
        <w:t>предпосадочной</w:t>
      </w:r>
      <w:proofErr w:type="spellEnd"/>
      <w:r w:rsidRPr="003F1D16">
        <w:rPr>
          <w:rFonts w:ascii="Times New Roman" w:hAnsi="Times New Roman" w:cs="Times New Roman"/>
          <w:sz w:val="28"/>
          <w:szCs w:val="28"/>
        </w:rPr>
        <w:t xml:space="preserve"> и некорневой обработок гуминовым препаратом Росток</w:t>
      </w:r>
      <w:r>
        <w:rPr>
          <w:rFonts w:ascii="Times New Roman" w:hAnsi="Times New Roman" w:cs="Times New Roman"/>
          <w:sz w:val="28"/>
          <w:szCs w:val="28"/>
        </w:rPr>
        <w:t xml:space="preserve"> / </w:t>
      </w:r>
      <w:r w:rsidRPr="0041690E">
        <w:rPr>
          <w:rFonts w:ascii="Times New Roman" w:hAnsi="Times New Roman" w:cs="Times New Roman"/>
          <w:sz w:val="28"/>
          <w:szCs w:val="28"/>
        </w:rPr>
        <w:t>Н.</w:t>
      </w:r>
      <w:r>
        <w:rPr>
          <w:rFonts w:ascii="Times New Roman" w:hAnsi="Times New Roman" w:cs="Times New Roman"/>
          <w:sz w:val="28"/>
          <w:szCs w:val="28"/>
        </w:rPr>
        <w:t xml:space="preserve"> </w:t>
      </w:r>
      <w:r w:rsidRPr="0041690E">
        <w:rPr>
          <w:rFonts w:ascii="Times New Roman" w:hAnsi="Times New Roman" w:cs="Times New Roman"/>
          <w:sz w:val="28"/>
          <w:szCs w:val="28"/>
        </w:rPr>
        <w:t>В.</w:t>
      </w:r>
      <w:r>
        <w:rPr>
          <w:rFonts w:ascii="Times New Roman" w:hAnsi="Times New Roman" w:cs="Times New Roman"/>
          <w:sz w:val="28"/>
          <w:szCs w:val="28"/>
        </w:rPr>
        <w:t xml:space="preserve"> </w:t>
      </w:r>
      <w:r w:rsidRPr="0041690E">
        <w:rPr>
          <w:rFonts w:ascii="Times New Roman" w:hAnsi="Times New Roman" w:cs="Times New Roman"/>
          <w:sz w:val="28"/>
          <w:szCs w:val="28"/>
        </w:rPr>
        <w:t>Литвиненко, А.</w:t>
      </w:r>
      <w:r>
        <w:rPr>
          <w:rFonts w:ascii="Times New Roman" w:hAnsi="Times New Roman" w:cs="Times New Roman"/>
          <w:sz w:val="28"/>
          <w:szCs w:val="28"/>
        </w:rPr>
        <w:t xml:space="preserve"> </w:t>
      </w:r>
      <w:r w:rsidRPr="0041690E">
        <w:rPr>
          <w:rFonts w:ascii="Times New Roman" w:hAnsi="Times New Roman" w:cs="Times New Roman"/>
          <w:sz w:val="28"/>
          <w:szCs w:val="28"/>
        </w:rPr>
        <w:t>В.</w:t>
      </w:r>
      <w:r>
        <w:rPr>
          <w:rFonts w:ascii="Times New Roman" w:hAnsi="Times New Roman" w:cs="Times New Roman"/>
          <w:sz w:val="28"/>
          <w:szCs w:val="28"/>
        </w:rPr>
        <w:t xml:space="preserve"> </w:t>
      </w:r>
      <w:proofErr w:type="spellStart"/>
      <w:r w:rsidRPr="0041690E">
        <w:rPr>
          <w:rFonts w:ascii="Times New Roman" w:hAnsi="Times New Roman" w:cs="Times New Roman"/>
          <w:sz w:val="28"/>
          <w:szCs w:val="28"/>
        </w:rPr>
        <w:t>Куртова</w:t>
      </w:r>
      <w:proofErr w:type="spellEnd"/>
      <w:r w:rsidRPr="0041690E">
        <w:rPr>
          <w:rFonts w:ascii="Times New Roman" w:hAnsi="Times New Roman" w:cs="Times New Roman"/>
          <w:sz w:val="28"/>
          <w:szCs w:val="28"/>
        </w:rPr>
        <w:t>, И.</w:t>
      </w:r>
      <w:r>
        <w:rPr>
          <w:rFonts w:ascii="Times New Roman" w:hAnsi="Times New Roman" w:cs="Times New Roman"/>
          <w:sz w:val="28"/>
          <w:szCs w:val="28"/>
        </w:rPr>
        <w:t xml:space="preserve"> </w:t>
      </w:r>
      <w:r w:rsidRPr="0041690E">
        <w:rPr>
          <w:rFonts w:ascii="Times New Roman" w:hAnsi="Times New Roman" w:cs="Times New Roman"/>
          <w:sz w:val="28"/>
          <w:szCs w:val="28"/>
        </w:rPr>
        <w:t>В.</w:t>
      </w:r>
      <w:r w:rsidRPr="000323DE">
        <w:rPr>
          <w:rFonts w:ascii="Times New Roman" w:hAnsi="Times New Roman" w:cs="Times New Roman"/>
          <w:sz w:val="28"/>
        </w:rPr>
        <w:t xml:space="preserve"> </w:t>
      </w:r>
      <w:proofErr w:type="spellStart"/>
      <w:r w:rsidRPr="0041690E">
        <w:rPr>
          <w:rFonts w:ascii="Times New Roman" w:hAnsi="Times New Roman" w:cs="Times New Roman"/>
          <w:sz w:val="28"/>
          <w:szCs w:val="28"/>
        </w:rPr>
        <w:t>Грехова</w:t>
      </w:r>
      <w:proofErr w:type="spellEnd"/>
      <w:r>
        <w:rPr>
          <w:rFonts w:ascii="Times New Roman" w:hAnsi="Times New Roman" w:cs="Times New Roman"/>
          <w:sz w:val="28"/>
          <w:szCs w:val="28"/>
        </w:rPr>
        <w:t xml:space="preserve">. </w:t>
      </w:r>
      <w:bookmarkStart w:id="2" w:name="_Hlk51794018"/>
      <w:r w:rsidRPr="00BE44CE">
        <w:rPr>
          <w:rFonts w:ascii="Times New Roman" w:hAnsi="Times New Roman" w:cs="Times New Roman"/>
          <w:sz w:val="28"/>
        </w:rPr>
        <w:t>– Текст (визуальный)</w:t>
      </w:r>
      <w:proofErr w:type="gramStart"/>
      <w:r w:rsidRPr="00BE44CE">
        <w:rPr>
          <w:rFonts w:ascii="Times New Roman" w:hAnsi="Times New Roman" w:cs="Times New Roman"/>
          <w:sz w:val="28"/>
        </w:rPr>
        <w:t xml:space="preserve"> :</w:t>
      </w:r>
      <w:proofErr w:type="gramEnd"/>
      <w:r w:rsidRPr="00BE44CE">
        <w:rPr>
          <w:rFonts w:ascii="Times New Roman" w:hAnsi="Times New Roman" w:cs="Times New Roman"/>
          <w:sz w:val="28"/>
        </w:rPr>
        <w:t xml:space="preserve"> электронный</w:t>
      </w:r>
      <w:r>
        <w:rPr>
          <w:rFonts w:ascii="Times New Roman" w:hAnsi="Times New Roman" w:cs="Times New Roman"/>
          <w:sz w:val="28"/>
        </w:rPr>
        <w:t xml:space="preserve"> </w:t>
      </w:r>
      <w:bookmarkEnd w:id="2"/>
      <w:r>
        <w:rPr>
          <w:rFonts w:ascii="Times New Roman" w:hAnsi="Times New Roman" w:cs="Times New Roman"/>
          <w:sz w:val="28"/>
        </w:rPr>
        <w:t xml:space="preserve">// </w:t>
      </w:r>
      <w:r w:rsidRPr="003F1D16">
        <w:rPr>
          <w:rFonts w:ascii="Times New Roman" w:hAnsi="Times New Roman" w:cs="Times New Roman"/>
          <w:sz w:val="28"/>
          <w:szCs w:val="28"/>
        </w:rPr>
        <w:t>Международный научно-исследовательский журнал</w:t>
      </w:r>
      <w:r w:rsidRPr="004169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690E">
        <w:rPr>
          <w:rFonts w:ascii="Times New Roman" w:hAnsi="Times New Roman" w:cs="Times New Roman"/>
          <w:sz w:val="28"/>
          <w:szCs w:val="28"/>
        </w:rPr>
        <w:t xml:space="preserve">2020. </w:t>
      </w:r>
      <w:r>
        <w:rPr>
          <w:rFonts w:ascii="Times New Roman" w:hAnsi="Times New Roman" w:cs="Times New Roman"/>
          <w:sz w:val="28"/>
          <w:szCs w:val="28"/>
        </w:rPr>
        <w:t xml:space="preserve">№ </w:t>
      </w:r>
      <w:r w:rsidRPr="003F1D16">
        <w:rPr>
          <w:rFonts w:ascii="Times New Roman" w:hAnsi="Times New Roman" w:cs="Times New Roman"/>
          <w:sz w:val="28"/>
          <w:szCs w:val="28"/>
        </w:rPr>
        <w:t>7-1</w:t>
      </w:r>
      <w:r>
        <w:rPr>
          <w:rFonts w:ascii="Times New Roman" w:hAnsi="Times New Roman" w:cs="Times New Roman"/>
          <w:sz w:val="28"/>
          <w:szCs w:val="28"/>
        </w:rPr>
        <w:t xml:space="preserve"> </w:t>
      </w:r>
      <w:r w:rsidRPr="003F1D16">
        <w:rPr>
          <w:rFonts w:ascii="Times New Roman" w:hAnsi="Times New Roman" w:cs="Times New Roman"/>
          <w:sz w:val="28"/>
          <w:szCs w:val="28"/>
        </w:rPr>
        <w:t>(97)</w:t>
      </w:r>
      <w:r w:rsidRPr="0041690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690E">
        <w:rPr>
          <w:rFonts w:ascii="Times New Roman" w:hAnsi="Times New Roman" w:cs="Times New Roman"/>
          <w:sz w:val="28"/>
          <w:szCs w:val="28"/>
        </w:rPr>
        <w:t>С. 160</w:t>
      </w:r>
      <w:r>
        <w:rPr>
          <w:rFonts w:ascii="Times New Roman" w:hAnsi="Times New Roman" w:cs="Times New Roman"/>
          <w:sz w:val="28"/>
          <w:szCs w:val="28"/>
        </w:rPr>
        <w:t>–</w:t>
      </w:r>
      <w:r w:rsidRPr="0041690E">
        <w:rPr>
          <w:rFonts w:ascii="Times New Roman" w:hAnsi="Times New Roman" w:cs="Times New Roman"/>
          <w:sz w:val="28"/>
          <w:szCs w:val="28"/>
        </w:rPr>
        <w:t>163.</w:t>
      </w:r>
      <w:r w:rsidRPr="007E0D85">
        <w:rPr>
          <w:rFonts w:ascii="Times New Roman" w:hAnsi="Times New Roman" w:cs="Times New Roman"/>
          <w:sz w:val="28"/>
          <w:szCs w:val="28"/>
        </w:rPr>
        <w:t xml:space="preserve"> </w:t>
      </w:r>
      <w:r w:rsidRPr="00DF28D5">
        <w:rPr>
          <w:rFonts w:ascii="Times New Roman" w:hAnsi="Times New Roman" w:cs="Times New Roman"/>
          <w:sz w:val="28"/>
          <w:szCs w:val="28"/>
        </w:rPr>
        <w:t xml:space="preserve">– </w:t>
      </w:r>
      <w:r w:rsidRPr="00DF28D5">
        <w:rPr>
          <w:rFonts w:ascii="Times New Roman" w:hAnsi="Times New Roman" w:cs="Times New Roman"/>
          <w:sz w:val="28"/>
          <w:szCs w:val="28"/>
          <w:lang w:val="en-US"/>
        </w:rPr>
        <w:t>URL</w:t>
      </w:r>
      <w:r w:rsidRPr="00DF28D5">
        <w:rPr>
          <w:rFonts w:ascii="Times New Roman" w:hAnsi="Times New Roman" w:cs="Times New Roman"/>
          <w:sz w:val="28"/>
          <w:szCs w:val="28"/>
        </w:rPr>
        <w:t>:</w:t>
      </w:r>
      <w:r w:rsidRPr="0041690E">
        <w:rPr>
          <w:rFonts w:ascii="Times New Roman" w:hAnsi="Times New Roman" w:cs="Times New Roman"/>
          <w:sz w:val="28"/>
          <w:szCs w:val="28"/>
        </w:rPr>
        <w:t xml:space="preserve"> </w:t>
      </w:r>
      <w:hyperlink r:id="rId17" w:history="1">
        <w:r w:rsidR="00924244" w:rsidRPr="00EB19E0">
          <w:rPr>
            <w:rStyle w:val="a4"/>
            <w:rFonts w:ascii="Times New Roman" w:hAnsi="Times New Roman" w:cs="Times New Roman"/>
            <w:sz w:val="28"/>
            <w:szCs w:val="28"/>
            <w:u w:val="none"/>
          </w:rPr>
          <w:t>https://www.elibrary.ru/item.asp?id=43140846</w:t>
        </w:r>
      </w:hyperlink>
      <w:r w:rsidRPr="00EB19E0">
        <w:rPr>
          <w:rFonts w:ascii="Times New Roman" w:hAnsi="Times New Roman" w:cs="Times New Roman"/>
          <w:sz w:val="28"/>
          <w:szCs w:val="28"/>
        </w:rPr>
        <w:t xml:space="preserve"> </w:t>
      </w:r>
      <w:r>
        <w:rPr>
          <w:rFonts w:ascii="Times New Roman" w:hAnsi="Times New Roman" w:cs="Times New Roman"/>
          <w:sz w:val="28"/>
          <w:szCs w:val="28"/>
        </w:rPr>
        <w:t>(дата обращения 21. 09.2020)</w:t>
      </w:r>
    </w:p>
    <w:p w:rsidR="00E20810" w:rsidRDefault="00E20810" w:rsidP="00E20810">
      <w:pPr>
        <w:pStyle w:val="a3"/>
        <w:ind w:firstLine="709"/>
        <w:jc w:val="both"/>
        <w:rPr>
          <w:rFonts w:ascii="Times New Roman" w:hAnsi="Times New Roman" w:cs="Times New Roman"/>
          <w:i/>
          <w:sz w:val="24"/>
          <w:szCs w:val="28"/>
        </w:rPr>
      </w:pPr>
      <w:r w:rsidRPr="000323DE">
        <w:rPr>
          <w:rFonts w:ascii="Times New Roman" w:hAnsi="Times New Roman" w:cs="Times New Roman"/>
          <w:i/>
          <w:sz w:val="24"/>
          <w:szCs w:val="28"/>
        </w:rPr>
        <w:t xml:space="preserve">Предпосевная и корневая обработки гуминовым препаратом Росток чеснока ярового и лука репчатого существенно повысили массу корневой системы на 36 и 38%, массу растения - на 88 и 44%, длину листьев - на 17 и 30%, массу листьев - на 51 и 91%, площадь листьев - на 34 и 54% соответственно. Неблагоприятные погодные условия отрицательно сказались на развитии луковиц чеснока ярового. На контроле 50% луковиц не разделилось на зубки. При применении препарата Росток </w:t>
      </w:r>
      <w:proofErr w:type="spellStart"/>
      <w:r w:rsidRPr="000323DE">
        <w:rPr>
          <w:rFonts w:ascii="Times New Roman" w:hAnsi="Times New Roman" w:cs="Times New Roman"/>
          <w:i/>
          <w:sz w:val="24"/>
          <w:szCs w:val="28"/>
        </w:rPr>
        <w:t>однозубок</w:t>
      </w:r>
      <w:proofErr w:type="spellEnd"/>
      <w:r w:rsidRPr="000323DE">
        <w:rPr>
          <w:rFonts w:ascii="Times New Roman" w:hAnsi="Times New Roman" w:cs="Times New Roman"/>
          <w:i/>
          <w:sz w:val="24"/>
          <w:szCs w:val="28"/>
        </w:rPr>
        <w:t xml:space="preserve"> было только 7,3%. Лучшее развитие корневой системы и листьев при применении препарата Росток способствовало существенному повышению параметров луковиц и урожайности чеснока ярового в 2,1 раза, лука репчатого - на 36%. </w:t>
      </w:r>
      <w:proofErr w:type="spellStart"/>
      <w:r w:rsidRPr="000323DE">
        <w:rPr>
          <w:rFonts w:ascii="Times New Roman" w:hAnsi="Times New Roman" w:cs="Times New Roman"/>
          <w:i/>
          <w:sz w:val="24"/>
          <w:szCs w:val="28"/>
        </w:rPr>
        <w:t>Предпосадочная</w:t>
      </w:r>
      <w:proofErr w:type="spellEnd"/>
      <w:r w:rsidRPr="000323DE">
        <w:rPr>
          <w:rFonts w:ascii="Times New Roman" w:hAnsi="Times New Roman" w:cs="Times New Roman"/>
          <w:i/>
          <w:sz w:val="24"/>
          <w:szCs w:val="28"/>
        </w:rPr>
        <w:t xml:space="preserve"> обработка клубней раствором препарата Росток повысила число товарных клубней, массу товарного клубня и урожайность на 25, 19 и 17%, некорневая обработка растений - на 22, 37 и 46%, обработка клубней и растений - на 40, 26 и 54% соответственно. Наибольший эффект получен при двукратном применении препарата Росток.</w:t>
      </w:r>
    </w:p>
    <w:p w:rsidR="00E72713" w:rsidRPr="000323DE" w:rsidRDefault="00E72713" w:rsidP="00E20810">
      <w:pPr>
        <w:pStyle w:val="a3"/>
        <w:ind w:firstLine="709"/>
        <w:jc w:val="both"/>
        <w:rPr>
          <w:rFonts w:ascii="Times New Roman" w:hAnsi="Times New Roman" w:cs="Times New Roman"/>
          <w:i/>
          <w:sz w:val="24"/>
          <w:szCs w:val="28"/>
        </w:rPr>
      </w:pPr>
    </w:p>
    <w:p w:rsidR="007E05CA" w:rsidRDefault="00E168BC" w:rsidP="007E05CA">
      <w:pPr>
        <w:pStyle w:val="a3"/>
        <w:widowControl w:val="0"/>
        <w:ind w:firstLine="709"/>
        <w:jc w:val="both"/>
        <w:rPr>
          <w:rStyle w:val="a4"/>
          <w:rFonts w:ascii="Times New Roman" w:hAnsi="Times New Roman" w:cs="Times New Roman"/>
          <w:color w:val="auto"/>
          <w:sz w:val="28"/>
          <w:szCs w:val="28"/>
          <w:u w:val="none"/>
        </w:rPr>
      </w:pPr>
      <w:r w:rsidRPr="00E168BC">
        <w:rPr>
          <w:rFonts w:ascii="Times New Roman" w:hAnsi="Times New Roman" w:cs="Times New Roman"/>
          <w:sz w:val="28"/>
          <w:szCs w:val="28"/>
        </w:rPr>
        <w:t>Матвеева, Н.</w:t>
      </w:r>
      <w:r>
        <w:rPr>
          <w:rFonts w:ascii="Times New Roman" w:hAnsi="Times New Roman" w:cs="Times New Roman"/>
          <w:sz w:val="28"/>
          <w:szCs w:val="28"/>
        </w:rPr>
        <w:t xml:space="preserve"> </w:t>
      </w:r>
      <w:r w:rsidRPr="00E168BC">
        <w:rPr>
          <w:rFonts w:ascii="Times New Roman" w:hAnsi="Times New Roman" w:cs="Times New Roman"/>
          <w:sz w:val="28"/>
          <w:szCs w:val="28"/>
        </w:rPr>
        <w:t>И.</w:t>
      </w:r>
      <w:r>
        <w:rPr>
          <w:rFonts w:ascii="Times New Roman" w:hAnsi="Times New Roman" w:cs="Times New Roman"/>
          <w:sz w:val="28"/>
          <w:szCs w:val="28"/>
        </w:rPr>
        <w:t xml:space="preserve"> </w:t>
      </w:r>
      <w:r w:rsidR="00E2016D" w:rsidRPr="00E168BC">
        <w:rPr>
          <w:rFonts w:ascii="Times New Roman" w:hAnsi="Times New Roman" w:cs="Times New Roman"/>
          <w:sz w:val="28"/>
          <w:szCs w:val="28"/>
        </w:rPr>
        <w:t>Г</w:t>
      </w:r>
      <w:r w:rsidRPr="00E168BC">
        <w:rPr>
          <w:rFonts w:ascii="Times New Roman" w:hAnsi="Times New Roman" w:cs="Times New Roman"/>
          <w:sz w:val="28"/>
          <w:szCs w:val="28"/>
        </w:rPr>
        <w:t>устота стояния растений - важный показатель урожайности лука репки / Н.</w:t>
      </w:r>
      <w:r>
        <w:rPr>
          <w:rFonts w:ascii="Times New Roman" w:hAnsi="Times New Roman" w:cs="Times New Roman"/>
          <w:sz w:val="28"/>
          <w:szCs w:val="28"/>
        </w:rPr>
        <w:t xml:space="preserve"> </w:t>
      </w:r>
      <w:r w:rsidRPr="00E168BC">
        <w:rPr>
          <w:rFonts w:ascii="Times New Roman" w:hAnsi="Times New Roman" w:cs="Times New Roman"/>
          <w:sz w:val="28"/>
          <w:szCs w:val="28"/>
        </w:rPr>
        <w:t>И.</w:t>
      </w:r>
      <w:r>
        <w:rPr>
          <w:rFonts w:ascii="Times New Roman" w:hAnsi="Times New Roman" w:cs="Times New Roman"/>
          <w:sz w:val="28"/>
          <w:szCs w:val="28"/>
        </w:rPr>
        <w:t xml:space="preserve"> </w:t>
      </w:r>
      <w:r w:rsidR="00E2016D" w:rsidRPr="00E168BC">
        <w:rPr>
          <w:rFonts w:ascii="Times New Roman" w:hAnsi="Times New Roman" w:cs="Times New Roman"/>
          <w:sz w:val="28"/>
          <w:szCs w:val="28"/>
        </w:rPr>
        <w:t xml:space="preserve">Матвеева, </w:t>
      </w:r>
      <w:r w:rsidRPr="00E168BC">
        <w:rPr>
          <w:rFonts w:ascii="Times New Roman" w:hAnsi="Times New Roman" w:cs="Times New Roman"/>
          <w:sz w:val="28"/>
          <w:szCs w:val="28"/>
        </w:rPr>
        <w:t xml:space="preserve">В. П. </w:t>
      </w:r>
      <w:proofErr w:type="spellStart"/>
      <w:r w:rsidR="00E2016D" w:rsidRPr="00E168BC">
        <w:rPr>
          <w:rFonts w:ascii="Times New Roman" w:hAnsi="Times New Roman" w:cs="Times New Roman"/>
          <w:sz w:val="28"/>
          <w:szCs w:val="28"/>
        </w:rPr>
        <w:t>Зволинский</w:t>
      </w:r>
      <w:proofErr w:type="spellEnd"/>
      <w:r w:rsidRPr="00E168BC">
        <w:rPr>
          <w:rFonts w:ascii="Times New Roman" w:hAnsi="Times New Roman" w:cs="Times New Roman"/>
          <w:sz w:val="28"/>
          <w:szCs w:val="28"/>
        </w:rPr>
        <w:t>.</w:t>
      </w:r>
      <w:r w:rsidR="00E2016D" w:rsidRPr="00E168BC">
        <w:rPr>
          <w:rFonts w:ascii="Times New Roman" w:hAnsi="Times New Roman" w:cs="Times New Roman"/>
          <w:sz w:val="28"/>
          <w:szCs w:val="28"/>
        </w:rPr>
        <w:t xml:space="preserve"> </w:t>
      </w:r>
      <w:r w:rsidRPr="00E168BC">
        <w:rPr>
          <w:rFonts w:ascii="Times New Roman" w:hAnsi="Times New Roman" w:cs="Times New Roman"/>
          <w:sz w:val="28"/>
          <w:szCs w:val="28"/>
        </w:rPr>
        <w:t>– Текст (визуальный)</w:t>
      </w:r>
      <w:proofErr w:type="gramStart"/>
      <w:r w:rsidRPr="00E168BC">
        <w:rPr>
          <w:rFonts w:ascii="Times New Roman" w:hAnsi="Times New Roman" w:cs="Times New Roman"/>
          <w:sz w:val="28"/>
          <w:szCs w:val="28"/>
        </w:rPr>
        <w:t xml:space="preserve"> :</w:t>
      </w:r>
      <w:proofErr w:type="gramEnd"/>
      <w:r w:rsidRPr="00E168BC">
        <w:rPr>
          <w:rFonts w:ascii="Times New Roman" w:hAnsi="Times New Roman" w:cs="Times New Roman"/>
          <w:sz w:val="28"/>
          <w:szCs w:val="28"/>
        </w:rPr>
        <w:t xml:space="preserve"> электронный // </w:t>
      </w:r>
      <w:r w:rsidR="00E2016D" w:rsidRPr="00E168BC">
        <w:rPr>
          <w:rFonts w:ascii="Times New Roman" w:hAnsi="Times New Roman" w:cs="Times New Roman"/>
          <w:sz w:val="28"/>
          <w:szCs w:val="28"/>
        </w:rPr>
        <w:t xml:space="preserve">Аграрный научный журнал. </w:t>
      </w:r>
      <w:r>
        <w:rPr>
          <w:rFonts w:ascii="Times New Roman" w:hAnsi="Times New Roman" w:cs="Times New Roman"/>
          <w:sz w:val="28"/>
          <w:szCs w:val="28"/>
        </w:rPr>
        <w:t xml:space="preserve">– </w:t>
      </w:r>
      <w:r w:rsidR="00E2016D" w:rsidRPr="00E168BC">
        <w:rPr>
          <w:rFonts w:ascii="Times New Roman" w:hAnsi="Times New Roman" w:cs="Times New Roman"/>
          <w:sz w:val="28"/>
          <w:szCs w:val="28"/>
        </w:rPr>
        <w:t xml:space="preserve">2020. </w:t>
      </w:r>
      <w:r>
        <w:rPr>
          <w:rFonts w:ascii="Times New Roman" w:hAnsi="Times New Roman" w:cs="Times New Roman"/>
          <w:sz w:val="28"/>
          <w:szCs w:val="28"/>
        </w:rPr>
        <w:t xml:space="preserve">– </w:t>
      </w:r>
      <w:r w:rsidR="00E2016D" w:rsidRPr="00E168BC">
        <w:rPr>
          <w:rFonts w:ascii="Times New Roman" w:hAnsi="Times New Roman" w:cs="Times New Roman"/>
          <w:sz w:val="28"/>
          <w:szCs w:val="28"/>
        </w:rPr>
        <w:t>№</w:t>
      </w:r>
      <w:r w:rsidRPr="00E168BC">
        <w:rPr>
          <w:rFonts w:ascii="Times New Roman" w:hAnsi="Times New Roman" w:cs="Times New Roman"/>
          <w:sz w:val="28"/>
          <w:szCs w:val="28"/>
        </w:rPr>
        <w:t xml:space="preserve"> </w:t>
      </w:r>
      <w:r w:rsidR="00E2016D" w:rsidRPr="00E168BC">
        <w:rPr>
          <w:rFonts w:ascii="Times New Roman" w:hAnsi="Times New Roman" w:cs="Times New Roman"/>
          <w:sz w:val="28"/>
          <w:szCs w:val="28"/>
        </w:rPr>
        <w:t xml:space="preserve">7. </w:t>
      </w:r>
      <w:r>
        <w:rPr>
          <w:rFonts w:ascii="Times New Roman" w:hAnsi="Times New Roman" w:cs="Times New Roman"/>
          <w:sz w:val="28"/>
          <w:szCs w:val="28"/>
        </w:rPr>
        <w:t xml:space="preserve">– </w:t>
      </w:r>
      <w:r w:rsidR="00E2016D" w:rsidRPr="00E168BC">
        <w:rPr>
          <w:rFonts w:ascii="Times New Roman" w:hAnsi="Times New Roman" w:cs="Times New Roman"/>
          <w:sz w:val="28"/>
          <w:szCs w:val="28"/>
        </w:rPr>
        <w:t>С. 33</w:t>
      </w:r>
      <w:r>
        <w:rPr>
          <w:rFonts w:ascii="Times New Roman" w:hAnsi="Times New Roman" w:cs="Times New Roman"/>
          <w:sz w:val="28"/>
          <w:szCs w:val="28"/>
        </w:rPr>
        <w:t>–</w:t>
      </w:r>
      <w:r w:rsidR="00E2016D" w:rsidRPr="00E168BC">
        <w:rPr>
          <w:rFonts w:ascii="Times New Roman" w:hAnsi="Times New Roman" w:cs="Times New Roman"/>
          <w:sz w:val="28"/>
          <w:szCs w:val="28"/>
        </w:rPr>
        <w:t xml:space="preserve">37. </w:t>
      </w:r>
      <w:r w:rsidRPr="00E168BC">
        <w:rPr>
          <w:rFonts w:ascii="Times New Roman" w:hAnsi="Times New Roman" w:cs="Times New Roman"/>
          <w:sz w:val="28"/>
          <w:szCs w:val="28"/>
        </w:rPr>
        <w:t xml:space="preserve">– </w:t>
      </w:r>
      <w:r w:rsidRPr="00E168BC">
        <w:rPr>
          <w:rFonts w:ascii="Times New Roman" w:hAnsi="Times New Roman" w:cs="Times New Roman"/>
          <w:sz w:val="28"/>
          <w:szCs w:val="28"/>
          <w:lang w:val="en-US"/>
        </w:rPr>
        <w:t>URL</w:t>
      </w:r>
      <w:r w:rsidRPr="00E168BC">
        <w:rPr>
          <w:rFonts w:ascii="Times New Roman" w:hAnsi="Times New Roman" w:cs="Times New Roman"/>
          <w:sz w:val="28"/>
          <w:szCs w:val="28"/>
        </w:rPr>
        <w:t xml:space="preserve">: </w:t>
      </w:r>
      <w:hyperlink r:id="rId18" w:history="1">
        <w:r w:rsidR="00E2016D" w:rsidRPr="00A26676">
          <w:rPr>
            <w:rStyle w:val="a4"/>
            <w:rFonts w:ascii="Times New Roman" w:hAnsi="Times New Roman" w:cs="Times New Roman"/>
            <w:sz w:val="28"/>
            <w:szCs w:val="28"/>
            <w:u w:val="none"/>
          </w:rPr>
          <w:t>https://www.elibrary.ru/item.asp?id=43561088</w:t>
        </w:r>
      </w:hyperlink>
      <w:r w:rsidR="00E2016D" w:rsidRPr="00E168BC">
        <w:rPr>
          <w:rFonts w:ascii="Times New Roman" w:hAnsi="Times New Roman" w:cs="Times New Roman"/>
          <w:sz w:val="28"/>
          <w:szCs w:val="28"/>
        </w:rPr>
        <w:t xml:space="preserve"> </w:t>
      </w:r>
      <w:r w:rsidRPr="00E168BC">
        <w:rPr>
          <w:rStyle w:val="a4"/>
          <w:rFonts w:ascii="Times New Roman" w:hAnsi="Times New Roman" w:cs="Times New Roman"/>
          <w:color w:val="auto"/>
          <w:sz w:val="28"/>
          <w:szCs w:val="28"/>
          <w:u w:val="none"/>
        </w:rPr>
        <w:t>(дата обращения 22.09.2020)</w:t>
      </w:r>
    </w:p>
    <w:p w:rsidR="00E2016D" w:rsidRPr="00E168BC" w:rsidRDefault="00E2016D" w:rsidP="007E05CA">
      <w:pPr>
        <w:pStyle w:val="a3"/>
        <w:widowControl w:val="0"/>
        <w:ind w:firstLine="709"/>
        <w:jc w:val="both"/>
        <w:rPr>
          <w:rFonts w:ascii="Times New Roman" w:hAnsi="Times New Roman" w:cs="Times New Roman"/>
          <w:i/>
          <w:sz w:val="24"/>
        </w:rPr>
      </w:pPr>
      <w:r w:rsidRPr="00E168BC">
        <w:rPr>
          <w:rFonts w:ascii="Times New Roman" w:hAnsi="Times New Roman" w:cs="Times New Roman"/>
          <w:i/>
          <w:sz w:val="24"/>
        </w:rPr>
        <w:t xml:space="preserve">Во время посева лука репки наибольшая часть затрат ложится на приобретение </w:t>
      </w:r>
      <w:r w:rsidRPr="00E168BC">
        <w:rPr>
          <w:rFonts w:ascii="Times New Roman" w:hAnsi="Times New Roman" w:cs="Times New Roman"/>
          <w:i/>
          <w:sz w:val="24"/>
        </w:rPr>
        <w:lastRenderedPageBreak/>
        <w:t>семенного материала. Увеличение нормы посева семян не всегда окупает затраты на их приобретение. Целью нашей работы было выявление оптимальной густоты стояния растений лука репчатого в условиях Нижнего Поволжья для одноразовой механизированной уборки лука. Исследования проводили на подтипах светло-каштановых почв в условиях землепользования Прикаспийского аграрного федерального научного центра Российской академии наук Астраханской области в 2016-2019 гг. В результате исследований выявили, что изменения плотности посева лука репчатого влияют на рост и развитие растений. Значимым сортовым признаком являлась продолжительность периода от массовых всходов до созревания луковиц. Этот показатель изменялся не столько от сорта или гибрида, сколько от густоты стояния растений. При увеличении нормы высева семян увеличивалась и продолжительность вегетационного периода. Плотность посева также влияла и на биометрические показатели. С уменьшением нормы высева количество листьев увеличивалось. В зависимости от гибрида или сорта максимальное количество листьев колебалось от 34-38 до 22-28 шт. При увеличении нормы высева количество листьев на луковице уменьшалось. Также отмечали, что размер листьев был больше, чем при других схемах посева. Считаем, что это объясняется загущенным посевом.</w:t>
      </w:r>
    </w:p>
    <w:p w:rsidR="00E72713" w:rsidRPr="00E168BC" w:rsidRDefault="00E72713" w:rsidP="00E168BC">
      <w:pPr>
        <w:pStyle w:val="a3"/>
        <w:ind w:firstLine="709"/>
        <w:jc w:val="both"/>
        <w:rPr>
          <w:rFonts w:ascii="Times New Roman" w:hAnsi="Times New Roman" w:cs="Times New Roman"/>
          <w:i/>
          <w:sz w:val="24"/>
        </w:rPr>
      </w:pPr>
    </w:p>
    <w:p w:rsidR="00E2016D" w:rsidRPr="00E168BC" w:rsidRDefault="00E168BC" w:rsidP="00E168BC">
      <w:pPr>
        <w:pStyle w:val="a3"/>
        <w:ind w:firstLine="709"/>
        <w:jc w:val="both"/>
        <w:rPr>
          <w:rFonts w:ascii="Times New Roman" w:hAnsi="Times New Roman" w:cs="Times New Roman"/>
          <w:sz w:val="28"/>
          <w:szCs w:val="28"/>
        </w:rPr>
      </w:pPr>
      <w:r w:rsidRPr="00E168BC">
        <w:rPr>
          <w:rFonts w:ascii="Times New Roman" w:hAnsi="Times New Roman" w:cs="Times New Roman"/>
          <w:sz w:val="28"/>
          <w:szCs w:val="28"/>
        </w:rPr>
        <w:t xml:space="preserve">Шишкина, Е. В. </w:t>
      </w:r>
      <w:proofErr w:type="spellStart"/>
      <w:r w:rsidR="00E2016D" w:rsidRPr="00E168BC">
        <w:rPr>
          <w:rFonts w:ascii="Times New Roman" w:hAnsi="Times New Roman" w:cs="Times New Roman"/>
          <w:sz w:val="28"/>
          <w:szCs w:val="28"/>
        </w:rPr>
        <w:t>С</w:t>
      </w:r>
      <w:r w:rsidRPr="00E168BC">
        <w:rPr>
          <w:rFonts w:ascii="Times New Roman" w:hAnsi="Times New Roman" w:cs="Times New Roman"/>
          <w:sz w:val="28"/>
          <w:szCs w:val="28"/>
        </w:rPr>
        <w:t>ветлояр</w:t>
      </w:r>
      <w:proofErr w:type="spellEnd"/>
      <w:r w:rsidRPr="00E168BC">
        <w:rPr>
          <w:rFonts w:ascii="Times New Roman" w:hAnsi="Times New Roman" w:cs="Times New Roman"/>
          <w:sz w:val="28"/>
          <w:szCs w:val="28"/>
        </w:rPr>
        <w:t xml:space="preserve"> - сорт многолетнего лука-слизуна / Е. В. </w:t>
      </w:r>
      <w:r w:rsidR="00E2016D" w:rsidRPr="00E168BC">
        <w:rPr>
          <w:rFonts w:ascii="Times New Roman" w:hAnsi="Times New Roman" w:cs="Times New Roman"/>
          <w:sz w:val="28"/>
          <w:szCs w:val="28"/>
        </w:rPr>
        <w:t xml:space="preserve">Шишкина, </w:t>
      </w:r>
      <w:r w:rsidRPr="00E168BC">
        <w:rPr>
          <w:rFonts w:ascii="Times New Roman" w:hAnsi="Times New Roman" w:cs="Times New Roman"/>
          <w:sz w:val="28"/>
          <w:szCs w:val="28"/>
        </w:rPr>
        <w:t xml:space="preserve">С. В. </w:t>
      </w:r>
      <w:proofErr w:type="spellStart"/>
      <w:r w:rsidR="00E2016D" w:rsidRPr="00E168BC">
        <w:rPr>
          <w:rFonts w:ascii="Times New Roman" w:hAnsi="Times New Roman" w:cs="Times New Roman"/>
          <w:sz w:val="28"/>
          <w:szCs w:val="28"/>
        </w:rPr>
        <w:t>Жаркова</w:t>
      </w:r>
      <w:proofErr w:type="spellEnd"/>
      <w:r w:rsidRPr="00E168BC">
        <w:rPr>
          <w:rFonts w:ascii="Times New Roman" w:hAnsi="Times New Roman" w:cs="Times New Roman"/>
          <w:sz w:val="28"/>
          <w:szCs w:val="28"/>
        </w:rPr>
        <w:t>.</w:t>
      </w:r>
      <w:r w:rsidR="00E2016D" w:rsidRPr="00E168BC">
        <w:rPr>
          <w:rFonts w:ascii="Times New Roman" w:hAnsi="Times New Roman" w:cs="Times New Roman"/>
          <w:sz w:val="28"/>
          <w:szCs w:val="28"/>
        </w:rPr>
        <w:t xml:space="preserve"> </w:t>
      </w:r>
      <w:r w:rsidRPr="00E168BC">
        <w:rPr>
          <w:rFonts w:ascii="Times New Roman" w:hAnsi="Times New Roman" w:cs="Times New Roman"/>
          <w:sz w:val="28"/>
          <w:szCs w:val="28"/>
        </w:rPr>
        <w:t>– Текст (визуальный)</w:t>
      </w:r>
      <w:proofErr w:type="gramStart"/>
      <w:r w:rsidRPr="00E168BC">
        <w:rPr>
          <w:rFonts w:ascii="Times New Roman" w:hAnsi="Times New Roman" w:cs="Times New Roman"/>
          <w:sz w:val="28"/>
          <w:szCs w:val="28"/>
        </w:rPr>
        <w:t xml:space="preserve"> :</w:t>
      </w:r>
      <w:proofErr w:type="gramEnd"/>
      <w:r w:rsidRPr="00E168BC">
        <w:rPr>
          <w:rFonts w:ascii="Times New Roman" w:hAnsi="Times New Roman" w:cs="Times New Roman"/>
          <w:sz w:val="28"/>
          <w:szCs w:val="28"/>
        </w:rPr>
        <w:t xml:space="preserve"> электронный // </w:t>
      </w:r>
      <w:r w:rsidR="00E2016D" w:rsidRPr="00E168BC">
        <w:rPr>
          <w:rFonts w:ascii="Times New Roman" w:hAnsi="Times New Roman" w:cs="Times New Roman"/>
          <w:sz w:val="28"/>
          <w:szCs w:val="28"/>
        </w:rPr>
        <w:t xml:space="preserve">Вестник Алтайского государственного аграрного университета. </w:t>
      </w:r>
      <w:r w:rsidRPr="00E168BC">
        <w:rPr>
          <w:rFonts w:ascii="Times New Roman" w:hAnsi="Times New Roman" w:cs="Times New Roman"/>
          <w:sz w:val="28"/>
          <w:szCs w:val="28"/>
        </w:rPr>
        <w:t xml:space="preserve">– </w:t>
      </w:r>
      <w:r w:rsidR="00E2016D" w:rsidRPr="00E168BC">
        <w:rPr>
          <w:rFonts w:ascii="Times New Roman" w:hAnsi="Times New Roman" w:cs="Times New Roman"/>
          <w:sz w:val="28"/>
          <w:szCs w:val="28"/>
        </w:rPr>
        <w:t xml:space="preserve">2020. </w:t>
      </w:r>
      <w:r w:rsidRPr="00E168BC">
        <w:rPr>
          <w:rFonts w:ascii="Times New Roman" w:hAnsi="Times New Roman" w:cs="Times New Roman"/>
          <w:sz w:val="28"/>
          <w:szCs w:val="28"/>
        </w:rPr>
        <w:t xml:space="preserve">– </w:t>
      </w:r>
      <w:r w:rsidR="00E2016D" w:rsidRPr="00E168BC">
        <w:rPr>
          <w:rFonts w:ascii="Times New Roman" w:hAnsi="Times New Roman" w:cs="Times New Roman"/>
          <w:sz w:val="28"/>
          <w:szCs w:val="28"/>
        </w:rPr>
        <w:t>№</w:t>
      </w:r>
      <w:r w:rsidRPr="00E168BC">
        <w:rPr>
          <w:rFonts w:ascii="Times New Roman" w:hAnsi="Times New Roman" w:cs="Times New Roman"/>
          <w:sz w:val="28"/>
          <w:szCs w:val="28"/>
        </w:rPr>
        <w:t xml:space="preserve"> </w:t>
      </w:r>
      <w:r w:rsidR="00E2016D" w:rsidRPr="00E168BC">
        <w:rPr>
          <w:rFonts w:ascii="Times New Roman" w:hAnsi="Times New Roman" w:cs="Times New Roman"/>
          <w:sz w:val="28"/>
          <w:szCs w:val="28"/>
        </w:rPr>
        <w:t>9</w:t>
      </w:r>
      <w:r w:rsidRPr="00E168BC">
        <w:rPr>
          <w:rFonts w:ascii="Times New Roman" w:hAnsi="Times New Roman" w:cs="Times New Roman"/>
          <w:sz w:val="28"/>
          <w:szCs w:val="28"/>
        </w:rPr>
        <w:t xml:space="preserve"> </w:t>
      </w:r>
      <w:r w:rsidR="00E2016D" w:rsidRPr="00E168BC">
        <w:rPr>
          <w:rFonts w:ascii="Times New Roman" w:hAnsi="Times New Roman" w:cs="Times New Roman"/>
          <w:sz w:val="28"/>
          <w:szCs w:val="28"/>
        </w:rPr>
        <w:t xml:space="preserve">(191). </w:t>
      </w:r>
      <w:r w:rsidRPr="00E168BC">
        <w:rPr>
          <w:rFonts w:ascii="Times New Roman" w:hAnsi="Times New Roman" w:cs="Times New Roman"/>
          <w:sz w:val="28"/>
          <w:szCs w:val="28"/>
        </w:rPr>
        <w:t xml:space="preserve">– </w:t>
      </w:r>
      <w:r w:rsidR="00E2016D" w:rsidRPr="00E168BC">
        <w:rPr>
          <w:rFonts w:ascii="Times New Roman" w:hAnsi="Times New Roman" w:cs="Times New Roman"/>
          <w:sz w:val="28"/>
          <w:szCs w:val="28"/>
        </w:rPr>
        <w:t>С. 23</w:t>
      </w:r>
      <w:r w:rsidRPr="00E168BC">
        <w:rPr>
          <w:rFonts w:ascii="Times New Roman" w:hAnsi="Times New Roman" w:cs="Times New Roman"/>
          <w:sz w:val="28"/>
          <w:szCs w:val="28"/>
        </w:rPr>
        <w:t>–</w:t>
      </w:r>
      <w:r w:rsidR="00E2016D" w:rsidRPr="00E168BC">
        <w:rPr>
          <w:rFonts w:ascii="Times New Roman" w:hAnsi="Times New Roman" w:cs="Times New Roman"/>
          <w:sz w:val="28"/>
          <w:szCs w:val="28"/>
        </w:rPr>
        <w:t xml:space="preserve">28. </w:t>
      </w:r>
      <w:r w:rsidRPr="00E168BC">
        <w:rPr>
          <w:rFonts w:ascii="Times New Roman" w:hAnsi="Times New Roman" w:cs="Times New Roman"/>
          <w:sz w:val="28"/>
          <w:szCs w:val="28"/>
        </w:rPr>
        <w:t xml:space="preserve">– </w:t>
      </w:r>
      <w:r w:rsidRPr="00E168BC">
        <w:rPr>
          <w:rFonts w:ascii="Times New Roman" w:hAnsi="Times New Roman" w:cs="Times New Roman"/>
          <w:sz w:val="28"/>
          <w:szCs w:val="28"/>
          <w:lang w:val="en-US"/>
        </w:rPr>
        <w:t>URL</w:t>
      </w:r>
      <w:r w:rsidRPr="00E168BC">
        <w:rPr>
          <w:rFonts w:ascii="Times New Roman" w:hAnsi="Times New Roman" w:cs="Times New Roman"/>
          <w:sz w:val="28"/>
          <w:szCs w:val="28"/>
        </w:rPr>
        <w:t xml:space="preserve">: </w:t>
      </w:r>
      <w:hyperlink r:id="rId19" w:history="1">
        <w:r w:rsidRPr="00E168BC">
          <w:rPr>
            <w:rStyle w:val="a4"/>
            <w:rFonts w:ascii="Times New Roman" w:hAnsi="Times New Roman" w:cs="Times New Roman"/>
            <w:sz w:val="28"/>
            <w:szCs w:val="28"/>
            <w:u w:val="none"/>
          </w:rPr>
          <w:t>https://www.elibrary.ru/item.asp?id=43913284</w:t>
        </w:r>
      </w:hyperlink>
      <w:r w:rsidRPr="00E168BC">
        <w:rPr>
          <w:rFonts w:ascii="Times New Roman" w:hAnsi="Times New Roman" w:cs="Times New Roman"/>
          <w:sz w:val="28"/>
          <w:szCs w:val="28"/>
        </w:rPr>
        <w:t xml:space="preserve"> </w:t>
      </w:r>
      <w:r w:rsidRPr="00E168BC">
        <w:rPr>
          <w:rStyle w:val="a4"/>
          <w:rFonts w:ascii="Times New Roman" w:hAnsi="Times New Roman" w:cs="Times New Roman"/>
          <w:color w:val="auto"/>
          <w:sz w:val="28"/>
          <w:szCs w:val="28"/>
          <w:u w:val="none"/>
        </w:rPr>
        <w:t>(дата обращения 15.09.2020)</w:t>
      </w:r>
    </w:p>
    <w:p w:rsidR="00E2016D" w:rsidRPr="00E168BC" w:rsidRDefault="00E2016D" w:rsidP="00E168BC">
      <w:pPr>
        <w:pStyle w:val="a3"/>
        <w:ind w:firstLine="709"/>
        <w:jc w:val="both"/>
        <w:rPr>
          <w:rFonts w:ascii="Times New Roman" w:hAnsi="Times New Roman" w:cs="Times New Roman"/>
          <w:i/>
          <w:sz w:val="24"/>
        </w:rPr>
      </w:pPr>
      <w:r w:rsidRPr="00E168BC">
        <w:rPr>
          <w:rFonts w:ascii="Times New Roman" w:hAnsi="Times New Roman" w:cs="Times New Roman"/>
          <w:i/>
          <w:sz w:val="24"/>
        </w:rPr>
        <w:t xml:space="preserve">Многолетние виды луковых культур подразделяют на съедобные и декоративные, и именно по этим качествам человек использует их в своей повседневной жизни. В группу многолетних дикорастущих видов луковых культур пищевого использования входят 18 видов. Эти луки обладают достаточно высокой продуктивностью и высокими вкусовыми качествами. К этой группе относится лук-слизун. В практическом овощеводстве культура имеет незначительное распространение. Одна из причин недостаточной востребованности культуры у производственников - это отсутствие сортов, адаптированных к условиям выращивания. Целью работы было создание сорта лука-слизуна для условий юга Западной Сибири. Изучение перспективных клонов лука-слизуна было проведено в 2008-2018 гг. в условиях лесостепи </w:t>
      </w:r>
      <w:proofErr w:type="spellStart"/>
      <w:r w:rsidRPr="00E168BC">
        <w:rPr>
          <w:rFonts w:ascii="Times New Roman" w:hAnsi="Times New Roman" w:cs="Times New Roman"/>
          <w:i/>
          <w:sz w:val="24"/>
        </w:rPr>
        <w:t>Приобья</w:t>
      </w:r>
      <w:proofErr w:type="spellEnd"/>
      <w:r w:rsidRPr="00E168BC">
        <w:rPr>
          <w:rFonts w:ascii="Times New Roman" w:hAnsi="Times New Roman" w:cs="Times New Roman"/>
          <w:i/>
          <w:sz w:val="24"/>
        </w:rPr>
        <w:t xml:space="preserve"> Алтайского края. Полевые опыты закладывали на участке, расположенном вне селекционного севооборота, на Западно-Сибирской овощной опытной станции - филиал ФГБНУ ФНЦО. Объекты исследования - 8 </w:t>
      </w:r>
      <w:proofErr w:type="spellStart"/>
      <w:r w:rsidRPr="00E168BC">
        <w:rPr>
          <w:rFonts w:ascii="Times New Roman" w:hAnsi="Times New Roman" w:cs="Times New Roman"/>
          <w:i/>
          <w:sz w:val="24"/>
        </w:rPr>
        <w:t>сортообразцов</w:t>
      </w:r>
      <w:proofErr w:type="spellEnd"/>
      <w:r w:rsidRPr="00E168BC">
        <w:rPr>
          <w:rFonts w:ascii="Times New Roman" w:hAnsi="Times New Roman" w:cs="Times New Roman"/>
          <w:i/>
          <w:sz w:val="24"/>
        </w:rPr>
        <w:t xml:space="preserve"> лука-</w:t>
      </w:r>
      <w:proofErr w:type="spellStart"/>
      <w:r w:rsidRPr="00E168BC">
        <w:rPr>
          <w:rFonts w:ascii="Times New Roman" w:hAnsi="Times New Roman" w:cs="Times New Roman"/>
          <w:i/>
          <w:sz w:val="24"/>
        </w:rPr>
        <w:t>слизуна</w:t>
      </w:r>
      <w:proofErr w:type="spellEnd"/>
      <w:r w:rsidRPr="00E168BC">
        <w:rPr>
          <w:rFonts w:ascii="Times New Roman" w:hAnsi="Times New Roman" w:cs="Times New Roman"/>
          <w:i/>
          <w:sz w:val="24"/>
        </w:rPr>
        <w:t>, с номерами по каталогу станции: 28, 41, 51, 72, 169, 195, 218, 225.</w:t>
      </w:r>
    </w:p>
    <w:p w:rsidR="00E20810" w:rsidRPr="00E168BC" w:rsidRDefault="00E20810" w:rsidP="00E168BC">
      <w:pPr>
        <w:pStyle w:val="a3"/>
        <w:ind w:firstLine="709"/>
        <w:jc w:val="both"/>
        <w:rPr>
          <w:rFonts w:ascii="Times New Roman" w:hAnsi="Times New Roman" w:cs="Times New Roman"/>
          <w:sz w:val="24"/>
        </w:rPr>
      </w:pPr>
    </w:p>
    <w:p w:rsidR="00E2016D" w:rsidRPr="00E168BC" w:rsidRDefault="00E2016D" w:rsidP="00E168BC">
      <w:pPr>
        <w:pStyle w:val="a3"/>
        <w:ind w:firstLine="709"/>
        <w:jc w:val="both"/>
        <w:rPr>
          <w:rFonts w:ascii="Times New Roman" w:hAnsi="Times New Roman" w:cs="Times New Roman"/>
          <w:sz w:val="28"/>
          <w:szCs w:val="28"/>
        </w:rPr>
      </w:pPr>
      <w:r w:rsidRPr="00E168BC">
        <w:rPr>
          <w:rFonts w:ascii="Times New Roman" w:hAnsi="Times New Roman" w:cs="Times New Roman"/>
          <w:sz w:val="28"/>
          <w:szCs w:val="28"/>
        </w:rPr>
        <w:t>Ч</w:t>
      </w:r>
      <w:r w:rsidR="00E168BC" w:rsidRPr="00E168BC">
        <w:rPr>
          <w:rFonts w:ascii="Times New Roman" w:hAnsi="Times New Roman" w:cs="Times New Roman"/>
          <w:sz w:val="28"/>
          <w:szCs w:val="28"/>
        </w:rPr>
        <w:t>ародей - новый сорт лука краснеющего</w:t>
      </w:r>
      <w:r w:rsidRPr="00E168BC">
        <w:rPr>
          <w:rFonts w:ascii="Times New Roman" w:hAnsi="Times New Roman" w:cs="Times New Roman"/>
          <w:sz w:val="28"/>
          <w:szCs w:val="28"/>
        </w:rPr>
        <w:t xml:space="preserve"> (A</w:t>
      </w:r>
      <w:r w:rsidR="00E168BC" w:rsidRPr="00E168BC">
        <w:rPr>
          <w:rFonts w:ascii="Times New Roman" w:hAnsi="Times New Roman" w:cs="Times New Roman"/>
          <w:sz w:val="28"/>
          <w:szCs w:val="28"/>
        </w:rPr>
        <w:t xml:space="preserve">llium erubescens l.) для пищевого и декоративного использования / Т. М. </w:t>
      </w:r>
      <w:r w:rsidRPr="00E168BC">
        <w:rPr>
          <w:rFonts w:ascii="Times New Roman" w:hAnsi="Times New Roman" w:cs="Times New Roman"/>
          <w:sz w:val="28"/>
          <w:szCs w:val="28"/>
        </w:rPr>
        <w:t>Середин</w:t>
      </w:r>
      <w:r w:rsidR="00E168BC" w:rsidRPr="00E168BC">
        <w:rPr>
          <w:rFonts w:ascii="Times New Roman" w:hAnsi="Times New Roman" w:cs="Times New Roman"/>
          <w:sz w:val="28"/>
          <w:szCs w:val="28"/>
        </w:rPr>
        <w:t xml:space="preserve">. В. В. </w:t>
      </w:r>
      <w:r w:rsidRPr="00E168BC">
        <w:rPr>
          <w:rFonts w:ascii="Times New Roman" w:hAnsi="Times New Roman" w:cs="Times New Roman"/>
          <w:sz w:val="28"/>
          <w:szCs w:val="28"/>
        </w:rPr>
        <w:t xml:space="preserve">Шумилина, </w:t>
      </w:r>
      <w:r w:rsidR="00E168BC" w:rsidRPr="00E168BC">
        <w:rPr>
          <w:rFonts w:ascii="Times New Roman" w:hAnsi="Times New Roman" w:cs="Times New Roman"/>
          <w:sz w:val="28"/>
          <w:szCs w:val="28"/>
        </w:rPr>
        <w:t xml:space="preserve">А. Ф. </w:t>
      </w:r>
      <w:r w:rsidRPr="00E168BC">
        <w:rPr>
          <w:rFonts w:ascii="Times New Roman" w:hAnsi="Times New Roman" w:cs="Times New Roman"/>
          <w:sz w:val="28"/>
          <w:szCs w:val="28"/>
        </w:rPr>
        <w:t xml:space="preserve">Агафонов </w:t>
      </w:r>
      <w:r w:rsidR="00E168BC" w:rsidRPr="00E168BC">
        <w:rPr>
          <w:rFonts w:ascii="Times New Roman" w:hAnsi="Times New Roman" w:cs="Times New Roman"/>
          <w:sz w:val="28"/>
          <w:szCs w:val="28"/>
        </w:rPr>
        <w:t>[и др.]. – Текст (визуальный)</w:t>
      </w:r>
      <w:proofErr w:type="gramStart"/>
      <w:r w:rsidR="00E168BC" w:rsidRPr="00E168BC">
        <w:rPr>
          <w:rFonts w:ascii="Times New Roman" w:hAnsi="Times New Roman" w:cs="Times New Roman"/>
          <w:sz w:val="28"/>
          <w:szCs w:val="28"/>
        </w:rPr>
        <w:t xml:space="preserve"> :</w:t>
      </w:r>
      <w:proofErr w:type="gramEnd"/>
      <w:r w:rsidR="00E168BC" w:rsidRPr="00E168BC">
        <w:rPr>
          <w:rFonts w:ascii="Times New Roman" w:hAnsi="Times New Roman" w:cs="Times New Roman"/>
          <w:sz w:val="28"/>
          <w:szCs w:val="28"/>
        </w:rPr>
        <w:t xml:space="preserve"> электронный // </w:t>
      </w:r>
      <w:r w:rsidRPr="00E168BC">
        <w:rPr>
          <w:rFonts w:ascii="Times New Roman" w:hAnsi="Times New Roman" w:cs="Times New Roman"/>
          <w:sz w:val="28"/>
          <w:szCs w:val="28"/>
        </w:rPr>
        <w:t xml:space="preserve">Известия ФНЦО. </w:t>
      </w:r>
      <w:r w:rsidR="00E168BC" w:rsidRPr="00E168BC">
        <w:rPr>
          <w:rFonts w:ascii="Times New Roman" w:hAnsi="Times New Roman" w:cs="Times New Roman"/>
          <w:sz w:val="28"/>
          <w:szCs w:val="28"/>
        </w:rPr>
        <w:t xml:space="preserve">– </w:t>
      </w:r>
      <w:r w:rsidRPr="00E168BC">
        <w:rPr>
          <w:rFonts w:ascii="Times New Roman" w:hAnsi="Times New Roman" w:cs="Times New Roman"/>
          <w:sz w:val="28"/>
          <w:szCs w:val="28"/>
        </w:rPr>
        <w:t xml:space="preserve">2020. </w:t>
      </w:r>
      <w:r w:rsidR="00E168BC" w:rsidRPr="00E168BC">
        <w:rPr>
          <w:rFonts w:ascii="Times New Roman" w:hAnsi="Times New Roman" w:cs="Times New Roman"/>
          <w:sz w:val="28"/>
          <w:szCs w:val="28"/>
        </w:rPr>
        <w:t>– № 2</w:t>
      </w:r>
      <w:r w:rsidRPr="00E168BC">
        <w:rPr>
          <w:rFonts w:ascii="Times New Roman" w:hAnsi="Times New Roman" w:cs="Times New Roman"/>
          <w:sz w:val="28"/>
          <w:szCs w:val="28"/>
        </w:rPr>
        <w:t xml:space="preserve">. </w:t>
      </w:r>
      <w:r w:rsidR="00E168BC" w:rsidRPr="00E168BC">
        <w:rPr>
          <w:rFonts w:ascii="Times New Roman" w:hAnsi="Times New Roman" w:cs="Times New Roman"/>
          <w:sz w:val="28"/>
          <w:szCs w:val="28"/>
        </w:rPr>
        <w:t xml:space="preserve">– </w:t>
      </w:r>
      <w:r w:rsidRPr="00E168BC">
        <w:rPr>
          <w:rFonts w:ascii="Times New Roman" w:hAnsi="Times New Roman" w:cs="Times New Roman"/>
          <w:sz w:val="28"/>
          <w:szCs w:val="28"/>
        </w:rPr>
        <w:t xml:space="preserve">С. 86-90. </w:t>
      </w:r>
      <w:r w:rsidR="00E168BC" w:rsidRPr="00E168BC">
        <w:rPr>
          <w:rFonts w:ascii="Times New Roman" w:hAnsi="Times New Roman" w:cs="Times New Roman"/>
          <w:sz w:val="28"/>
          <w:szCs w:val="28"/>
        </w:rPr>
        <w:t xml:space="preserve">– </w:t>
      </w:r>
      <w:r w:rsidR="00E168BC" w:rsidRPr="00E168BC">
        <w:rPr>
          <w:rFonts w:ascii="Times New Roman" w:hAnsi="Times New Roman" w:cs="Times New Roman"/>
          <w:sz w:val="28"/>
          <w:szCs w:val="28"/>
          <w:lang w:val="en-US"/>
        </w:rPr>
        <w:t>URL</w:t>
      </w:r>
      <w:r w:rsidR="00E168BC" w:rsidRPr="00E168BC">
        <w:rPr>
          <w:rFonts w:ascii="Times New Roman" w:hAnsi="Times New Roman" w:cs="Times New Roman"/>
          <w:sz w:val="28"/>
          <w:szCs w:val="28"/>
        </w:rPr>
        <w:t xml:space="preserve">: </w:t>
      </w:r>
      <w:hyperlink r:id="rId20" w:history="1">
        <w:r w:rsidR="00E168BC" w:rsidRPr="00E168BC">
          <w:rPr>
            <w:rStyle w:val="a4"/>
            <w:rFonts w:ascii="Times New Roman" w:hAnsi="Times New Roman" w:cs="Times New Roman"/>
            <w:sz w:val="28"/>
            <w:szCs w:val="28"/>
            <w:u w:val="none"/>
          </w:rPr>
          <w:t>https://www.elibrary.ru/item.asp?id=43948769</w:t>
        </w:r>
      </w:hyperlink>
      <w:r w:rsidR="00E168BC" w:rsidRPr="00E168BC">
        <w:rPr>
          <w:rFonts w:ascii="Times New Roman" w:hAnsi="Times New Roman" w:cs="Times New Roman"/>
          <w:sz w:val="28"/>
          <w:szCs w:val="28"/>
        </w:rPr>
        <w:t xml:space="preserve"> </w:t>
      </w:r>
      <w:r w:rsidR="00E168BC" w:rsidRPr="00E168BC">
        <w:rPr>
          <w:rStyle w:val="a4"/>
          <w:rFonts w:ascii="Times New Roman" w:hAnsi="Times New Roman" w:cs="Times New Roman"/>
          <w:color w:val="auto"/>
          <w:sz w:val="28"/>
          <w:szCs w:val="28"/>
          <w:u w:val="none"/>
        </w:rPr>
        <w:t>(дата обращения 15.09.2020)</w:t>
      </w:r>
    </w:p>
    <w:p w:rsidR="00E2016D" w:rsidRPr="00E168BC" w:rsidRDefault="00E2016D" w:rsidP="00E168BC">
      <w:pPr>
        <w:pStyle w:val="a3"/>
        <w:ind w:firstLine="709"/>
        <w:jc w:val="both"/>
        <w:rPr>
          <w:rFonts w:ascii="Times New Roman" w:hAnsi="Times New Roman" w:cs="Times New Roman"/>
          <w:i/>
          <w:sz w:val="24"/>
        </w:rPr>
      </w:pPr>
      <w:r w:rsidRPr="00E168BC">
        <w:rPr>
          <w:rFonts w:ascii="Times New Roman" w:hAnsi="Times New Roman" w:cs="Times New Roman"/>
          <w:sz w:val="24"/>
        </w:rPr>
        <w:t>Лук краснеющий (</w:t>
      </w:r>
      <w:proofErr w:type="spellStart"/>
      <w:r w:rsidRPr="00E168BC">
        <w:rPr>
          <w:rFonts w:ascii="Times New Roman" w:hAnsi="Times New Roman" w:cs="Times New Roman"/>
          <w:sz w:val="24"/>
        </w:rPr>
        <w:t>Allium</w:t>
      </w:r>
      <w:proofErr w:type="spellEnd"/>
      <w:r w:rsidRPr="00E168BC">
        <w:rPr>
          <w:rFonts w:ascii="Times New Roman" w:hAnsi="Times New Roman" w:cs="Times New Roman"/>
          <w:sz w:val="24"/>
        </w:rPr>
        <w:t xml:space="preserve"> </w:t>
      </w:r>
      <w:proofErr w:type="spellStart"/>
      <w:r w:rsidRPr="00E168BC">
        <w:rPr>
          <w:rFonts w:ascii="Times New Roman" w:hAnsi="Times New Roman" w:cs="Times New Roman"/>
          <w:sz w:val="24"/>
        </w:rPr>
        <w:t>erubescens</w:t>
      </w:r>
      <w:proofErr w:type="spellEnd"/>
      <w:r w:rsidRPr="00E168BC">
        <w:rPr>
          <w:rFonts w:ascii="Times New Roman" w:hAnsi="Times New Roman" w:cs="Times New Roman"/>
          <w:sz w:val="24"/>
        </w:rPr>
        <w:t xml:space="preserve"> L.) - многолетнее растение семейства Луковые (</w:t>
      </w:r>
      <w:proofErr w:type="spellStart"/>
      <w:r w:rsidRPr="00E168BC">
        <w:rPr>
          <w:rFonts w:ascii="Times New Roman" w:hAnsi="Times New Roman" w:cs="Times New Roman"/>
          <w:i/>
          <w:sz w:val="24"/>
        </w:rPr>
        <w:t>Alliaceae</w:t>
      </w:r>
      <w:proofErr w:type="spellEnd"/>
      <w:r w:rsidRPr="00E168BC">
        <w:rPr>
          <w:rFonts w:ascii="Times New Roman" w:hAnsi="Times New Roman" w:cs="Times New Roman"/>
          <w:i/>
          <w:sz w:val="24"/>
        </w:rPr>
        <w:t xml:space="preserve">). Этот декоративный вид многолетнего лука можно выращивать для получения высоковитаминной зелени. В составе листьев лука краснеющего содержится много калия, кальция, натрия и железа. Материалы и методы. Исследования проводили с 2012 по 2018 годы на селекционных полях ФГБНУ «Федеральный научный центр овощеводства» (Московская область, Одинцовский район). Научная работа по созданию нового сорта с заданными параметрами для использования в пищевых целях и </w:t>
      </w:r>
      <w:r w:rsidRPr="00E168BC">
        <w:rPr>
          <w:rFonts w:ascii="Times New Roman" w:hAnsi="Times New Roman" w:cs="Times New Roman"/>
          <w:i/>
          <w:sz w:val="24"/>
        </w:rPr>
        <w:lastRenderedPageBreak/>
        <w:t>декоративными качествами в личных приусадебных хозяйствах была начата в 2014 году с проведения индивидуального отбора из коллекционного образца № 163 (Грузия). С 2017 года проводили размножение исходного материала, все необходимые фенологические, биометрические наблюдения и учеты выполнены по общепринятой для лука краснеющего методике. Результаты. В результате конкурсного сортоиспытания в условиях Нечерноземья с 2016 по 2017 годы на опытном поле новый сорт лука краснеющего Чародей, отличался высоким содержанием моно-, суммы сахаров, кальция, калия, витамина</w:t>
      </w:r>
      <w:proofErr w:type="gramStart"/>
      <w:r w:rsidRPr="00E168BC">
        <w:rPr>
          <w:rFonts w:ascii="Times New Roman" w:hAnsi="Times New Roman" w:cs="Times New Roman"/>
          <w:i/>
          <w:sz w:val="24"/>
        </w:rPr>
        <w:t xml:space="preserve"> С</w:t>
      </w:r>
      <w:proofErr w:type="gramEnd"/>
      <w:r w:rsidRPr="00E168BC">
        <w:rPr>
          <w:rFonts w:ascii="Times New Roman" w:hAnsi="Times New Roman" w:cs="Times New Roman"/>
          <w:i/>
          <w:sz w:val="24"/>
        </w:rPr>
        <w:t xml:space="preserve">, а также обладал устойчивостью к основным болезням луковых культур. В конце 2017 года передан на испытание в </w:t>
      </w:r>
      <w:proofErr w:type="spellStart"/>
      <w:r w:rsidRPr="00E168BC">
        <w:rPr>
          <w:rFonts w:ascii="Times New Roman" w:hAnsi="Times New Roman" w:cs="Times New Roman"/>
          <w:i/>
          <w:sz w:val="24"/>
        </w:rPr>
        <w:t>Госсорткомиссию</w:t>
      </w:r>
      <w:proofErr w:type="spellEnd"/>
      <w:r w:rsidRPr="00E168BC">
        <w:rPr>
          <w:rFonts w:ascii="Times New Roman" w:hAnsi="Times New Roman" w:cs="Times New Roman"/>
          <w:i/>
          <w:sz w:val="24"/>
        </w:rPr>
        <w:t>. В 2018 году сорт лука краснеющего Чародей был включен в Госреестр селекционных достижений РФ.</w:t>
      </w:r>
    </w:p>
    <w:p w:rsidR="00E168BC" w:rsidRDefault="00E168BC" w:rsidP="006C2FCC">
      <w:pPr>
        <w:pStyle w:val="a3"/>
        <w:jc w:val="center"/>
        <w:rPr>
          <w:rFonts w:ascii="Times New Roman" w:hAnsi="Times New Roman" w:cs="Times New Roman"/>
          <w:b/>
          <w:sz w:val="28"/>
        </w:rPr>
      </w:pPr>
    </w:p>
    <w:p w:rsidR="006C2FCC" w:rsidRDefault="006C2FCC" w:rsidP="006C2FCC">
      <w:pPr>
        <w:pStyle w:val="a3"/>
        <w:jc w:val="center"/>
        <w:rPr>
          <w:rFonts w:ascii="Times New Roman" w:hAnsi="Times New Roman" w:cs="Times New Roman"/>
          <w:b/>
          <w:sz w:val="28"/>
        </w:rPr>
      </w:pPr>
      <w:r>
        <w:rPr>
          <w:rFonts w:ascii="Times New Roman" w:hAnsi="Times New Roman" w:cs="Times New Roman"/>
          <w:b/>
          <w:sz w:val="28"/>
        </w:rPr>
        <w:t>Пасленовые ово</w:t>
      </w:r>
      <w:r w:rsidRPr="006C2FCC">
        <w:rPr>
          <w:rFonts w:ascii="Times New Roman" w:hAnsi="Times New Roman" w:cs="Times New Roman"/>
          <w:b/>
          <w:sz w:val="28"/>
        </w:rPr>
        <w:t>щные</w:t>
      </w:r>
    </w:p>
    <w:p w:rsidR="005651A9" w:rsidRPr="00327216" w:rsidRDefault="00E168BC" w:rsidP="00E168BC">
      <w:pPr>
        <w:pStyle w:val="a3"/>
        <w:ind w:firstLine="709"/>
        <w:jc w:val="both"/>
        <w:rPr>
          <w:rFonts w:ascii="Times New Roman" w:hAnsi="Times New Roman" w:cs="Times New Roman"/>
          <w:sz w:val="28"/>
        </w:rPr>
      </w:pPr>
      <w:proofErr w:type="spellStart"/>
      <w:r w:rsidRPr="00327216">
        <w:rPr>
          <w:rFonts w:ascii="Times New Roman" w:hAnsi="Times New Roman" w:cs="Times New Roman"/>
          <w:sz w:val="28"/>
        </w:rPr>
        <w:t>Езаов</w:t>
      </w:r>
      <w:proofErr w:type="spellEnd"/>
      <w:r w:rsidRPr="00327216">
        <w:rPr>
          <w:rFonts w:ascii="Times New Roman" w:hAnsi="Times New Roman" w:cs="Times New Roman"/>
          <w:sz w:val="28"/>
        </w:rPr>
        <w:t xml:space="preserve">, А. К. </w:t>
      </w:r>
      <w:r w:rsidR="005651A9" w:rsidRPr="00327216">
        <w:rPr>
          <w:rFonts w:ascii="Times New Roman" w:hAnsi="Times New Roman" w:cs="Times New Roman"/>
          <w:sz w:val="28"/>
        </w:rPr>
        <w:t>И</w:t>
      </w:r>
      <w:r w:rsidRPr="00327216">
        <w:rPr>
          <w:rFonts w:ascii="Times New Roman" w:hAnsi="Times New Roman" w:cs="Times New Roman"/>
          <w:sz w:val="28"/>
        </w:rPr>
        <w:t>зучение эффективности регуляторов роста фирмы</w:t>
      </w:r>
      <w:r w:rsidR="005651A9" w:rsidRPr="00327216">
        <w:rPr>
          <w:rFonts w:ascii="Times New Roman" w:hAnsi="Times New Roman" w:cs="Times New Roman"/>
          <w:sz w:val="28"/>
        </w:rPr>
        <w:t xml:space="preserve"> «П</w:t>
      </w:r>
      <w:r w:rsidRPr="00327216">
        <w:rPr>
          <w:rFonts w:ascii="Times New Roman" w:hAnsi="Times New Roman" w:cs="Times New Roman"/>
          <w:sz w:val="28"/>
        </w:rPr>
        <w:t>олидон агро» при выращивании томата</w:t>
      </w:r>
      <w:r w:rsidR="005651A9" w:rsidRPr="00327216">
        <w:rPr>
          <w:rFonts w:ascii="Times New Roman" w:hAnsi="Times New Roman" w:cs="Times New Roman"/>
          <w:sz w:val="28"/>
        </w:rPr>
        <w:t xml:space="preserve"> </w:t>
      </w:r>
      <w:proofErr w:type="spellStart"/>
      <w:r w:rsidR="005651A9" w:rsidRPr="00327216">
        <w:rPr>
          <w:rFonts w:ascii="Times New Roman" w:hAnsi="Times New Roman" w:cs="Times New Roman"/>
          <w:sz w:val="28"/>
        </w:rPr>
        <w:t>П</w:t>
      </w:r>
      <w:r w:rsidRPr="00327216">
        <w:rPr>
          <w:rFonts w:ascii="Times New Roman" w:hAnsi="Times New Roman" w:cs="Times New Roman"/>
          <w:sz w:val="28"/>
        </w:rPr>
        <w:t>инк</w:t>
      </w:r>
      <w:proofErr w:type="spellEnd"/>
      <w:r w:rsidRPr="00327216">
        <w:rPr>
          <w:rFonts w:ascii="Times New Roman" w:hAnsi="Times New Roman" w:cs="Times New Roman"/>
          <w:sz w:val="28"/>
        </w:rPr>
        <w:t xml:space="preserve"> </w:t>
      </w:r>
      <w:proofErr w:type="spellStart"/>
      <w:r w:rsidRPr="00327216">
        <w:rPr>
          <w:rFonts w:ascii="Times New Roman" w:hAnsi="Times New Roman" w:cs="Times New Roman"/>
          <w:sz w:val="28"/>
        </w:rPr>
        <w:t>парадайз</w:t>
      </w:r>
      <w:proofErr w:type="spellEnd"/>
      <w:r w:rsidRPr="00327216">
        <w:rPr>
          <w:rFonts w:ascii="Times New Roman" w:hAnsi="Times New Roman" w:cs="Times New Roman"/>
          <w:sz w:val="28"/>
        </w:rPr>
        <w:t xml:space="preserve"> / А. К. </w:t>
      </w:r>
      <w:proofErr w:type="spellStart"/>
      <w:r w:rsidR="005651A9" w:rsidRPr="00327216">
        <w:rPr>
          <w:rFonts w:ascii="Times New Roman" w:hAnsi="Times New Roman" w:cs="Times New Roman"/>
          <w:sz w:val="28"/>
        </w:rPr>
        <w:t>Езаов</w:t>
      </w:r>
      <w:proofErr w:type="spellEnd"/>
      <w:r w:rsidR="005651A9" w:rsidRPr="00327216">
        <w:rPr>
          <w:rFonts w:ascii="Times New Roman" w:hAnsi="Times New Roman" w:cs="Times New Roman"/>
          <w:sz w:val="28"/>
        </w:rPr>
        <w:t xml:space="preserve">, </w:t>
      </w:r>
      <w:r w:rsidRPr="00327216">
        <w:rPr>
          <w:rFonts w:ascii="Times New Roman" w:hAnsi="Times New Roman" w:cs="Times New Roman"/>
          <w:sz w:val="28"/>
        </w:rPr>
        <w:t xml:space="preserve">Э. З. </w:t>
      </w:r>
      <w:proofErr w:type="spellStart"/>
      <w:r w:rsidR="005651A9" w:rsidRPr="00327216">
        <w:rPr>
          <w:rFonts w:ascii="Times New Roman" w:hAnsi="Times New Roman" w:cs="Times New Roman"/>
          <w:sz w:val="28"/>
        </w:rPr>
        <w:t>Шонтуков</w:t>
      </w:r>
      <w:proofErr w:type="spellEnd"/>
      <w:r w:rsidR="005651A9" w:rsidRPr="00327216">
        <w:rPr>
          <w:rFonts w:ascii="Times New Roman" w:hAnsi="Times New Roman" w:cs="Times New Roman"/>
          <w:sz w:val="28"/>
        </w:rPr>
        <w:t xml:space="preserve">, </w:t>
      </w:r>
      <w:r w:rsidRPr="00327216">
        <w:rPr>
          <w:rFonts w:ascii="Times New Roman" w:hAnsi="Times New Roman" w:cs="Times New Roman"/>
          <w:sz w:val="28"/>
        </w:rPr>
        <w:t xml:space="preserve">А. Р. </w:t>
      </w:r>
      <w:proofErr w:type="spellStart"/>
      <w:r w:rsidR="005651A9" w:rsidRPr="00327216">
        <w:rPr>
          <w:rFonts w:ascii="Times New Roman" w:hAnsi="Times New Roman" w:cs="Times New Roman"/>
          <w:sz w:val="28"/>
        </w:rPr>
        <w:t>Саболиров</w:t>
      </w:r>
      <w:proofErr w:type="spellEnd"/>
      <w:r w:rsidRPr="00327216">
        <w:rPr>
          <w:rFonts w:ascii="Times New Roman" w:hAnsi="Times New Roman" w:cs="Times New Roman"/>
          <w:sz w:val="28"/>
        </w:rPr>
        <w:t>.</w:t>
      </w:r>
      <w:r w:rsidR="00327216">
        <w:rPr>
          <w:rFonts w:ascii="Times New Roman" w:hAnsi="Times New Roman" w:cs="Times New Roman"/>
          <w:sz w:val="28"/>
        </w:rPr>
        <w:t xml:space="preserve"> </w:t>
      </w:r>
      <w:r w:rsidRPr="00327216">
        <w:rPr>
          <w:rFonts w:ascii="Times New Roman" w:hAnsi="Times New Roman" w:cs="Times New Roman"/>
          <w:sz w:val="28"/>
        </w:rPr>
        <w:t>– Текст (визуальный)</w:t>
      </w:r>
      <w:proofErr w:type="gramStart"/>
      <w:r w:rsidRPr="00327216">
        <w:rPr>
          <w:rFonts w:ascii="Times New Roman" w:hAnsi="Times New Roman" w:cs="Times New Roman"/>
          <w:sz w:val="28"/>
        </w:rPr>
        <w:t xml:space="preserve"> :</w:t>
      </w:r>
      <w:proofErr w:type="gramEnd"/>
      <w:r w:rsidRPr="00327216">
        <w:rPr>
          <w:rFonts w:ascii="Times New Roman" w:hAnsi="Times New Roman" w:cs="Times New Roman"/>
          <w:sz w:val="28"/>
        </w:rPr>
        <w:t xml:space="preserve"> электронный</w:t>
      </w:r>
      <w:r w:rsidR="00A26676">
        <w:rPr>
          <w:rFonts w:ascii="Times New Roman" w:hAnsi="Times New Roman" w:cs="Times New Roman"/>
          <w:sz w:val="28"/>
        </w:rPr>
        <w:t xml:space="preserve"> // </w:t>
      </w:r>
      <w:r w:rsidR="005651A9" w:rsidRPr="00327216">
        <w:rPr>
          <w:rFonts w:ascii="Times New Roman" w:hAnsi="Times New Roman" w:cs="Times New Roman"/>
          <w:sz w:val="28"/>
        </w:rPr>
        <w:t xml:space="preserve">Известия Кабардино-Балкарского научного центра РАН. </w:t>
      </w:r>
      <w:r w:rsidRPr="00327216">
        <w:rPr>
          <w:rFonts w:ascii="Times New Roman" w:hAnsi="Times New Roman" w:cs="Times New Roman"/>
          <w:sz w:val="28"/>
        </w:rPr>
        <w:t xml:space="preserve">– </w:t>
      </w:r>
      <w:r w:rsidR="005651A9" w:rsidRPr="00327216">
        <w:rPr>
          <w:rFonts w:ascii="Times New Roman" w:hAnsi="Times New Roman" w:cs="Times New Roman"/>
          <w:sz w:val="28"/>
        </w:rPr>
        <w:t xml:space="preserve">2020. </w:t>
      </w:r>
      <w:r w:rsidRPr="00327216">
        <w:rPr>
          <w:rFonts w:ascii="Times New Roman" w:hAnsi="Times New Roman" w:cs="Times New Roman"/>
          <w:sz w:val="28"/>
        </w:rPr>
        <w:t>– №</w:t>
      </w:r>
      <w:r w:rsidR="00327216">
        <w:rPr>
          <w:rFonts w:ascii="Times New Roman" w:hAnsi="Times New Roman" w:cs="Times New Roman"/>
          <w:sz w:val="28"/>
        </w:rPr>
        <w:t xml:space="preserve"> </w:t>
      </w:r>
      <w:r w:rsidRPr="00327216">
        <w:rPr>
          <w:rFonts w:ascii="Times New Roman" w:hAnsi="Times New Roman" w:cs="Times New Roman"/>
          <w:sz w:val="28"/>
        </w:rPr>
        <w:t>4</w:t>
      </w:r>
      <w:r w:rsidR="00327216">
        <w:rPr>
          <w:rFonts w:ascii="Times New Roman" w:hAnsi="Times New Roman" w:cs="Times New Roman"/>
          <w:sz w:val="28"/>
        </w:rPr>
        <w:t xml:space="preserve"> </w:t>
      </w:r>
      <w:r w:rsidRPr="00327216">
        <w:rPr>
          <w:rFonts w:ascii="Times New Roman" w:hAnsi="Times New Roman" w:cs="Times New Roman"/>
          <w:sz w:val="28"/>
        </w:rPr>
        <w:t>(96)</w:t>
      </w:r>
      <w:r w:rsidR="005651A9" w:rsidRPr="00327216">
        <w:rPr>
          <w:rFonts w:ascii="Times New Roman" w:hAnsi="Times New Roman" w:cs="Times New Roman"/>
          <w:sz w:val="28"/>
        </w:rPr>
        <w:t xml:space="preserve">. </w:t>
      </w:r>
      <w:r w:rsidRPr="00327216">
        <w:rPr>
          <w:rFonts w:ascii="Times New Roman" w:hAnsi="Times New Roman" w:cs="Times New Roman"/>
          <w:sz w:val="28"/>
        </w:rPr>
        <w:t xml:space="preserve">– </w:t>
      </w:r>
      <w:r w:rsidR="005651A9" w:rsidRPr="00327216">
        <w:rPr>
          <w:rFonts w:ascii="Times New Roman" w:hAnsi="Times New Roman" w:cs="Times New Roman"/>
          <w:sz w:val="28"/>
        </w:rPr>
        <w:t>С. 34</w:t>
      </w:r>
      <w:r w:rsidRPr="00327216">
        <w:rPr>
          <w:rFonts w:ascii="Times New Roman" w:hAnsi="Times New Roman" w:cs="Times New Roman"/>
          <w:sz w:val="28"/>
        </w:rPr>
        <w:t>–</w:t>
      </w:r>
      <w:r w:rsidR="005651A9" w:rsidRPr="00327216">
        <w:rPr>
          <w:rFonts w:ascii="Times New Roman" w:hAnsi="Times New Roman" w:cs="Times New Roman"/>
          <w:sz w:val="28"/>
        </w:rPr>
        <w:t xml:space="preserve">39. </w:t>
      </w:r>
      <w:r w:rsidRPr="00327216">
        <w:rPr>
          <w:rFonts w:ascii="Times New Roman" w:hAnsi="Times New Roman" w:cs="Times New Roman"/>
          <w:sz w:val="28"/>
        </w:rPr>
        <w:t xml:space="preserve">– URL: </w:t>
      </w:r>
      <w:hyperlink r:id="rId21" w:history="1">
        <w:r w:rsidR="00327216" w:rsidRPr="00327216">
          <w:rPr>
            <w:rStyle w:val="a4"/>
            <w:rFonts w:ascii="Times New Roman" w:hAnsi="Times New Roman" w:cs="Times New Roman"/>
            <w:sz w:val="28"/>
            <w:u w:val="none"/>
          </w:rPr>
          <w:t>https://www.elibrary.ru/item.asp?id=43878609</w:t>
        </w:r>
      </w:hyperlink>
      <w:r w:rsidR="00327216" w:rsidRPr="00327216">
        <w:rPr>
          <w:rFonts w:ascii="Times New Roman" w:hAnsi="Times New Roman" w:cs="Times New Roman"/>
          <w:sz w:val="28"/>
        </w:rPr>
        <w:t xml:space="preserve"> </w:t>
      </w:r>
      <w:r w:rsidR="00327216">
        <w:rPr>
          <w:rFonts w:ascii="Times New Roman" w:hAnsi="Times New Roman" w:cs="Times New Roman"/>
          <w:sz w:val="28"/>
        </w:rPr>
        <w:t>(дата обращения 22.09.2020)</w:t>
      </w:r>
    </w:p>
    <w:p w:rsidR="005651A9" w:rsidRDefault="005651A9" w:rsidP="00E168BC">
      <w:pPr>
        <w:pStyle w:val="a3"/>
        <w:ind w:firstLine="709"/>
        <w:jc w:val="both"/>
        <w:rPr>
          <w:rFonts w:ascii="Times New Roman" w:hAnsi="Times New Roman" w:cs="Times New Roman"/>
          <w:i/>
          <w:sz w:val="24"/>
        </w:rPr>
      </w:pPr>
      <w:r w:rsidRPr="00327216">
        <w:rPr>
          <w:rFonts w:ascii="Times New Roman" w:hAnsi="Times New Roman" w:cs="Times New Roman"/>
          <w:i/>
          <w:sz w:val="24"/>
        </w:rPr>
        <w:t xml:space="preserve">В статье приводится информация о влиянии физиологически более активных веществ, регуляторов роста, на рост и развитие жизненных процессов растений, на выращивание томата. </w:t>
      </w:r>
      <w:proofErr w:type="spellStart"/>
      <w:r w:rsidR="00327216" w:rsidRPr="00327216">
        <w:rPr>
          <w:rFonts w:ascii="Times New Roman" w:hAnsi="Times New Roman" w:cs="Times New Roman"/>
          <w:i/>
          <w:sz w:val="24"/>
        </w:rPr>
        <w:t>Аторами</w:t>
      </w:r>
      <w:proofErr w:type="spellEnd"/>
      <w:r w:rsidRPr="00327216">
        <w:rPr>
          <w:rFonts w:ascii="Times New Roman" w:hAnsi="Times New Roman" w:cs="Times New Roman"/>
          <w:i/>
          <w:sz w:val="24"/>
        </w:rPr>
        <w:t xml:space="preserve"> описывается технология использования регуляторов роста при выращивании культуры томата. Опыты были проведены в 2018-2019 годах в учебно-опытной теплице Кабардино-Балкарского ГАУ. Получены результаты действия органоминеральных комплексов </w:t>
      </w:r>
      <w:proofErr w:type="spellStart"/>
      <w:r w:rsidRPr="00327216">
        <w:rPr>
          <w:rFonts w:ascii="Times New Roman" w:hAnsi="Times New Roman" w:cs="Times New Roman"/>
          <w:i/>
          <w:sz w:val="24"/>
        </w:rPr>
        <w:t>Полидон</w:t>
      </w:r>
      <w:proofErr w:type="spellEnd"/>
      <w:r w:rsidRPr="00327216">
        <w:rPr>
          <w:rFonts w:ascii="Times New Roman" w:hAnsi="Times New Roman" w:cs="Times New Roman"/>
          <w:i/>
          <w:sz w:val="24"/>
        </w:rPr>
        <w:t xml:space="preserve"> </w:t>
      </w:r>
      <w:proofErr w:type="spellStart"/>
      <w:r w:rsidRPr="00327216">
        <w:rPr>
          <w:rFonts w:ascii="Times New Roman" w:hAnsi="Times New Roman" w:cs="Times New Roman"/>
          <w:i/>
          <w:sz w:val="24"/>
        </w:rPr>
        <w:t>Био</w:t>
      </w:r>
      <w:proofErr w:type="spellEnd"/>
      <w:r w:rsidRPr="00327216">
        <w:rPr>
          <w:rFonts w:ascii="Times New Roman" w:hAnsi="Times New Roman" w:cs="Times New Roman"/>
          <w:i/>
          <w:sz w:val="24"/>
        </w:rPr>
        <w:t xml:space="preserve"> Профи, </w:t>
      </w:r>
      <w:proofErr w:type="spellStart"/>
      <w:r w:rsidRPr="00327216">
        <w:rPr>
          <w:rFonts w:ascii="Times New Roman" w:hAnsi="Times New Roman" w:cs="Times New Roman"/>
          <w:i/>
          <w:sz w:val="24"/>
        </w:rPr>
        <w:t>Полидон</w:t>
      </w:r>
      <w:proofErr w:type="spellEnd"/>
      <w:r w:rsidRPr="00327216">
        <w:rPr>
          <w:rFonts w:ascii="Times New Roman" w:hAnsi="Times New Roman" w:cs="Times New Roman"/>
          <w:i/>
          <w:sz w:val="24"/>
        </w:rPr>
        <w:t xml:space="preserve"> Бор, </w:t>
      </w:r>
      <w:proofErr w:type="spellStart"/>
      <w:r w:rsidRPr="00327216">
        <w:rPr>
          <w:rFonts w:ascii="Times New Roman" w:hAnsi="Times New Roman" w:cs="Times New Roman"/>
          <w:i/>
          <w:sz w:val="24"/>
        </w:rPr>
        <w:t>Полидон</w:t>
      </w:r>
      <w:proofErr w:type="spellEnd"/>
      <w:r w:rsidRPr="00327216">
        <w:rPr>
          <w:rFonts w:ascii="Times New Roman" w:hAnsi="Times New Roman" w:cs="Times New Roman"/>
          <w:i/>
          <w:sz w:val="24"/>
        </w:rPr>
        <w:t xml:space="preserve"> </w:t>
      </w:r>
      <w:proofErr w:type="spellStart"/>
      <w:r w:rsidRPr="00327216">
        <w:rPr>
          <w:rFonts w:ascii="Times New Roman" w:hAnsi="Times New Roman" w:cs="Times New Roman"/>
          <w:i/>
          <w:sz w:val="24"/>
        </w:rPr>
        <w:t>Полифайт</w:t>
      </w:r>
      <w:proofErr w:type="spellEnd"/>
      <w:r w:rsidRPr="00327216">
        <w:rPr>
          <w:rFonts w:ascii="Times New Roman" w:hAnsi="Times New Roman" w:cs="Times New Roman"/>
          <w:i/>
          <w:sz w:val="24"/>
        </w:rPr>
        <w:t xml:space="preserve">, и </w:t>
      </w:r>
      <w:proofErr w:type="spellStart"/>
      <w:r w:rsidRPr="00327216">
        <w:rPr>
          <w:rFonts w:ascii="Times New Roman" w:hAnsi="Times New Roman" w:cs="Times New Roman"/>
          <w:i/>
          <w:sz w:val="24"/>
        </w:rPr>
        <w:t>Полидон</w:t>
      </w:r>
      <w:proofErr w:type="spellEnd"/>
      <w:r w:rsidRPr="00327216">
        <w:rPr>
          <w:rFonts w:ascii="Times New Roman" w:hAnsi="Times New Roman" w:cs="Times New Roman"/>
          <w:i/>
          <w:sz w:val="24"/>
        </w:rPr>
        <w:t xml:space="preserve"> Бонд, которые являются препаратами фирмы «</w:t>
      </w:r>
      <w:proofErr w:type="spellStart"/>
      <w:r w:rsidRPr="00327216">
        <w:rPr>
          <w:rFonts w:ascii="Times New Roman" w:hAnsi="Times New Roman" w:cs="Times New Roman"/>
          <w:i/>
          <w:sz w:val="24"/>
        </w:rPr>
        <w:t>Полидон</w:t>
      </w:r>
      <w:proofErr w:type="spellEnd"/>
      <w:r w:rsidRPr="00327216">
        <w:rPr>
          <w:rFonts w:ascii="Times New Roman" w:hAnsi="Times New Roman" w:cs="Times New Roman"/>
          <w:i/>
          <w:sz w:val="24"/>
        </w:rPr>
        <w:t xml:space="preserve"> Агро». Было проведено 3 варианта обработки разными препаратами на определенных этапах выращивания томата </w:t>
      </w:r>
      <w:proofErr w:type="spellStart"/>
      <w:r w:rsidRPr="00327216">
        <w:rPr>
          <w:rFonts w:ascii="Times New Roman" w:hAnsi="Times New Roman" w:cs="Times New Roman"/>
          <w:i/>
          <w:sz w:val="24"/>
        </w:rPr>
        <w:t>Пинк</w:t>
      </w:r>
      <w:proofErr w:type="spellEnd"/>
      <w:r w:rsidRPr="00327216">
        <w:rPr>
          <w:rFonts w:ascii="Times New Roman" w:hAnsi="Times New Roman" w:cs="Times New Roman"/>
          <w:i/>
          <w:sz w:val="24"/>
        </w:rPr>
        <w:t xml:space="preserve"> </w:t>
      </w:r>
      <w:proofErr w:type="spellStart"/>
      <w:r w:rsidRPr="00327216">
        <w:rPr>
          <w:rFonts w:ascii="Times New Roman" w:hAnsi="Times New Roman" w:cs="Times New Roman"/>
          <w:i/>
          <w:sz w:val="24"/>
        </w:rPr>
        <w:t>Парадайз</w:t>
      </w:r>
      <w:proofErr w:type="spellEnd"/>
      <w:r w:rsidRPr="00327216">
        <w:rPr>
          <w:rFonts w:ascii="Times New Roman" w:hAnsi="Times New Roman" w:cs="Times New Roman"/>
          <w:i/>
          <w:sz w:val="24"/>
        </w:rPr>
        <w:t>, один из которых являлся контрольным. По итогам опытов сделаны выводы, выявлены наиболее эффективные варианты для дальнейшей рекомендации производству.</w:t>
      </w:r>
    </w:p>
    <w:p w:rsidR="00327216" w:rsidRPr="00327216" w:rsidRDefault="00327216" w:rsidP="00E168BC">
      <w:pPr>
        <w:pStyle w:val="a3"/>
        <w:ind w:firstLine="709"/>
        <w:jc w:val="both"/>
        <w:rPr>
          <w:rFonts w:ascii="Times New Roman" w:hAnsi="Times New Roman" w:cs="Times New Roman"/>
          <w:i/>
          <w:sz w:val="24"/>
        </w:rPr>
      </w:pPr>
    </w:p>
    <w:p w:rsidR="002A0F62" w:rsidRPr="00327216" w:rsidRDefault="002A0F62" w:rsidP="002A0F62">
      <w:pPr>
        <w:pStyle w:val="a3"/>
        <w:ind w:firstLine="709"/>
        <w:jc w:val="both"/>
        <w:rPr>
          <w:rFonts w:ascii="Times New Roman" w:hAnsi="Times New Roman" w:cs="Times New Roman"/>
          <w:sz w:val="28"/>
        </w:rPr>
      </w:pPr>
      <w:proofErr w:type="spellStart"/>
      <w:r w:rsidRPr="002A0F62">
        <w:rPr>
          <w:rFonts w:ascii="Times New Roman" w:hAnsi="Times New Roman" w:cs="Times New Roman"/>
          <w:sz w:val="28"/>
        </w:rPr>
        <w:t>Ерошевская</w:t>
      </w:r>
      <w:proofErr w:type="spellEnd"/>
      <w:r w:rsidRPr="002A0F62">
        <w:rPr>
          <w:rFonts w:ascii="Times New Roman" w:hAnsi="Times New Roman" w:cs="Times New Roman"/>
          <w:sz w:val="28"/>
        </w:rPr>
        <w:t xml:space="preserve">, А. С. </w:t>
      </w:r>
      <w:r w:rsidR="005651A9" w:rsidRPr="002A0F62">
        <w:rPr>
          <w:rFonts w:ascii="Times New Roman" w:hAnsi="Times New Roman" w:cs="Times New Roman"/>
          <w:sz w:val="28"/>
        </w:rPr>
        <w:t>И</w:t>
      </w:r>
      <w:r w:rsidRPr="002A0F62">
        <w:rPr>
          <w:rFonts w:ascii="Times New Roman" w:hAnsi="Times New Roman" w:cs="Times New Roman"/>
          <w:sz w:val="28"/>
        </w:rPr>
        <w:t>спытание сортов и гибридов томата на малообъемной технологии</w:t>
      </w:r>
      <w:r w:rsidR="005651A9" w:rsidRPr="002A0F62">
        <w:rPr>
          <w:rFonts w:ascii="Times New Roman" w:hAnsi="Times New Roman" w:cs="Times New Roman"/>
          <w:sz w:val="28"/>
        </w:rPr>
        <w:t xml:space="preserve"> «</w:t>
      </w:r>
      <w:proofErr w:type="spellStart"/>
      <w:r w:rsidR="005651A9" w:rsidRPr="002A0F62">
        <w:rPr>
          <w:rFonts w:ascii="Times New Roman" w:hAnsi="Times New Roman" w:cs="Times New Roman"/>
          <w:sz w:val="28"/>
        </w:rPr>
        <w:t>Ф</w:t>
      </w:r>
      <w:r w:rsidRPr="002A0F62">
        <w:rPr>
          <w:rFonts w:ascii="Times New Roman" w:hAnsi="Times New Roman" w:cs="Times New Roman"/>
          <w:sz w:val="28"/>
        </w:rPr>
        <w:t>итопирамида</w:t>
      </w:r>
      <w:proofErr w:type="spellEnd"/>
      <w:r w:rsidR="005651A9" w:rsidRPr="002A0F62">
        <w:rPr>
          <w:rFonts w:ascii="Times New Roman" w:hAnsi="Times New Roman" w:cs="Times New Roman"/>
          <w:sz w:val="28"/>
        </w:rPr>
        <w:t>»</w:t>
      </w:r>
      <w:r w:rsidRPr="002A0F62">
        <w:rPr>
          <w:rFonts w:ascii="Times New Roman" w:hAnsi="Times New Roman" w:cs="Times New Roman"/>
          <w:sz w:val="28"/>
        </w:rPr>
        <w:t xml:space="preserve"> / А. С. </w:t>
      </w:r>
      <w:proofErr w:type="spellStart"/>
      <w:r w:rsidR="005651A9" w:rsidRPr="002A0F62">
        <w:rPr>
          <w:rFonts w:ascii="Times New Roman" w:hAnsi="Times New Roman" w:cs="Times New Roman"/>
          <w:sz w:val="28"/>
        </w:rPr>
        <w:t>Ерошевская</w:t>
      </w:r>
      <w:proofErr w:type="spellEnd"/>
      <w:r w:rsidRPr="002A0F62">
        <w:rPr>
          <w:rFonts w:ascii="Times New Roman" w:hAnsi="Times New Roman" w:cs="Times New Roman"/>
          <w:sz w:val="28"/>
        </w:rPr>
        <w:t xml:space="preserve">. </w:t>
      </w:r>
      <w:r w:rsidR="00E168BC" w:rsidRPr="002A0F62">
        <w:rPr>
          <w:rFonts w:ascii="Times New Roman" w:hAnsi="Times New Roman" w:cs="Times New Roman"/>
          <w:sz w:val="28"/>
        </w:rPr>
        <w:t>– Текст (визуальный)</w:t>
      </w:r>
      <w:proofErr w:type="gramStart"/>
      <w:r w:rsidR="00E168BC" w:rsidRPr="002A0F62">
        <w:rPr>
          <w:rFonts w:ascii="Times New Roman" w:hAnsi="Times New Roman" w:cs="Times New Roman"/>
          <w:sz w:val="28"/>
        </w:rPr>
        <w:t xml:space="preserve"> :</w:t>
      </w:r>
      <w:proofErr w:type="gramEnd"/>
      <w:r w:rsidR="00E168BC" w:rsidRPr="002A0F62">
        <w:rPr>
          <w:rFonts w:ascii="Times New Roman" w:hAnsi="Times New Roman" w:cs="Times New Roman"/>
          <w:sz w:val="28"/>
        </w:rPr>
        <w:t xml:space="preserve"> электронный</w:t>
      </w:r>
      <w:r>
        <w:rPr>
          <w:rFonts w:ascii="Times New Roman" w:hAnsi="Times New Roman" w:cs="Times New Roman"/>
          <w:sz w:val="28"/>
        </w:rPr>
        <w:t xml:space="preserve"> // </w:t>
      </w:r>
      <w:r w:rsidR="005651A9" w:rsidRPr="002A0F62">
        <w:rPr>
          <w:rFonts w:ascii="Times New Roman" w:hAnsi="Times New Roman" w:cs="Times New Roman"/>
          <w:sz w:val="28"/>
        </w:rPr>
        <w:t xml:space="preserve">Известия ФНЦО. </w:t>
      </w:r>
      <w:r>
        <w:rPr>
          <w:rFonts w:ascii="Times New Roman" w:hAnsi="Times New Roman" w:cs="Times New Roman"/>
          <w:sz w:val="28"/>
        </w:rPr>
        <w:t xml:space="preserve">– </w:t>
      </w:r>
      <w:r w:rsidR="005651A9" w:rsidRPr="002A0F62">
        <w:rPr>
          <w:rFonts w:ascii="Times New Roman" w:hAnsi="Times New Roman" w:cs="Times New Roman"/>
          <w:sz w:val="28"/>
        </w:rPr>
        <w:t xml:space="preserve">2020. </w:t>
      </w:r>
      <w:r>
        <w:rPr>
          <w:rFonts w:ascii="Times New Roman" w:hAnsi="Times New Roman" w:cs="Times New Roman"/>
          <w:sz w:val="28"/>
        </w:rPr>
        <w:t xml:space="preserve">– </w:t>
      </w:r>
      <w:r w:rsidR="005651A9" w:rsidRPr="002A0F62">
        <w:rPr>
          <w:rFonts w:ascii="Times New Roman" w:hAnsi="Times New Roman" w:cs="Times New Roman"/>
          <w:sz w:val="28"/>
        </w:rPr>
        <w:t>№</w:t>
      </w:r>
      <w:r w:rsidRPr="002A0F62">
        <w:rPr>
          <w:rFonts w:ascii="Times New Roman" w:hAnsi="Times New Roman" w:cs="Times New Roman"/>
          <w:sz w:val="28"/>
        </w:rPr>
        <w:t xml:space="preserve"> </w:t>
      </w:r>
      <w:r w:rsidR="005651A9" w:rsidRPr="002A0F62">
        <w:rPr>
          <w:rFonts w:ascii="Times New Roman" w:hAnsi="Times New Roman" w:cs="Times New Roman"/>
          <w:sz w:val="28"/>
        </w:rPr>
        <w:t>2.</w:t>
      </w:r>
      <w:r>
        <w:rPr>
          <w:rFonts w:ascii="Times New Roman" w:hAnsi="Times New Roman" w:cs="Times New Roman"/>
          <w:sz w:val="28"/>
        </w:rPr>
        <w:t xml:space="preserve"> –</w:t>
      </w:r>
      <w:r w:rsidR="005651A9" w:rsidRPr="002A0F62">
        <w:rPr>
          <w:rFonts w:ascii="Times New Roman" w:hAnsi="Times New Roman" w:cs="Times New Roman"/>
          <w:sz w:val="28"/>
        </w:rPr>
        <w:t xml:space="preserve"> С. 104</w:t>
      </w:r>
      <w:r>
        <w:rPr>
          <w:rFonts w:ascii="Times New Roman" w:hAnsi="Times New Roman" w:cs="Times New Roman"/>
          <w:sz w:val="28"/>
        </w:rPr>
        <w:t>–</w:t>
      </w:r>
      <w:r w:rsidR="005651A9" w:rsidRPr="002A0F62">
        <w:rPr>
          <w:rFonts w:ascii="Times New Roman" w:hAnsi="Times New Roman" w:cs="Times New Roman"/>
          <w:sz w:val="28"/>
        </w:rPr>
        <w:t xml:space="preserve">109. </w:t>
      </w:r>
      <w:r w:rsidR="00E168BC" w:rsidRPr="002A0F62">
        <w:rPr>
          <w:rFonts w:ascii="Times New Roman" w:hAnsi="Times New Roman" w:cs="Times New Roman"/>
          <w:sz w:val="28"/>
        </w:rPr>
        <w:t xml:space="preserve">– URL: </w:t>
      </w:r>
      <w:hyperlink r:id="rId22" w:history="1">
        <w:r w:rsidRPr="002A0F62">
          <w:rPr>
            <w:rStyle w:val="a4"/>
            <w:rFonts w:ascii="Times New Roman" w:hAnsi="Times New Roman" w:cs="Times New Roman"/>
            <w:sz w:val="28"/>
            <w:u w:val="none"/>
          </w:rPr>
          <w:t>https://www.elibrary.ru/item.asp?id=43948772</w:t>
        </w:r>
      </w:hyperlink>
      <w:r>
        <w:rPr>
          <w:rFonts w:ascii="Times New Roman" w:hAnsi="Times New Roman" w:cs="Times New Roman"/>
          <w:sz w:val="28"/>
        </w:rPr>
        <w:t xml:space="preserve"> (дата обращения 22.09.2020)</w:t>
      </w:r>
    </w:p>
    <w:p w:rsidR="005651A9" w:rsidRPr="002A0F62" w:rsidRDefault="005651A9" w:rsidP="00E168BC">
      <w:pPr>
        <w:pStyle w:val="a3"/>
        <w:ind w:firstLine="709"/>
        <w:jc w:val="both"/>
        <w:rPr>
          <w:rFonts w:ascii="Times New Roman" w:hAnsi="Times New Roman" w:cs="Times New Roman"/>
          <w:i/>
          <w:sz w:val="24"/>
        </w:rPr>
      </w:pPr>
      <w:r w:rsidRPr="002A0F62">
        <w:rPr>
          <w:rFonts w:ascii="Times New Roman" w:hAnsi="Times New Roman" w:cs="Times New Roman"/>
          <w:i/>
          <w:sz w:val="24"/>
        </w:rPr>
        <w:t xml:space="preserve">В статье приведены результаты сравнительного испытания сортов и гибридов томата </w:t>
      </w:r>
      <w:proofErr w:type="spellStart"/>
      <w:r w:rsidRPr="002A0F62">
        <w:rPr>
          <w:rFonts w:ascii="Times New Roman" w:hAnsi="Times New Roman" w:cs="Times New Roman"/>
          <w:i/>
          <w:sz w:val="24"/>
        </w:rPr>
        <w:t>индетерминантного</w:t>
      </w:r>
      <w:proofErr w:type="spellEnd"/>
      <w:r w:rsidRPr="002A0F62">
        <w:rPr>
          <w:rFonts w:ascii="Times New Roman" w:hAnsi="Times New Roman" w:cs="Times New Roman"/>
          <w:i/>
          <w:sz w:val="24"/>
        </w:rPr>
        <w:t xml:space="preserve"> и детерминантного типа роста товарных групп черри и коктейль, возделываемых по малообъемной гидропонной технологии «</w:t>
      </w:r>
      <w:proofErr w:type="spellStart"/>
      <w:r w:rsidRPr="002A0F62">
        <w:rPr>
          <w:rFonts w:ascii="Times New Roman" w:hAnsi="Times New Roman" w:cs="Times New Roman"/>
          <w:i/>
          <w:sz w:val="24"/>
        </w:rPr>
        <w:t>Фитопирамида</w:t>
      </w:r>
      <w:proofErr w:type="spellEnd"/>
      <w:r w:rsidRPr="002A0F62">
        <w:rPr>
          <w:rFonts w:ascii="Times New Roman" w:hAnsi="Times New Roman" w:cs="Times New Roman"/>
          <w:i/>
          <w:sz w:val="24"/>
        </w:rPr>
        <w:t xml:space="preserve">» и в грунтовой теплице. Получены данные по скороспелости, товарной урожайности, устойчивости к вершинной гнили. Установлено, что при выращивании по малообъемной технологии у всех изучаемых образцов томата период «всходы - начало созревания» меньше на 1033 </w:t>
      </w:r>
      <w:proofErr w:type="spellStart"/>
      <w:r w:rsidRPr="002A0F62">
        <w:rPr>
          <w:rFonts w:ascii="Times New Roman" w:hAnsi="Times New Roman" w:cs="Times New Roman"/>
          <w:i/>
          <w:sz w:val="24"/>
        </w:rPr>
        <w:t>сут</w:t>
      </w:r>
      <w:proofErr w:type="spellEnd"/>
      <w:r w:rsidRPr="002A0F62">
        <w:rPr>
          <w:rFonts w:ascii="Times New Roman" w:hAnsi="Times New Roman" w:cs="Times New Roman"/>
          <w:i/>
          <w:sz w:val="24"/>
        </w:rPr>
        <w:t>. (отмечена сортовая специфичность), минимальный период «всходы - начало созревания» на установках «</w:t>
      </w:r>
      <w:proofErr w:type="spellStart"/>
      <w:r w:rsidRPr="002A0F62">
        <w:rPr>
          <w:rFonts w:ascii="Times New Roman" w:hAnsi="Times New Roman" w:cs="Times New Roman"/>
          <w:i/>
          <w:sz w:val="24"/>
        </w:rPr>
        <w:t>Фитопирамида</w:t>
      </w:r>
      <w:proofErr w:type="spellEnd"/>
      <w:r w:rsidRPr="002A0F62">
        <w:rPr>
          <w:rFonts w:ascii="Times New Roman" w:hAnsi="Times New Roman" w:cs="Times New Roman"/>
          <w:i/>
          <w:sz w:val="24"/>
        </w:rPr>
        <w:t>» составил 66 суток у гибрида Коралловые бусы F1, в грунтовой теплице - 80 суток у гибрида 63-16 F1.</w:t>
      </w:r>
    </w:p>
    <w:p w:rsidR="002A0F62" w:rsidRDefault="002A0F62" w:rsidP="002A0F62">
      <w:pPr>
        <w:pStyle w:val="a3"/>
        <w:ind w:firstLine="709"/>
        <w:jc w:val="both"/>
        <w:rPr>
          <w:rFonts w:ascii="Times New Roman" w:hAnsi="Times New Roman" w:cs="Times New Roman"/>
          <w:sz w:val="24"/>
        </w:rPr>
      </w:pPr>
    </w:p>
    <w:p w:rsidR="002A0F62" w:rsidRPr="002A0F62" w:rsidRDefault="002A0F62" w:rsidP="00A26676">
      <w:pPr>
        <w:pStyle w:val="a3"/>
        <w:widowControl w:val="0"/>
        <w:ind w:firstLine="709"/>
        <w:jc w:val="both"/>
        <w:rPr>
          <w:rFonts w:ascii="Times New Roman" w:hAnsi="Times New Roman" w:cs="Times New Roman"/>
          <w:sz w:val="28"/>
          <w:szCs w:val="28"/>
        </w:rPr>
      </w:pPr>
      <w:r w:rsidRPr="002A0F62">
        <w:rPr>
          <w:rFonts w:ascii="Times New Roman" w:hAnsi="Times New Roman" w:cs="Times New Roman"/>
          <w:sz w:val="28"/>
          <w:szCs w:val="28"/>
        </w:rPr>
        <w:t xml:space="preserve">Козлова, И. В. </w:t>
      </w:r>
      <w:r w:rsidR="005651A9" w:rsidRPr="002A0F62">
        <w:rPr>
          <w:rFonts w:ascii="Times New Roman" w:hAnsi="Times New Roman" w:cs="Times New Roman"/>
          <w:sz w:val="28"/>
          <w:szCs w:val="28"/>
        </w:rPr>
        <w:t>С</w:t>
      </w:r>
      <w:r w:rsidRPr="002A0F62">
        <w:rPr>
          <w:rFonts w:ascii="Times New Roman" w:hAnsi="Times New Roman" w:cs="Times New Roman"/>
          <w:sz w:val="28"/>
          <w:szCs w:val="28"/>
        </w:rPr>
        <w:t xml:space="preserve">оздание новых стерильных линий томата с ценными хозяйственными признаками в условиях юга России / И. В. </w:t>
      </w:r>
      <w:r w:rsidR="005651A9" w:rsidRPr="002A0F62">
        <w:rPr>
          <w:rFonts w:ascii="Times New Roman" w:hAnsi="Times New Roman" w:cs="Times New Roman"/>
          <w:sz w:val="28"/>
          <w:szCs w:val="28"/>
        </w:rPr>
        <w:t>Козлова</w:t>
      </w:r>
      <w:r w:rsidRPr="002A0F62">
        <w:rPr>
          <w:rFonts w:ascii="Times New Roman" w:hAnsi="Times New Roman" w:cs="Times New Roman"/>
          <w:sz w:val="28"/>
          <w:szCs w:val="28"/>
        </w:rPr>
        <w:t xml:space="preserve">. </w:t>
      </w:r>
      <w:r w:rsidR="00E168BC" w:rsidRPr="002A0F62">
        <w:rPr>
          <w:rFonts w:ascii="Times New Roman" w:hAnsi="Times New Roman" w:cs="Times New Roman"/>
          <w:sz w:val="28"/>
          <w:szCs w:val="28"/>
        </w:rPr>
        <w:t>– Текст (визуальный)</w:t>
      </w:r>
      <w:proofErr w:type="gramStart"/>
      <w:r w:rsidR="00E168BC" w:rsidRPr="002A0F62">
        <w:rPr>
          <w:rFonts w:ascii="Times New Roman" w:hAnsi="Times New Roman" w:cs="Times New Roman"/>
          <w:sz w:val="28"/>
          <w:szCs w:val="28"/>
        </w:rPr>
        <w:t xml:space="preserve"> :</w:t>
      </w:r>
      <w:proofErr w:type="gramEnd"/>
      <w:r w:rsidR="00E168BC" w:rsidRPr="002A0F62">
        <w:rPr>
          <w:rFonts w:ascii="Times New Roman" w:hAnsi="Times New Roman" w:cs="Times New Roman"/>
          <w:sz w:val="28"/>
          <w:szCs w:val="28"/>
        </w:rPr>
        <w:t xml:space="preserve"> электронный</w:t>
      </w:r>
      <w:r>
        <w:rPr>
          <w:rFonts w:ascii="Times New Roman" w:hAnsi="Times New Roman" w:cs="Times New Roman"/>
          <w:sz w:val="28"/>
          <w:szCs w:val="28"/>
        </w:rPr>
        <w:t xml:space="preserve"> // </w:t>
      </w:r>
      <w:r w:rsidRPr="002A0F62">
        <w:rPr>
          <w:rFonts w:ascii="Times New Roman" w:hAnsi="Times New Roman" w:cs="Times New Roman"/>
          <w:sz w:val="28"/>
          <w:szCs w:val="28"/>
        </w:rPr>
        <w:t>Известия ФНЦО</w:t>
      </w:r>
      <w:r w:rsidR="005651A9" w:rsidRPr="002A0F62">
        <w:rPr>
          <w:rFonts w:ascii="Times New Roman" w:hAnsi="Times New Roman" w:cs="Times New Roman"/>
          <w:sz w:val="28"/>
          <w:szCs w:val="28"/>
        </w:rPr>
        <w:t xml:space="preserve">. </w:t>
      </w:r>
      <w:r>
        <w:rPr>
          <w:rFonts w:ascii="Times New Roman" w:hAnsi="Times New Roman" w:cs="Times New Roman"/>
          <w:sz w:val="28"/>
          <w:szCs w:val="28"/>
        </w:rPr>
        <w:t xml:space="preserve">– </w:t>
      </w:r>
      <w:r w:rsidR="005651A9" w:rsidRPr="002A0F62">
        <w:rPr>
          <w:rFonts w:ascii="Times New Roman" w:hAnsi="Times New Roman" w:cs="Times New Roman"/>
          <w:sz w:val="28"/>
          <w:szCs w:val="28"/>
        </w:rPr>
        <w:t xml:space="preserve">2020. </w:t>
      </w:r>
      <w:r>
        <w:rPr>
          <w:rFonts w:ascii="Times New Roman" w:hAnsi="Times New Roman" w:cs="Times New Roman"/>
          <w:sz w:val="28"/>
          <w:szCs w:val="28"/>
        </w:rPr>
        <w:t xml:space="preserve">– </w:t>
      </w:r>
      <w:r w:rsidR="005651A9" w:rsidRPr="002A0F62">
        <w:rPr>
          <w:rFonts w:ascii="Times New Roman" w:hAnsi="Times New Roman" w:cs="Times New Roman"/>
          <w:sz w:val="28"/>
          <w:szCs w:val="28"/>
        </w:rPr>
        <w:t>№</w:t>
      </w:r>
      <w:r w:rsidRPr="002A0F62">
        <w:rPr>
          <w:rFonts w:ascii="Times New Roman" w:hAnsi="Times New Roman" w:cs="Times New Roman"/>
          <w:sz w:val="28"/>
          <w:szCs w:val="28"/>
        </w:rPr>
        <w:t xml:space="preserve"> </w:t>
      </w:r>
      <w:r w:rsidR="005651A9" w:rsidRPr="002A0F62">
        <w:rPr>
          <w:rFonts w:ascii="Times New Roman" w:hAnsi="Times New Roman" w:cs="Times New Roman"/>
          <w:sz w:val="28"/>
          <w:szCs w:val="28"/>
        </w:rPr>
        <w:t xml:space="preserve">2. </w:t>
      </w:r>
      <w:r>
        <w:rPr>
          <w:rFonts w:ascii="Times New Roman" w:hAnsi="Times New Roman" w:cs="Times New Roman"/>
          <w:sz w:val="28"/>
          <w:szCs w:val="28"/>
        </w:rPr>
        <w:t xml:space="preserve">– </w:t>
      </w:r>
      <w:r w:rsidR="005651A9" w:rsidRPr="002A0F62">
        <w:rPr>
          <w:rFonts w:ascii="Times New Roman" w:hAnsi="Times New Roman" w:cs="Times New Roman"/>
          <w:sz w:val="28"/>
          <w:szCs w:val="28"/>
        </w:rPr>
        <w:t>С. 43</w:t>
      </w:r>
      <w:r>
        <w:rPr>
          <w:rFonts w:ascii="Times New Roman" w:hAnsi="Times New Roman" w:cs="Times New Roman"/>
          <w:sz w:val="28"/>
          <w:szCs w:val="28"/>
        </w:rPr>
        <w:t>–</w:t>
      </w:r>
      <w:r w:rsidR="005651A9" w:rsidRPr="002A0F62">
        <w:rPr>
          <w:rFonts w:ascii="Times New Roman" w:hAnsi="Times New Roman" w:cs="Times New Roman"/>
          <w:sz w:val="28"/>
          <w:szCs w:val="28"/>
        </w:rPr>
        <w:t xml:space="preserve">48. </w:t>
      </w:r>
      <w:r w:rsidR="00E168BC" w:rsidRPr="002A0F62">
        <w:rPr>
          <w:rFonts w:ascii="Times New Roman" w:hAnsi="Times New Roman" w:cs="Times New Roman"/>
          <w:sz w:val="28"/>
          <w:szCs w:val="28"/>
        </w:rPr>
        <w:t xml:space="preserve">– URL: </w:t>
      </w:r>
      <w:hyperlink r:id="rId23" w:history="1">
        <w:r w:rsidR="005651A9" w:rsidRPr="002A0F62">
          <w:rPr>
            <w:rStyle w:val="a4"/>
            <w:rFonts w:ascii="Times New Roman" w:hAnsi="Times New Roman" w:cs="Times New Roman"/>
            <w:sz w:val="28"/>
            <w:szCs w:val="28"/>
            <w:u w:val="none"/>
          </w:rPr>
          <w:t>https://www.elibrary.ru/item.asp?id=43948760</w:t>
        </w:r>
      </w:hyperlink>
      <w:r w:rsidR="005651A9" w:rsidRPr="002A0F62">
        <w:rPr>
          <w:rFonts w:ascii="Times New Roman" w:hAnsi="Times New Roman" w:cs="Times New Roman"/>
          <w:sz w:val="28"/>
          <w:szCs w:val="28"/>
        </w:rPr>
        <w:t xml:space="preserve"> </w:t>
      </w:r>
      <w:r w:rsidRPr="002A0F62">
        <w:rPr>
          <w:rFonts w:ascii="Times New Roman" w:hAnsi="Times New Roman" w:cs="Times New Roman"/>
          <w:sz w:val="28"/>
          <w:szCs w:val="28"/>
        </w:rPr>
        <w:t xml:space="preserve">(дата обращения </w:t>
      </w:r>
      <w:r w:rsidRPr="002A0F62">
        <w:rPr>
          <w:rFonts w:ascii="Times New Roman" w:hAnsi="Times New Roman" w:cs="Times New Roman"/>
          <w:sz w:val="28"/>
          <w:szCs w:val="28"/>
        </w:rPr>
        <w:lastRenderedPageBreak/>
        <w:t>22.09.2020)</w:t>
      </w:r>
    </w:p>
    <w:p w:rsidR="002A0F62" w:rsidRDefault="002A0F62" w:rsidP="002A0F62">
      <w:pPr>
        <w:pStyle w:val="a3"/>
        <w:ind w:firstLine="709"/>
        <w:jc w:val="both"/>
        <w:rPr>
          <w:rFonts w:ascii="Times New Roman" w:hAnsi="Times New Roman" w:cs="Times New Roman"/>
          <w:sz w:val="24"/>
        </w:rPr>
      </w:pPr>
    </w:p>
    <w:p w:rsidR="002A0F62" w:rsidRPr="002A0F62" w:rsidRDefault="002A0F62" w:rsidP="002A0F62">
      <w:pPr>
        <w:pStyle w:val="a3"/>
        <w:ind w:firstLine="709"/>
        <w:jc w:val="both"/>
        <w:rPr>
          <w:rFonts w:ascii="Times New Roman" w:hAnsi="Times New Roman" w:cs="Times New Roman"/>
          <w:sz w:val="28"/>
          <w:szCs w:val="28"/>
        </w:rPr>
      </w:pPr>
      <w:r w:rsidRPr="002A0F62">
        <w:rPr>
          <w:rFonts w:ascii="Times New Roman" w:hAnsi="Times New Roman" w:cs="Times New Roman"/>
          <w:sz w:val="28"/>
          <w:szCs w:val="28"/>
        </w:rPr>
        <w:t>Мусин, А.</w:t>
      </w:r>
      <w:r>
        <w:rPr>
          <w:rFonts w:ascii="Times New Roman" w:hAnsi="Times New Roman" w:cs="Times New Roman"/>
          <w:sz w:val="28"/>
          <w:szCs w:val="28"/>
        </w:rPr>
        <w:t xml:space="preserve"> </w:t>
      </w:r>
      <w:r w:rsidRPr="002A0F62">
        <w:rPr>
          <w:rFonts w:ascii="Times New Roman" w:hAnsi="Times New Roman" w:cs="Times New Roman"/>
          <w:sz w:val="28"/>
          <w:szCs w:val="28"/>
        </w:rPr>
        <w:t xml:space="preserve">К. </w:t>
      </w:r>
      <w:r w:rsidR="005651A9" w:rsidRPr="002A0F62">
        <w:rPr>
          <w:rFonts w:ascii="Times New Roman" w:hAnsi="Times New Roman" w:cs="Times New Roman"/>
          <w:sz w:val="28"/>
          <w:szCs w:val="28"/>
        </w:rPr>
        <w:t>В</w:t>
      </w:r>
      <w:r w:rsidRPr="002A0F62">
        <w:rPr>
          <w:rFonts w:ascii="Times New Roman" w:hAnsi="Times New Roman" w:cs="Times New Roman"/>
          <w:sz w:val="28"/>
          <w:szCs w:val="28"/>
        </w:rPr>
        <w:t>лияние различных удобрений на рост и развитие томатов / А.</w:t>
      </w:r>
      <w:r>
        <w:rPr>
          <w:rFonts w:ascii="Times New Roman" w:hAnsi="Times New Roman" w:cs="Times New Roman"/>
          <w:sz w:val="28"/>
          <w:szCs w:val="28"/>
        </w:rPr>
        <w:t xml:space="preserve"> </w:t>
      </w:r>
      <w:r w:rsidRPr="002A0F62">
        <w:rPr>
          <w:rFonts w:ascii="Times New Roman" w:hAnsi="Times New Roman" w:cs="Times New Roman"/>
          <w:sz w:val="28"/>
          <w:szCs w:val="28"/>
        </w:rPr>
        <w:t>К.</w:t>
      </w:r>
      <w:r>
        <w:rPr>
          <w:rFonts w:ascii="Times New Roman" w:hAnsi="Times New Roman" w:cs="Times New Roman"/>
          <w:sz w:val="28"/>
          <w:szCs w:val="28"/>
        </w:rPr>
        <w:t xml:space="preserve"> </w:t>
      </w:r>
      <w:r w:rsidR="005651A9" w:rsidRPr="002A0F62">
        <w:rPr>
          <w:rFonts w:ascii="Times New Roman" w:hAnsi="Times New Roman" w:cs="Times New Roman"/>
          <w:sz w:val="28"/>
          <w:szCs w:val="28"/>
        </w:rPr>
        <w:t>Мусин,</w:t>
      </w:r>
      <w:r w:rsidRPr="002A0F62">
        <w:rPr>
          <w:rFonts w:ascii="Times New Roman" w:hAnsi="Times New Roman" w:cs="Times New Roman"/>
          <w:sz w:val="28"/>
          <w:szCs w:val="28"/>
        </w:rPr>
        <w:t xml:space="preserve"> Ш.</w:t>
      </w:r>
      <w:r>
        <w:rPr>
          <w:rFonts w:ascii="Times New Roman" w:hAnsi="Times New Roman" w:cs="Times New Roman"/>
          <w:sz w:val="28"/>
          <w:szCs w:val="28"/>
        </w:rPr>
        <w:t xml:space="preserve"> </w:t>
      </w:r>
      <w:r w:rsidRPr="002A0F62">
        <w:rPr>
          <w:rFonts w:ascii="Times New Roman" w:hAnsi="Times New Roman" w:cs="Times New Roman"/>
          <w:sz w:val="28"/>
          <w:szCs w:val="28"/>
        </w:rPr>
        <w:t>Х.</w:t>
      </w:r>
      <w:r w:rsidR="005651A9" w:rsidRPr="002A0F62">
        <w:rPr>
          <w:rFonts w:ascii="Times New Roman" w:hAnsi="Times New Roman" w:cs="Times New Roman"/>
          <w:sz w:val="28"/>
          <w:szCs w:val="28"/>
        </w:rPr>
        <w:t xml:space="preserve"> </w:t>
      </w:r>
      <w:proofErr w:type="spellStart"/>
      <w:r w:rsidR="005651A9" w:rsidRPr="002A0F62">
        <w:rPr>
          <w:rFonts w:ascii="Times New Roman" w:hAnsi="Times New Roman" w:cs="Times New Roman"/>
          <w:sz w:val="28"/>
          <w:szCs w:val="28"/>
        </w:rPr>
        <w:t>Истаева</w:t>
      </w:r>
      <w:proofErr w:type="spellEnd"/>
      <w:r w:rsidR="005651A9" w:rsidRPr="002A0F62">
        <w:rPr>
          <w:rFonts w:ascii="Times New Roman" w:hAnsi="Times New Roman" w:cs="Times New Roman"/>
          <w:sz w:val="28"/>
          <w:szCs w:val="28"/>
        </w:rPr>
        <w:t xml:space="preserve">, </w:t>
      </w:r>
      <w:r w:rsidRPr="002A0F62">
        <w:rPr>
          <w:rFonts w:ascii="Times New Roman" w:hAnsi="Times New Roman" w:cs="Times New Roman"/>
          <w:sz w:val="28"/>
          <w:szCs w:val="28"/>
        </w:rPr>
        <w:t>М.</w:t>
      </w:r>
      <w:r>
        <w:rPr>
          <w:rFonts w:ascii="Times New Roman" w:hAnsi="Times New Roman" w:cs="Times New Roman"/>
          <w:sz w:val="28"/>
          <w:szCs w:val="28"/>
        </w:rPr>
        <w:t xml:space="preserve"> </w:t>
      </w:r>
      <w:r w:rsidRPr="002A0F62">
        <w:rPr>
          <w:rFonts w:ascii="Times New Roman" w:hAnsi="Times New Roman" w:cs="Times New Roman"/>
          <w:sz w:val="28"/>
          <w:szCs w:val="28"/>
        </w:rPr>
        <w:t>К.</w:t>
      </w:r>
      <w:r>
        <w:rPr>
          <w:rFonts w:ascii="Times New Roman" w:hAnsi="Times New Roman" w:cs="Times New Roman"/>
          <w:sz w:val="28"/>
          <w:szCs w:val="28"/>
        </w:rPr>
        <w:t xml:space="preserve"> </w:t>
      </w:r>
      <w:r w:rsidR="005651A9" w:rsidRPr="002A0F62">
        <w:rPr>
          <w:rFonts w:ascii="Times New Roman" w:hAnsi="Times New Roman" w:cs="Times New Roman"/>
          <w:sz w:val="28"/>
          <w:szCs w:val="28"/>
        </w:rPr>
        <w:t>Мусина</w:t>
      </w:r>
      <w:r>
        <w:rPr>
          <w:rFonts w:ascii="Times New Roman" w:hAnsi="Times New Roman" w:cs="Times New Roman"/>
          <w:sz w:val="28"/>
          <w:szCs w:val="28"/>
        </w:rPr>
        <w:t>.</w:t>
      </w:r>
      <w:r w:rsidR="005651A9" w:rsidRPr="002A0F62">
        <w:rPr>
          <w:rFonts w:ascii="Times New Roman" w:hAnsi="Times New Roman" w:cs="Times New Roman"/>
          <w:sz w:val="28"/>
          <w:szCs w:val="28"/>
        </w:rPr>
        <w:t xml:space="preserve"> </w:t>
      </w:r>
      <w:r w:rsidR="00E168BC" w:rsidRPr="002A0F62">
        <w:rPr>
          <w:rFonts w:ascii="Times New Roman" w:hAnsi="Times New Roman" w:cs="Times New Roman"/>
          <w:sz w:val="28"/>
          <w:szCs w:val="28"/>
        </w:rPr>
        <w:t>– Текст (визуальный)</w:t>
      </w:r>
      <w:proofErr w:type="gramStart"/>
      <w:r w:rsidR="00E168BC" w:rsidRPr="002A0F62">
        <w:rPr>
          <w:rFonts w:ascii="Times New Roman" w:hAnsi="Times New Roman" w:cs="Times New Roman"/>
          <w:sz w:val="28"/>
          <w:szCs w:val="28"/>
        </w:rPr>
        <w:t xml:space="preserve"> :</w:t>
      </w:r>
      <w:proofErr w:type="gramEnd"/>
      <w:r w:rsidR="00E168BC" w:rsidRPr="002A0F62">
        <w:rPr>
          <w:rFonts w:ascii="Times New Roman" w:hAnsi="Times New Roman" w:cs="Times New Roman"/>
          <w:sz w:val="28"/>
          <w:szCs w:val="28"/>
        </w:rPr>
        <w:t xml:space="preserve"> электронный</w:t>
      </w:r>
      <w:r>
        <w:rPr>
          <w:rFonts w:ascii="Times New Roman" w:hAnsi="Times New Roman" w:cs="Times New Roman"/>
          <w:sz w:val="28"/>
          <w:szCs w:val="28"/>
        </w:rPr>
        <w:t xml:space="preserve"> // </w:t>
      </w:r>
      <w:r w:rsidR="005651A9" w:rsidRPr="002A0F62">
        <w:rPr>
          <w:rFonts w:ascii="Times New Roman" w:hAnsi="Times New Roman" w:cs="Times New Roman"/>
          <w:sz w:val="28"/>
          <w:szCs w:val="28"/>
        </w:rPr>
        <w:t xml:space="preserve">Проблемы современной науки и образования. </w:t>
      </w:r>
      <w:r>
        <w:rPr>
          <w:rFonts w:ascii="Times New Roman" w:hAnsi="Times New Roman" w:cs="Times New Roman"/>
          <w:sz w:val="28"/>
          <w:szCs w:val="28"/>
        </w:rPr>
        <w:t xml:space="preserve">– </w:t>
      </w:r>
      <w:r w:rsidR="005651A9" w:rsidRPr="002A0F62">
        <w:rPr>
          <w:rFonts w:ascii="Times New Roman" w:hAnsi="Times New Roman" w:cs="Times New Roman"/>
          <w:sz w:val="28"/>
          <w:szCs w:val="28"/>
        </w:rPr>
        <w:t xml:space="preserve">2020. </w:t>
      </w:r>
      <w:r>
        <w:rPr>
          <w:rFonts w:ascii="Times New Roman" w:hAnsi="Times New Roman" w:cs="Times New Roman"/>
          <w:sz w:val="28"/>
          <w:szCs w:val="28"/>
        </w:rPr>
        <w:t xml:space="preserve">– </w:t>
      </w:r>
      <w:r w:rsidR="005651A9" w:rsidRPr="002A0F62">
        <w:rPr>
          <w:rFonts w:ascii="Times New Roman" w:hAnsi="Times New Roman" w:cs="Times New Roman"/>
          <w:sz w:val="28"/>
          <w:szCs w:val="28"/>
        </w:rPr>
        <w:t>№</w:t>
      </w:r>
      <w:r w:rsidRPr="002A0F62">
        <w:rPr>
          <w:rFonts w:ascii="Times New Roman" w:hAnsi="Times New Roman" w:cs="Times New Roman"/>
          <w:sz w:val="28"/>
          <w:szCs w:val="28"/>
        </w:rPr>
        <w:t xml:space="preserve"> </w:t>
      </w:r>
      <w:r w:rsidR="005651A9" w:rsidRPr="002A0F62">
        <w:rPr>
          <w:rFonts w:ascii="Times New Roman" w:hAnsi="Times New Roman" w:cs="Times New Roman"/>
          <w:sz w:val="28"/>
          <w:szCs w:val="28"/>
        </w:rPr>
        <w:t>6-2</w:t>
      </w:r>
      <w:r>
        <w:rPr>
          <w:rFonts w:ascii="Times New Roman" w:hAnsi="Times New Roman" w:cs="Times New Roman"/>
          <w:sz w:val="28"/>
          <w:szCs w:val="28"/>
        </w:rPr>
        <w:t xml:space="preserve"> </w:t>
      </w:r>
      <w:r w:rsidR="005651A9" w:rsidRPr="002A0F62">
        <w:rPr>
          <w:rFonts w:ascii="Times New Roman" w:hAnsi="Times New Roman" w:cs="Times New Roman"/>
          <w:sz w:val="28"/>
          <w:szCs w:val="28"/>
        </w:rPr>
        <w:t xml:space="preserve">(151). </w:t>
      </w:r>
      <w:r>
        <w:rPr>
          <w:rFonts w:ascii="Times New Roman" w:hAnsi="Times New Roman" w:cs="Times New Roman"/>
          <w:sz w:val="28"/>
          <w:szCs w:val="28"/>
        </w:rPr>
        <w:t xml:space="preserve">– </w:t>
      </w:r>
      <w:r w:rsidR="005651A9" w:rsidRPr="002A0F62">
        <w:rPr>
          <w:rFonts w:ascii="Times New Roman" w:hAnsi="Times New Roman" w:cs="Times New Roman"/>
          <w:sz w:val="28"/>
          <w:szCs w:val="28"/>
        </w:rPr>
        <w:t>С. 43</w:t>
      </w:r>
      <w:r>
        <w:rPr>
          <w:rFonts w:ascii="Times New Roman" w:hAnsi="Times New Roman" w:cs="Times New Roman"/>
          <w:sz w:val="28"/>
          <w:szCs w:val="28"/>
        </w:rPr>
        <w:t>–</w:t>
      </w:r>
      <w:r w:rsidR="005651A9" w:rsidRPr="002A0F62">
        <w:rPr>
          <w:rFonts w:ascii="Times New Roman" w:hAnsi="Times New Roman" w:cs="Times New Roman"/>
          <w:sz w:val="28"/>
          <w:szCs w:val="28"/>
        </w:rPr>
        <w:t xml:space="preserve">46. </w:t>
      </w:r>
      <w:r w:rsidR="00E168BC" w:rsidRPr="002A0F62">
        <w:rPr>
          <w:rFonts w:ascii="Times New Roman" w:hAnsi="Times New Roman" w:cs="Times New Roman"/>
          <w:sz w:val="28"/>
          <w:szCs w:val="28"/>
        </w:rPr>
        <w:t xml:space="preserve">– URL: </w:t>
      </w:r>
      <w:hyperlink r:id="rId24" w:history="1">
        <w:r w:rsidR="005651A9" w:rsidRPr="002A0F62">
          <w:rPr>
            <w:rStyle w:val="a4"/>
            <w:rFonts w:ascii="Times New Roman" w:hAnsi="Times New Roman" w:cs="Times New Roman"/>
            <w:sz w:val="28"/>
            <w:szCs w:val="28"/>
            <w:u w:val="none"/>
          </w:rPr>
          <w:t>https://www.elibrary.ru/item.asp?id=43019406</w:t>
        </w:r>
      </w:hyperlink>
      <w:r w:rsidR="005651A9" w:rsidRPr="002A0F62">
        <w:rPr>
          <w:rFonts w:ascii="Times New Roman" w:hAnsi="Times New Roman" w:cs="Times New Roman"/>
          <w:sz w:val="28"/>
          <w:szCs w:val="28"/>
        </w:rPr>
        <w:t xml:space="preserve"> </w:t>
      </w:r>
      <w:r w:rsidRPr="002A0F62">
        <w:rPr>
          <w:rFonts w:ascii="Times New Roman" w:hAnsi="Times New Roman" w:cs="Times New Roman"/>
          <w:sz w:val="28"/>
          <w:szCs w:val="28"/>
        </w:rPr>
        <w:t>(дата обращения 22.09.2020)</w:t>
      </w:r>
    </w:p>
    <w:p w:rsidR="005651A9" w:rsidRPr="002A0F62" w:rsidRDefault="005651A9" w:rsidP="00E168BC">
      <w:pPr>
        <w:pStyle w:val="a3"/>
        <w:ind w:firstLine="709"/>
        <w:jc w:val="both"/>
        <w:rPr>
          <w:rFonts w:ascii="Times New Roman" w:hAnsi="Times New Roman" w:cs="Times New Roman"/>
          <w:i/>
          <w:sz w:val="24"/>
        </w:rPr>
      </w:pPr>
      <w:r w:rsidRPr="002A0F62">
        <w:rPr>
          <w:rFonts w:ascii="Times New Roman" w:hAnsi="Times New Roman" w:cs="Times New Roman"/>
          <w:i/>
          <w:sz w:val="24"/>
        </w:rPr>
        <w:t>Целью данного исследования было определить наиболее эффективное удобрение из четырех изученных: «</w:t>
      </w:r>
      <w:proofErr w:type="spellStart"/>
      <w:r w:rsidRPr="002A0F62">
        <w:rPr>
          <w:rFonts w:ascii="Times New Roman" w:hAnsi="Times New Roman" w:cs="Times New Roman"/>
          <w:i/>
          <w:sz w:val="24"/>
        </w:rPr>
        <w:t>Агрикола</w:t>
      </w:r>
      <w:proofErr w:type="spellEnd"/>
      <w:r w:rsidRPr="002A0F62">
        <w:rPr>
          <w:rFonts w:ascii="Times New Roman" w:hAnsi="Times New Roman" w:cs="Times New Roman"/>
          <w:i/>
          <w:sz w:val="24"/>
        </w:rPr>
        <w:t>», «</w:t>
      </w:r>
      <w:proofErr w:type="spellStart"/>
      <w:r w:rsidRPr="002A0F62">
        <w:rPr>
          <w:rFonts w:ascii="Times New Roman" w:hAnsi="Times New Roman" w:cs="Times New Roman"/>
          <w:i/>
          <w:sz w:val="24"/>
        </w:rPr>
        <w:t>Здравень</w:t>
      </w:r>
      <w:proofErr w:type="spellEnd"/>
      <w:r w:rsidRPr="002A0F62">
        <w:rPr>
          <w:rFonts w:ascii="Times New Roman" w:hAnsi="Times New Roman" w:cs="Times New Roman"/>
          <w:i/>
          <w:sz w:val="24"/>
        </w:rPr>
        <w:t xml:space="preserve"> для рассады», «</w:t>
      </w:r>
      <w:proofErr w:type="spellStart"/>
      <w:r w:rsidRPr="002A0F62">
        <w:rPr>
          <w:rFonts w:ascii="Times New Roman" w:hAnsi="Times New Roman" w:cs="Times New Roman"/>
          <w:i/>
          <w:sz w:val="24"/>
        </w:rPr>
        <w:t>Здравень</w:t>
      </w:r>
      <w:proofErr w:type="spellEnd"/>
      <w:r w:rsidRPr="002A0F62">
        <w:rPr>
          <w:rFonts w:ascii="Times New Roman" w:hAnsi="Times New Roman" w:cs="Times New Roman"/>
          <w:i/>
          <w:sz w:val="24"/>
        </w:rPr>
        <w:t xml:space="preserve"> для томатов», «</w:t>
      </w:r>
      <w:proofErr w:type="spellStart"/>
      <w:r w:rsidRPr="002A0F62">
        <w:rPr>
          <w:rFonts w:ascii="Times New Roman" w:hAnsi="Times New Roman" w:cs="Times New Roman"/>
          <w:i/>
          <w:sz w:val="24"/>
        </w:rPr>
        <w:t>Кристаллон</w:t>
      </w:r>
      <w:proofErr w:type="spellEnd"/>
      <w:r w:rsidRPr="002A0F62">
        <w:rPr>
          <w:rFonts w:ascii="Times New Roman" w:hAnsi="Times New Roman" w:cs="Times New Roman"/>
          <w:i/>
          <w:sz w:val="24"/>
        </w:rPr>
        <w:t>», и их влияние на улучшение развития томатов «Розовый фламинго». Среди использованных удобрений «</w:t>
      </w:r>
      <w:proofErr w:type="spellStart"/>
      <w:r w:rsidRPr="002A0F62">
        <w:rPr>
          <w:rFonts w:ascii="Times New Roman" w:hAnsi="Times New Roman" w:cs="Times New Roman"/>
          <w:i/>
          <w:sz w:val="24"/>
        </w:rPr>
        <w:t>Здравень</w:t>
      </w:r>
      <w:proofErr w:type="spellEnd"/>
      <w:r w:rsidRPr="002A0F62">
        <w:rPr>
          <w:rFonts w:ascii="Times New Roman" w:hAnsi="Times New Roman" w:cs="Times New Roman"/>
          <w:i/>
          <w:sz w:val="24"/>
        </w:rPr>
        <w:t xml:space="preserve"> для томатов» показал лучший результат по критериям скорости роста, количества и веса плодов. Подводя итог, обработка растений удобрением «</w:t>
      </w:r>
      <w:proofErr w:type="spellStart"/>
      <w:r w:rsidRPr="002A0F62">
        <w:rPr>
          <w:rFonts w:ascii="Times New Roman" w:hAnsi="Times New Roman" w:cs="Times New Roman"/>
          <w:i/>
          <w:sz w:val="24"/>
        </w:rPr>
        <w:t>Здравень</w:t>
      </w:r>
      <w:proofErr w:type="spellEnd"/>
      <w:r w:rsidRPr="002A0F62">
        <w:rPr>
          <w:rFonts w:ascii="Times New Roman" w:hAnsi="Times New Roman" w:cs="Times New Roman"/>
          <w:i/>
          <w:sz w:val="24"/>
        </w:rPr>
        <w:t xml:space="preserve"> для томатов» усилила рост и развитие плодов, в сравнении с контрольной группой.</w:t>
      </w:r>
    </w:p>
    <w:p w:rsidR="005651A9" w:rsidRPr="00E168BC" w:rsidRDefault="005651A9" w:rsidP="00E168BC">
      <w:pPr>
        <w:pStyle w:val="a3"/>
        <w:ind w:firstLine="709"/>
        <w:jc w:val="both"/>
        <w:rPr>
          <w:rFonts w:ascii="Times New Roman" w:hAnsi="Times New Roman" w:cs="Times New Roman"/>
          <w:sz w:val="24"/>
        </w:rPr>
      </w:pPr>
    </w:p>
    <w:p w:rsidR="006C2FCC" w:rsidRPr="000607C3" w:rsidRDefault="006C2FCC" w:rsidP="006C2FCC">
      <w:pPr>
        <w:pStyle w:val="a3"/>
        <w:ind w:firstLine="709"/>
        <w:jc w:val="both"/>
        <w:rPr>
          <w:rFonts w:ascii="Times New Roman" w:hAnsi="Times New Roman" w:cs="Times New Roman"/>
          <w:sz w:val="28"/>
          <w:szCs w:val="28"/>
        </w:rPr>
      </w:pPr>
      <w:r w:rsidRPr="0008318A">
        <w:rPr>
          <w:rFonts w:ascii="Times New Roman" w:hAnsi="Times New Roman" w:cs="Times New Roman"/>
          <w:bCs/>
          <w:sz w:val="28"/>
          <w:szCs w:val="28"/>
        </w:rPr>
        <w:t>Оценка влияния факторов световой среды на эффективность выращивания рассады томата</w:t>
      </w:r>
      <w:r>
        <w:rPr>
          <w:rFonts w:ascii="Times New Roman" w:hAnsi="Times New Roman" w:cs="Times New Roman"/>
          <w:b/>
          <w:bCs/>
          <w:sz w:val="28"/>
          <w:szCs w:val="28"/>
        </w:rPr>
        <w:t xml:space="preserve"> </w:t>
      </w:r>
      <w:r w:rsidRPr="0008318A">
        <w:rPr>
          <w:rFonts w:ascii="Times New Roman" w:hAnsi="Times New Roman" w:cs="Times New Roman"/>
          <w:b/>
          <w:bCs/>
          <w:sz w:val="28"/>
          <w:szCs w:val="28"/>
        </w:rPr>
        <w:t xml:space="preserve">/ </w:t>
      </w:r>
      <w:r w:rsidRPr="0008318A">
        <w:rPr>
          <w:rFonts w:ascii="Times New Roman" w:hAnsi="Times New Roman" w:cs="Times New Roman"/>
          <w:iCs/>
          <w:sz w:val="28"/>
          <w:szCs w:val="28"/>
        </w:rPr>
        <w:t xml:space="preserve">А. Е. Маркова, А. П. </w:t>
      </w:r>
      <w:proofErr w:type="spellStart"/>
      <w:r w:rsidRPr="0008318A">
        <w:rPr>
          <w:rFonts w:ascii="Times New Roman" w:hAnsi="Times New Roman" w:cs="Times New Roman"/>
          <w:iCs/>
          <w:sz w:val="28"/>
          <w:szCs w:val="28"/>
        </w:rPr>
        <w:t>Мишанов</w:t>
      </w:r>
      <w:proofErr w:type="spellEnd"/>
      <w:r w:rsidRPr="0008318A">
        <w:rPr>
          <w:rFonts w:ascii="Times New Roman" w:hAnsi="Times New Roman" w:cs="Times New Roman"/>
          <w:iCs/>
          <w:sz w:val="28"/>
          <w:szCs w:val="28"/>
        </w:rPr>
        <w:t xml:space="preserve">, Е. Н. </w:t>
      </w:r>
      <w:proofErr w:type="spellStart"/>
      <w:r w:rsidRPr="0008318A">
        <w:rPr>
          <w:rFonts w:ascii="Times New Roman" w:hAnsi="Times New Roman" w:cs="Times New Roman"/>
          <w:iCs/>
          <w:sz w:val="28"/>
          <w:szCs w:val="28"/>
        </w:rPr>
        <w:t>Ракутько</w:t>
      </w:r>
      <w:proofErr w:type="spellEnd"/>
      <w:r w:rsidRPr="0008318A">
        <w:rPr>
          <w:rFonts w:ascii="Times New Roman" w:hAnsi="Times New Roman" w:cs="Times New Roman"/>
          <w:iCs/>
          <w:sz w:val="28"/>
          <w:szCs w:val="28"/>
        </w:rPr>
        <w:t>, С. А.</w:t>
      </w:r>
      <w:r w:rsidRPr="0008318A">
        <w:rPr>
          <w:rFonts w:ascii="Times New Roman" w:hAnsi="Times New Roman" w:cs="Times New Roman"/>
          <w:sz w:val="28"/>
          <w:szCs w:val="28"/>
        </w:rPr>
        <w:t xml:space="preserve"> </w:t>
      </w:r>
      <w:proofErr w:type="spellStart"/>
      <w:r w:rsidRPr="0008318A">
        <w:rPr>
          <w:rFonts w:ascii="Times New Roman" w:hAnsi="Times New Roman" w:cs="Times New Roman"/>
          <w:iCs/>
          <w:sz w:val="28"/>
          <w:szCs w:val="28"/>
        </w:rPr>
        <w:t>Ракутько</w:t>
      </w:r>
      <w:proofErr w:type="spellEnd"/>
      <w:r w:rsidR="002F6404">
        <w:rPr>
          <w:rFonts w:ascii="Times New Roman" w:hAnsi="Times New Roman" w:cs="Times New Roman"/>
          <w:iCs/>
          <w:sz w:val="28"/>
          <w:szCs w:val="28"/>
        </w:rPr>
        <w:t xml:space="preserve">. </w:t>
      </w:r>
      <w:r w:rsidR="007A5FFD">
        <w:rPr>
          <w:rFonts w:ascii="Times New Roman" w:hAnsi="Times New Roman" w:cs="Times New Roman"/>
          <w:iCs/>
          <w:sz w:val="28"/>
          <w:szCs w:val="28"/>
        </w:rPr>
        <w:t xml:space="preserve">– </w:t>
      </w:r>
      <w:r w:rsidR="002F6404">
        <w:rPr>
          <w:rFonts w:ascii="Times New Roman" w:hAnsi="Times New Roman" w:cs="Times New Roman"/>
          <w:iCs/>
          <w:sz w:val="28"/>
          <w:szCs w:val="28"/>
        </w:rPr>
        <w:t>Текст (визуальный)</w:t>
      </w:r>
      <w:proofErr w:type="gramStart"/>
      <w:r w:rsidR="002F6404">
        <w:rPr>
          <w:rFonts w:ascii="Times New Roman" w:hAnsi="Times New Roman" w:cs="Times New Roman"/>
          <w:iCs/>
          <w:sz w:val="28"/>
          <w:szCs w:val="28"/>
        </w:rPr>
        <w:t xml:space="preserve"> :</w:t>
      </w:r>
      <w:proofErr w:type="gramEnd"/>
      <w:r w:rsidR="002F6404">
        <w:rPr>
          <w:rFonts w:ascii="Times New Roman" w:hAnsi="Times New Roman" w:cs="Times New Roman"/>
          <w:iCs/>
          <w:sz w:val="28"/>
          <w:szCs w:val="28"/>
        </w:rPr>
        <w:t xml:space="preserve"> электронный</w:t>
      </w:r>
      <w:r w:rsidRPr="0008318A">
        <w:rPr>
          <w:rFonts w:ascii="Times New Roman" w:hAnsi="Times New Roman" w:cs="Times New Roman"/>
          <w:iCs/>
          <w:sz w:val="28"/>
          <w:szCs w:val="28"/>
        </w:rPr>
        <w:t xml:space="preserve"> </w:t>
      </w:r>
      <w:r>
        <w:rPr>
          <w:rFonts w:ascii="Times New Roman" w:hAnsi="Times New Roman" w:cs="Times New Roman"/>
          <w:b/>
          <w:bCs/>
          <w:sz w:val="28"/>
          <w:szCs w:val="28"/>
        </w:rPr>
        <w:t xml:space="preserve">// </w:t>
      </w:r>
      <w:r w:rsidRPr="000607C3">
        <w:rPr>
          <w:rFonts w:ascii="Times New Roman" w:hAnsi="Times New Roman" w:cs="Times New Roman"/>
          <w:bCs/>
          <w:sz w:val="28"/>
          <w:szCs w:val="28"/>
        </w:rPr>
        <w:t>Технологии и технические средства механизированного производства продукции растениеводства и животноводства</w:t>
      </w:r>
      <w:r>
        <w:rPr>
          <w:rFonts w:ascii="Times New Roman" w:hAnsi="Times New Roman" w:cs="Times New Roman"/>
          <w:bCs/>
          <w:sz w:val="28"/>
          <w:szCs w:val="28"/>
        </w:rPr>
        <w:t>.</w:t>
      </w:r>
      <w:r w:rsidRPr="000607C3">
        <w:rPr>
          <w:rFonts w:ascii="Times New Roman" w:hAnsi="Times New Roman" w:cs="Times New Roman"/>
          <w:sz w:val="28"/>
          <w:szCs w:val="28"/>
        </w:rPr>
        <w:t xml:space="preserve"> </w:t>
      </w:r>
      <w:r w:rsidRPr="000607C3">
        <w:rPr>
          <w:rFonts w:ascii="Times New Roman" w:hAnsi="Times New Roman" w:cs="Times New Roman"/>
          <w:noProof/>
          <w:sz w:val="28"/>
          <w:szCs w:val="28"/>
          <w:lang w:eastAsia="ru-RU"/>
        </w:rPr>
        <w:drawing>
          <wp:inline distT="0" distB="0" distL="0" distR="0" wp14:anchorId="13F38580" wp14:editId="00553048">
            <wp:extent cx="6985" cy="6985"/>
            <wp:effectExtent l="0" t="0" r="0" b="0"/>
            <wp:docPr id="1" name="Рисунок 1" descr="https://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ibrary.ru/pic/1pix.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0607C3">
        <w:rPr>
          <w:rFonts w:ascii="Times New Roman" w:hAnsi="Times New Roman" w:cs="Times New Roman"/>
          <w:sz w:val="28"/>
          <w:szCs w:val="28"/>
        </w:rPr>
        <w:t xml:space="preserve">– </w:t>
      </w:r>
      <w:r w:rsidRPr="000607C3">
        <w:rPr>
          <w:rFonts w:ascii="Times New Roman" w:hAnsi="Times New Roman" w:cs="Times New Roman"/>
          <w:bCs/>
          <w:sz w:val="28"/>
          <w:szCs w:val="28"/>
        </w:rPr>
        <w:t>2020. – № 1. – С.</w:t>
      </w:r>
      <w:r w:rsidRPr="000607C3">
        <w:rPr>
          <w:rFonts w:ascii="Times New Roman" w:hAnsi="Times New Roman" w:cs="Times New Roman"/>
          <w:sz w:val="28"/>
          <w:szCs w:val="28"/>
        </w:rPr>
        <w:t xml:space="preserve"> 23</w:t>
      </w:r>
      <w:r w:rsidR="00E168BC">
        <w:rPr>
          <w:rFonts w:ascii="Times New Roman" w:hAnsi="Times New Roman" w:cs="Times New Roman"/>
          <w:sz w:val="28"/>
          <w:szCs w:val="28"/>
        </w:rPr>
        <w:t>–</w:t>
      </w:r>
      <w:r w:rsidRPr="000607C3">
        <w:rPr>
          <w:rFonts w:ascii="Times New Roman" w:hAnsi="Times New Roman" w:cs="Times New Roman"/>
          <w:sz w:val="28"/>
          <w:szCs w:val="28"/>
        </w:rPr>
        <w:t>35</w:t>
      </w:r>
      <w:r>
        <w:rPr>
          <w:rFonts w:ascii="Times New Roman" w:hAnsi="Times New Roman" w:cs="Times New Roman"/>
          <w:sz w:val="28"/>
          <w:szCs w:val="28"/>
        </w:rPr>
        <w:t>.</w:t>
      </w:r>
      <w:r w:rsidRPr="002E22D7">
        <w:t xml:space="preserve"> </w:t>
      </w:r>
      <w:r w:rsidR="002F6404" w:rsidRPr="002F6404">
        <w:rPr>
          <w:rFonts w:ascii="Times New Roman" w:hAnsi="Times New Roman" w:cs="Times New Roman"/>
          <w:sz w:val="28"/>
        </w:rPr>
        <w:t xml:space="preserve">– </w:t>
      </w:r>
      <w:r w:rsidR="002F6404" w:rsidRPr="002F6404">
        <w:rPr>
          <w:rFonts w:ascii="Times New Roman" w:hAnsi="Times New Roman" w:cs="Times New Roman"/>
          <w:sz w:val="28"/>
          <w:lang w:val="en-US"/>
        </w:rPr>
        <w:t>URL</w:t>
      </w:r>
      <w:r w:rsidR="002F6404" w:rsidRPr="002F6404">
        <w:rPr>
          <w:rFonts w:ascii="Times New Roman" w:hAnsi="Times New Roman" w:cs="Times New Roman"/>
          <w:sz w:val="28"/>
        </w:rPr>
        <w:t xml:space="preserve">: </w:t>
      </w:r>
      <w:hyperlink r:id="rId26" w:history="1">
        <w:r w:rsidR="002A0F62" w:rsidRPr="002A0F62">
          <w:rPr>
            <w:rStyle w:val="a4"/>
            <w:rFonts w:ascii="Times New Roman" w:hAnsi="Times New Roman" w:cs="Times New Roman"/>
            <w:sz w:val="28"/>
            <w:szCs w:val="28"/>
            <w:u w:val="none"/>
          </w:rPr>
          <w:t>https://elibrary.ru/item.asp?id=42777758</w:t>
        </w:r>
      </w:hyperlink>
      <w:r>
        <w:rPr>
          <w:rFonts w:ascii="Times New Roman" w:hAnsi="Times New Roman" w:cs="Times New Roman"/>
          <w:sz w:val="28"/>
          <w:szCs w:val="28"/>
        </w:rPr>
        <w:t xml:space="preserve"> </w:t>
      </w:r>
      <w:r w:rsidRPr="007A5FFD">
        <w:rPr>
          <w:rFonts w:ascii="Times New Roman" w:eastAsia="Times New Roman" w:hAnsi="Times New Roman" w:cs="Times New Roman"/>
          <w:sz w:val="28"/>
          <w:szCs w:val="24"/>
          <w:lang w:eastAsia="ru-RU"/>
        </w:rPr>
        <w:t>(дата обращения 04.09.2020)</w:t>
      </w:r>
    </w:p>
    <w:p w:rsidR="006C2FCC" w:rsidRDefault="006C2FCC" w:rsidP="006C2FCC">
      <w:pPr>
        <w:pStyle w:val="a3"/>
        <w:ind w:firstLine="709"/>
        <w:jc w:val="both"/>
        <w:rPr>
          <w:rFonts w:ascii="Times New Roman" w:hAnsi="Times New Roman" w:cs="Times New Roman"/>
          <w:i/>
          <w:sz w:val="24"/>
        </w:rPr>
      </w:pPr>
      <w:r w:rsidRPr="0008318A">
        <w:rPr>
          <w:rFonts w:ascii="Times New Roman" w:hAnsi="Times New Roman" w:cs="Times New Roman"/>
          <w:i/>
          <w:sz w:val="24"/>
        </w:rPr>
        <w:t xml:space="preserve">В статье рассмотрены результаты исследований выращивания рассады томата Благовест F1 при различных уровнях фотонной облученности (Е): 240, 170 и 100 мкМ∙м-2∙с-1, и </w:t>
      </w:r>
      <w:proofErr w:type="spellStart"/>
      <w:r w:rsidRPr="0008318A">
        <w:rPr>
          <w:rFonts w:ascii="Times New Roman" w:hAnsi="Times New Roman" w:cs="Times New Roman"/>
          <w:i/>
          <w:sz w:val="24"/>
        </w:rPr>
        <w:t>фотопериодах</w:t>
      </w:r>
      <w:proofErr w:type="spellEnd"/>
      <w:r w:rsidRPr="0008318A">
        <w:rPr>
          <w:rFonts w:ascii="Times New Roman" w:hAnsi="Times New Roman" w:cs="Times New Roman"/>
          <w:i/>
          <w:sz w:val="24"/>
        </w:rPr>
        <w:t xml:space="preserve"> (Т): 12, 16 и 22 ч под облучателями с различным спектральным составом. Выращивание проводили в условиях полного отсутствия естественного облучения. В качестве источников облучения применяли люминесцентные лампы марки OSRAM L58W/840 (</w:t>
      </w:r>
      <w:proofErr w:type="spellStart"/>
      <w:r w:rsidRPr="0008318A">
        <w:rPr>
          <w:rFonts w:ascii="Times New Roman" w:hAnsi="Times New Roman" w:cs="Times New Roman"/>
          <w:i/>
          <w:sz w:val="24"/>
        </w:rPr>
        <w:t>Cool</w:t>
      </w:r>
      <w:proofErr w:type="spellEnd"/>
      <w:r w:rsidRPr="0008318A">
        <w:rPr>
          <w:rFonts w:ascii="Times New Roman" w:hAnsi="Times New Roman" w:cs="Times New Roman"/>
          <w:i/>
          <w:sz w:val="24"/>
        </w:rPr>
        <w:t xml:space="preserve"> </w:t>
      </w:r>
      <w:proofErr w:type="spellStart"/>
      <w:r w:rsidRPr="0008318A">
        <w:rPr>
          <w:rFonts w:ascii="Times New Roman" w:hAnsi="Times New Roman" w:cs="Times New Roman"/>
          <w:i/>
          <w:sz w:val="24"/>
        </w:rPr>
        <w:t>White</w:t>
      </w:r>
      <w:proofErr w:type="spellEnd"/>
      <w:r w:rsidRPr="0008318A">
        <w:rPr>
          <w:rFonts w:ascii="Times New Roman" w:hAnsi="Times New Roman" w:cs="Times New Roman"/>
          <w:i/>
          <w:sz w:val="24"/>
        </w:rPr>
        <w:t xml:space="preserve">) и OSRAM L58W/77 </w:t>
      </w:r>
      <w:proofErr w:type="spellStart"/>
      <w:r w:rsidRPr="0008318A">
        <w:rPr>
          <w:rFonts w:ascii="Times New Roman" w:hAnsi="Times New Roman" w:cs="Times New Roman"/>
          <w:i/>
          <w:sz w:val="24"/>
        </w:rPr>
        <w:t>Fluora</w:t>
      </w:r>
      <w:proofErr w:type="spellEnd"/>
      <w:r w:rsidRPr="0008318A">
        <w:rPr>
          <w:rFonts w:ascii="Times New Roman" w:hAnsi="Times New Roman" w:cs="Times New Roman"/>
          <w:i/>
          <w:sz w:val="24"/>
        </w:rPr>
        <w:t xml:space="preserve"> (облучатель №1) с процентным соотношением цветов в поддиапазонах спектра: синий (КB), зеленый(КG), красный (КR) КB:КG:КR =31:35:34, а также облучатель с добавлением синих светодиодных излучателей марки ARPL-Star-3W (BLUE) с длиной волны излучения 440 </w:t>
      </w:r>
      <w:proofErr w:type="spellStart"/>
      <w:r w:rsidRPr="0008318A">
        <w:rPr>
          <w:rFonts w:ascii="Times New Roman" w:hAnsi="Times New Roman" w:cs="Times New Roman"/>
          <w:i/>
          <w:sz w:val="24"/>
        </w:rPr>
        <w:t>нм</w:t>
      </w:r>
      <w:proofErr w:type="spellEnd"/>
      <w:r w:rsidRPr="0008318A">
        <w:rPr>
          <w:rFonts w:ascii="Times New Roman" w:hAnsi="Times New Roman" w:cs="Times New Roman"/>
          <w:i/>
          <w:sz w:val="24"/>
        </w:rPr>
        <w:t xml:space="preserve"> (облучатель №2) с КB:КG:КR=39:31:30. Выращивание растений проводили на лабораторной многоярусной культивационной установке, позволяющей одновременно создавать различные уровни облученности. Наиболее эффективное использование фотонной энергии наблюдали в вариантах выращивания при Е=170 мкМ∙м-2∙с-1 и Т=12 ч для обоих облучателей.</w:t>
      </w:r>
    </w:p>
    <w:p w:rsidR="002A0F62" w:rsidRPr="0008318A" w:rsidRDefault="002A0F62" w:rsidP="006C2FCC">
      <w:pPr>
        <w:pStyle w:val="a3"/>
        <w:ind w:firstLine="709"/>
        <w:jc w:val="both"/>
        <w:rPr>
          <w:rFonts w:ascii="Times New Roman" w:hAnsi="Times New Roman" w:cs="Times New Roman"/>
          <w:i/>
          <w:sz w:val="24"/>
        </w:rPr>
      </w:pPr>
    </w:p>
    <w:p w:rsidR="002A0F62" w:rsidRDefault="00655DCF" w:rsidP="002A0F62">
      <w:pPr>
        <w:pStyle w:val="a3"/>
        <w:ind w:firstLine="709"/>
        <w:jc w:val="both"/>
        <w:rPr>
          <w:rFonts w:ascii="Times New Roman" w:hAnsi="Times New Roman" w:cs="Times New Roman"/>
          <w:sz w:val="28"/>
        </w:rPr>
      </w:pPr>
      <w:r w:rsidRPr="00655DCF">
        <w:rPr>
          <w:rFonts w:ascii="Times New Roman" w:hAnsi="Times New Roman" w:cs="Times New Roman"/>
          <w:sz w:val="28"/>
        </w:rPr>
        <w:t xml:space="preserve">Применение нового </w:t>
      </w:r>
      <w:proofErr w:type="spellStart"/>
      <w:r w:rsidRPr="00655DCF">
        <w:rPr>
          <w:rFonts w:ascii="Times New Roman" w:hAnsi="Times New Roman" w:cs="Times New Roman"/>
          <w:sz w:val="28"/>
        </w:rPr>
        <w:t>фунгицидного</w:t>
      </w:r>
      <w:proofErr w:type="spellEnd"/>
      <w:r w:rsidRPr="00655DCF">
        <w:rPr>
          <w:rFonts w:ascii="Times New Roman" w:hAnsi="Times New Roman" w:cs="Times New Roman"/>
          <w:sz w:val="28"/>
        </w:rPr>
        <w:t xml:space="preserve"> препарата </w:t>
      </w:r>
      <w:proofErr w:type="spellStart"/>
      <w:r w:rsidRPr="00655DCF">
        <w:rPr>
          <w:rFonts w:ascii="Times New Roman" w:hAnsi="Times New Roman" w:cs="Times New Roman"/>
          <w:sz w:val="28"/>
        </w:rPr>
        <w:t>Инканон</w:t>
      </w:r>
      <w:proofErr w:type="spellEnd"/>
      <w:r w:rsidRPr="00655DCF">
        <w:rPr>
          <w:rFonts w:ascii="Times New Roman" w:hAnsi="Times New Roman" w:cs="Times New Roman"/>
          <w:sz w:val="28"/>
        </w:rPr>
        <w:t xml:space="preserve"> для предпосевной обработки семян при выращивании рассады томатов в искусственном грунте, полученном методом микробиологической переработки </w:t>
      </w:r>
      <w:proofErr w:type="spellStart"/>
      <w:r w:rsidRPr="00655DCF">
        <w:rPr>
          <w:rFonts w:ascii="Times New Roman" w:hAnsi="Times New Roman" w:cs="Times New Roman"/>
          <w:sz w:val="28"/>
        </w:rPr>
        <w:t>кородревесных</w:t>
      </w:r>
      <w:proofErr w:type="spellEnd"/>
      <w:r w:rsidRPr="00655DCF">
        <w:rPr>
          <w:rFonts w:ascii="Times New Roman" w:hAnsi="Times New Roman" w:cs="Times New Roman"/>
          <w:sz w:val="28"/>
        </w:rPr>
        <w:t xml:space="preserve"> отходов</w:t>
      </w:r>
      <w:r>
        <w:rPr>
          <w:rFonts w:ascii="Times New Roman" w:hAnsi="Times New Roman" w:cs="Times New Roman"/>
          <w:sz w:val="28"/>
        </w:rPr>
        <w:t xml:space="preserve"> / </w:t>
      </w:r>
      <w:r w:rsidRPr="002A0F62">
        <w:rPr>
          <w:rFonts w:ascii="Times New Roman" w:hAnsi="Times New Roman" w:cs="Times New Roman"/>
          <w:sz w:val="28"/>
        </w:rPr>
        <w:t>А.</w:t>
      </w:r>
      <w:r>
        <w:rPr>
          <w:rFonts w:ascii="Times New Roman" w:hAnsi="Times New Roman" w:cs="Times New Roman"/>
          <w:sz w:val="28"/>
        </w:rPr>
        <w:t xml:space="preserve"> </w:t>
      </w:r>
      <w:r w:rsidRPr="002A0F62">
        <w:rPr>
          <w:rFonts w:ascii="Times New Roman" w:hAnsi="Times New Roman" w:cs="Times New Roman"/>
          <w:sz w:val="28"/>
        </w:rPr>
        <w:t>Ю.</w:t>
      </w:r>
      <w:r>
        <w:rPr>
          <w:rFonts w:ascii="Times New Roman" w:hAnsi="Times New Roman" w:cs="Times New Roman"/>
          <w:sz w:val="28"/>
        </w:rPr>
        <w:t xml:space="preserve"> </w:t>
      </w:r>
      <w:r w:rsidRPr="002A0F62">
        <w:rPr>
          <w:rFonts w:ascii="Times New Roman" w:hAnsi="Times New Roman" w:cs="Times New Roman"/>
          <w:sz w:val="28"/>
        </w:rPr>
        <w:t>Максимов, А.</w:t>
      </w:r>
      <w:r>
        <w:rPr>
          <w:rFonts w:ascii="Times New Roman" w:hAnsi="Times New Roman" w:cs="Times New Roman"/>
          <w:sz w:val="28"/>
        </w:rPr>
        <w:t xml:space="preserve"> </w:t>
      </w:r>
      <w:r w:rsidRPr="002A0F62">
        <w:rPr>
          <w:rFonts w:ascii="Times New Roman" w:hAnsi="Times New Roman" w:cs="Times New Roman"/>
          <w:sz w:val="28"/>
        </w:rPr>
        <w:t>В.</w:t>
      </w:r>
      <w:r>
        <w:rPr>
          <w:rFonts w:ascii="Times New Roman" w:hAnsi="Times New Roman" w:cs="Times New Roman"/>
          <w:sz w:val="28"/>
        </w:rPr>
        <w:t xml:space="preserve"> </w:t>
      </w:r>
      <w:r w:rsidRPr="002A0F62">
        <w:rPr>
          <w:rFonts w:ascii="Times New Roman" w:hAnsi="Times New Roman" w:cs="Times New Roman"/>
          <w:sz w:val="28"/>
        </w:rPr>
        <w:t>Шилова,</w:t>
      </w:r>
      <w:r w:rsidRPr="00655DCF">
        <w:rPr>
          <w:rFonts w:ascii="Times New Roman" w:hAnsi="Times New Roman" w:cs="Times New Roman"/>
          <w:sz w:val="28"/>
        </w:rPr>
        <w:t xml:space="preserve"> </w:t>
      </w:r>
      <w:r w:rsidRPr="002A0F62">
        <w:rPr>
          <w:rFonts w:ascii="Times New Roman" w:hAnsi="Times New Roman" w:cs="Times New Roman"/>
          <w:sz w:val="28"/>
        </w:rPr>
        <w:t>Н.</w:t>
      </w:r>
      <w:r>
        <w:rPr>
          <w:rFonts w:ascii="Times New Roman" w:hAnsi="Times New Roman" w:cs="Times New Roman"/>
          <w:sz w:val="28"/>
        </w:rPr>
        <w:t xml:space="preserve"> </w:t>
      </w:r>
      <w:r w:rsidRPr="002A0F62">
        <w:rPr>
          <w:rFonts w:ascii="Times New Roman" w:hAnsi="Times New Roman" w:cs="Times New Roman"/>
          <w:sz w:val="28"/>
        </w:rPr>
        <w:t xml:space="preserve">Ю. Лисовенко </w:t>
      </w:r>
      <w:r w:rsidRPr="00655DCF">
        <w:rPr>
          <w:rFonts w:ascii="Times New Roman" w:hAnsi="Times New Roman" w:cs="Times New Roman"/>
          <w:sz w:val="28"/>
        </w:rPr>
        <w:t>[</w:t>
      </w:r>
      <w:r>
        <w:rPr>
          <w:rFonts w:ascii="Times New Roman" w:hAnsi="Times New Roman" w:cs="Times New Roman"/>
          <w:sz w:val="28"/>
        </w:rPr>
        <w:t>и др.</w:t>
      </w:r>
      <w:r w:rsidRPr="00655DCF">
        <w:rPr>
          <w:rFonts w:ascii="Times New Roman" w:hAnsi="Times New Roman" w:cs="Times New Roman"/>
          <w:sz w:val="28"/>
        </w:rPr>
        <w:t>]</w:t>
      </w:r>
      <w:r>
        <w:rPr>
          <w:rFonts w:ascii="Times New Roman" w:hAnsi="Times New Roman" w:cs="Times New Roman"/>
          <w:sz w:val="28"/>
        </w:rPr>
        <w:t>.</w:t>
      </w:r>
      <w:r w:rsidRPr="002A0F62">
        <w:rPr>
          <w:rFonts w:ascii="Times New Roman" w:hAnsi="Times New Roman" w:cs="Times New Roman"/>
          <w:sz w:val="28"/>
        </w:rPr>
        <w:t xml:space="preserve"> </w:t>
      </w:r>
      <w:r w:rsidR="002A0F62">
        <w:rPr>
          <w:rFonts w:ascii="Times New Roman" w:hAnsi="Times New Roman" w:cs="Times New Roman"/>
          <w:iCs/>
          <w:sz w:val="28"/>
          <w:szCs w:val="28"/>
        </w:rPr>
        <w:t xml:space="preserve">– Текст (визуальный) : электронный // </w:t>
      </w:r>
      <w:r w:rsidR="005A7B9E" w:rsidRPr="002A0F62">
        <w:rPr>
          <w:rFonts w:ascii="Times New Roman" w:hAnsi="Times New Roman" w:cs="Times New Roman"/>
          <w:sz w:val="28"/>
        </w:rPr>
        <w:t xml:space="preserve">Вестник Пермского университета. </w:t>
      </w:r>
      <w:r>
        <w:rPr>
          <w:rFonts w:ascii="Times New Roman" w:hAnsi="Times New Roman" w:cs="Times New Roman"/>
          <w:sz w:val="28"/>
        </w:rPr>
        <w:t>С</w:t>
      </w:r>
      <w:r w:rsidR="005A7B9E" w:rsidRPr="002A0F62">
        <w:rPr>
          <w:rFonts w:ascii="Times New Roman" w:hAnsi="Times New Roman" w:cs="Times New Roman"/>
          <w:sz w:val="28"/>
        </w:rPr>
        <w:t xml:space="preserve">ерия: Химия. </w:t>
      </w:r>
      <w:r w:rsidR="002A0F62">
        <w:rPr>
          <w:rFonts w:ascii="Times New Roman" w:hAnsi="Times New Roman" w:cs="Times New Roman"/>
          <w:sz w:val="28"/>
        </w:rPr>
        <w:t xml:space="preserve">– </w:t>
      </w:r>
      <w:r w:rsidR="005A7B9E" w:rsidRPr="002A0F62">
        <w:rPr>
          <w:rFonts w:ascii="Times New Roman" w:hAnsi="Times New Roman" w:cs="Times New Roman"/>
          <w:sz w:val="28"/>
        </w:rPr>
        <w:t xml:space="preserve">2020. </w:t>
      </w:r>
      <w:r w:rsidR="002A0F62">
        <w:rPr>
          <w:rFonts w:ascii="Times New Roman" w:hAnsi="Times New Roman" w:cs="Times New Roman"/>
          <w:sz w:val="28"/>
        </w:rPr>
        <w:t xml:space="preserve">– </w:t>
      </w:r>
      <w:r w:rsidR="005A7B9E" w:rsidRPr="002A0F62">
        <w:rPr>
          <w:rFonts w:ascii="Times New Roman" w:hAnsi="Times New Roman" w:cs="Times New Roman"/>
          <w:sz w:val="28"/>
        </w:rPr>
        <w:t>Т. 10</w:t>
      </w:r>
      <w:r w:rsidR="002A0F62">
        <w:rPr>
          <w:rFonts w:ascii="Times New Roman" w:hAnsi="Times New Roman" w:cs="Times New Roman"/>
          <w:sz w:val="28"/>
        </w:rPr>
        <w:t>,</w:t>
      </w:r>
      <w:r w:rsidR="005A7B9E" w:rsidRPr="002A0F62">
        <w:rPr>
          <w:rFonts w:ascii="Times New Roman" w:hAnsi="Times New Roman" w:cs="Times New Roman"/>
          <w:sz w:val="28"/>
        </w:rPr>
        <w:t xml:space="preserve"> №</w:t>
      </w:r>
      <w:r w:rsidR="002A0F62" w:rsidRPr="002A0F62">
        <w:rPr>
          <w:rFonts w:ascii="Times New Roman" w:hAnsi="Times New Roman" w:cs="Times New Roman"/>
          <w:sz w:val="28"/>
        </w:rPr>
        <w:t xml:space="preserve"> </w:t>
      </w:r>
      <w:r w:rsidR="005A7B9E" w:rsidRPr="002A0F62">
        <w:rPr>
          <w:rFonts w:ascii="Times New Roman" w:hAnsi="Times New Roman" w:cs="Times New Roman"/>
          <w:sz w:val="28"/>
        </w:rPr>
        <w:t xml:space="preserve">1. </w:t>
      </w:r>
      <w:r w:rsidR="002A0F62">
        <w:rPr>
          <w:rFonts w:ascii="Times New Roman" w:hAnsi="Times New Roman" w:cs="Times New Roman"/>
          <w:sz w:val="28"/>
        </w:rPr>
        <w:t xml:space="preserve">– </w:t>
      </w:r>
      <w:r w:rsidR="005A7B9E" w:rsidRPr="002A0F62">
        <w:rPr>
          <w:rFonts w:ascii="Times New Roman" w:hAnsi="Times New Roman" w:cs="Times New Roman"/>
          <w:sz w:val="28"/>
        </w:rPr>
        <w:t>С. 108</w:t>
      </w:r>
      <w:r w:rsidR="002A0F62">
        <w:rPr>
          <w:rFonts w:ascii="Times New Roman" w:hAnsi="Times New Roman" w:cs="Times New Roman"/>
          <w:sz w:val="28"/>
        </w:rPr>
        <w:t>–</w:t>
      </w:r>
      <w:r w:rsidR="005A7B9E" w:rsidRPr="002A0F62">
        <w:rPr>
          <w:rFonts w:ascii="Times New Roman" w:hAnsi="Times New Roman" w:cs="Times New Roman"/>
          <w:sz w:val="28"/>
        </w:rPr>
        <w:t xml:space="preserve">117. </w:t>
      </w:r>
      <w:r w:rsidR="002A0F62" w:rsidRPr="005A403D">
        <w:rPr>
          <w:rFonts w:ascii="Times New Roman" w:hAnsi="Times New Roman" w:cs="Times New Roman"/>
          <w:sz w:val="28"/>
          <w:szCs w:val="28"/>
        </w:rPr>
        <w:t xml:space="preserve">– URL: </w:t>
      </w:r>
      <w:hyperlink r:id="rId27" w:history="1">
        <w:r w:rsidR="002A0F62" w:rsidRPr="00655DCF">
          <w:rPr>
            <w:rStyle w:val="a4"/>
            <w:rFonts w:ascii="Times New Roman" w:hAnsi="Times New Roman" w:cs="Times New Roman"/>
            <w:sz w:val="28"/>
            <w:u w:val="none"/>
          </w:rPr>
          <w:t>https://www.elibrary.ru/item.asp?id=43870606</w:t>
        </w:r>
      </w:hyperlink>
      <w:r w:rsidR="002A0F62">
        <w:rPr>
          <w:rFonts w:ascii="Times New Roman" w:hAnsi="Times New Roman" w:cs="Times New Roman"/>
          <w:sz w:val="28"/>
        </w:rPr>
        <w:t xml:space="preserve"> </w:t>
      </w:r>
      <w:r w:rsidR="002A0F62" w:rsidRPr="007A5FFD">
        <w:rPr>
          <w:rFonts w:ascii="Times New Roman" w:eastAsia="Times New Roman" w:hAnsi="Times New Roman" w:cs="Times New Roman"/>
          <w:sz w:val="28"/>
          <w:szCs w:val="24"/>
          <w:lang w:eastAsia="ru-RU"/>
        </w:rPr>
        <w:t xml:space="preserve">(дата обращения </w:t>
      </w:r>
      <w:r w:rsidR="002A0F62">
        <w:rPr>
          <w:rFonts w:ascii="Times New Roman" w:eastAsia="Times New Roman" w:hAnsi="Times New Roman" w:cs="Times New Roman"/>
          <w:sz w:val="28"/>
          <w:szCs w:val="24"/>
          <w:lang w:eastAsia="ru-RU"/>
        </w:rPr>
        <w:t>22</w:t>
      </w:r>
      <w:r w:rsidR="002A0F62" w:rsidRPr="007A5FFD">
        <w:rPr>
          <w:rFonts w:ascii="Times New Roman" w:eastAsia="Times New Roman" w:hAnsi="Times New Roman" w:cs="Times New Roman"/>
          <w:sz w:val="28"/>
          <w:szCs w:val="24"/>
          <w:lang w:eastAsia="ru-RU"/>
        </w:rPr>
        <w:t>.09.2020)</w:t>
      </w:r>
    </w:p>
    <w:p w:rsidR="005A7B9E" w:rsidRPr="002A0F62" w:rsidRDefault="005A7B9E" w:rsidP="002A0F62">
      <w:pPr>
        <w:pStyle w:val="a3"/>
        <w:ind w:firstLine="709"/>
        <w:jc w:val="both"/>
        <w:rPr>
          <w:rFonts w:ascii="Times New Roman" w:hAnsi="Times New Roman" w:cs="Times New Roman"/>
          <w:sz w:val="28"/>
        </w:rPr>
      </w:pPr>
      <w:r w:rsidRPr="002A0F62">
        <w:rPr>
          <w:rFonts w:ascii="Times New Roman" w:hAnsi="Times New Roman" w:cs="Times New Roman"/>
          <w:i/>
          <w:sz w:val="24"/>
        </w:rPr>
        <w:t xml:space="preserve">Проведены долговременные эксперименты по биотехнологической переработке материала </w:t>
      </w:r>
      <w:proofErr w:type="spellStart"/>
      <w:r w:rsidRPr="002A0F62">
        <w:rPr>
          <w:rFonts w:ascii="Times New Roman" w:hAnsi="Times New Roman" w:cs="Times New Roman"/>
          <w:i/>
          <w:sz w:val="24"/>
        </w:rPr>
        <w:t>кородревесных</w:t>
      </w:r>
      <w:proofErr w:type="spellEnd"/>
      <w:r w:rsidRPr="002A0F62">
        <w:rPr>
          <w:rFonts w:ascii="Times New Roman" w:hAnsi="Times New Roman" w:cs="Times New Roman"/>
          <w:i/>
          <w:sz w:val="24"/>
        </w:rPr>
        <w:t xml:space="preserve"> отходов </w:t>
      </w:r>
      <w:proofErr w:type="spellStart"/>
      <w:r w:rsidRPr="002A0F62">
        <w:rPr>
          <w:rFonts w:ascii="Times New Roman" w:hAnsi="Times New Roman" w:cs="Times New Roman"/>
          <w:i/>
          <w:sz w:val="24"/>
        </w:rPr>
        <w:t>Краснокамского</w:t>
      </w:r>
      <w:proofErr w:type="spellEnd"/>
      <w:r w:rsidRPr="002A0F62">
        <w:rPr>
          <w:rFonts w:ascii="Times New Roman" w:hAnsi="Times New Roman" w:cs="Times New Roman"/>
          <w:i/>
          <w:sz w:val="24"/>
        </w:rPr>
        <w:t xml:space="preserve"> </w:t>
      </w:r>
      <w:proofErr w:type="spellStart"/>
      <w:r w:rsidRPr="002A0F62">
        <w:rPr>
          <w:rFonts w:ascii="Times New Roman" w:hAnsi="Times New Roman" w:cs="Times New Roman"/>
          <w:i/>
          <w:sz w:val="24"/>
        </w:rPr>
        <w:t>короотвала</w:t>
      </w:r>
      <w:proofErr w:type="spellEnd"/>
      <w:r w:rsidRPr="002A0F62">
        <w:rPr>
          <w:rFonts w:ascii="Times New Roman" w:hAnsi="Times New Roman" w:cs="Times New Roman"/>
          <w:i/>
          <w:sz w:val="24"/>
        </w:rPr>
        <w:t xml:space="preserve"> выделенными микроорганизмами-</w:t>
      </w:r>
      <w:r w:rsidR="002A0F62" w:rsidRPr="002A0F62">
        <w:rPr>
          <w:rFonts w:ascii="Times New Roman" w:hAnsi="Times New Roman" w:cs="Times New Roman"/>
          <w:i/>
          <w:sz w:val="24"/>
        </w:rPr>
        <w:t xml:space="preserve"> </w:t>
      </w:r>
      <w:r w:rsidRPr="002A0F62">
        <w:rPr>
          <w:rFonts w:ascii="Times New Roman" w:hAnsi="Times New Roman" w:cs="Times New Roman"/>
          <w:i/>
          <w:sz w:val="24"/>
        </w:rPr>
        <w:t xml:space="preserve">деструкторами целлюлозных материалов, обладающими целлюлозной и </w:t>
      </w:r>
      <w:proofErr w:type="spellStart"/>
      <w:r w:rsidRPr="002A0F62">
        <w:rPr>
          <w:rFonts w:ascii="Times New Roman" w:hAnsi="Times New Roman" w:cs="Times New Roman"/>
          <w:i/>
          <w:sz w:val="24"/>
        </w:rPr>
        <w:t>лигнинолитической</w:t>
      </w:r>
      <w:proofErr w:type="spellEnd"/>
      <w:r w:rsidRPr="002A0F62">
        <w:rPr>
          <w:rFonts w:ascii="Times New Roman" w:hAnsi="Times New Roman" w:cs="Times New Roman"/>
          <w:i/>
          <w:sz w:val="24"/>
        </w:rPr>
        <w:t xml:space="preserve"> активностями, а также применению полученных субстанций в качестве питательного грунта для выращивания культурных растений. Показана высокая эффективность переработанного материала </w:t>
      </w:r>
      <w:proofErr w:type="spellStart"/>
      <w:r w:rsidRPr="002A0F62">
        <w:rPr>
          <w:rFonts w:ascii="Times New Roman" w:hAnsi="Times New Roman" w:cs="Times New Roman"/>
          <w:i/>
          <w:sz w:val="24"/>
        </w:rPr>
        <w:t>кородревесных</w:t>
      </w:r>
      <w:proofErr w:type="spellEnd"/>
      <w:r w:rsidRPr="002A0F62">
        <w:rPr>
          <w:rFonts w:ascii="Times New Roman" w:hAnsi="Times New Roman" w:cs="Times New Roman"/>
          <w:i/>
          <w:sz w:val="24"/>
        </w:rPr>
        <w:t xml:space="preserve"> отходов как </w:t>
      </w:r>
      <w:r w:rsidRPr="002A0F62">
        <w:rPr>
          <w:rFonts w:ascii="Times New Roman" w:hAnsi="Times New Roman" w:cs="Times New Roman"/>
          <w:i/>
          <w:sz w:val="24"/>
        </w:rPr>
        <w:lastRenderedPageBreak/>
        <w:t xml:space="preserve">питательного грунта для роста экспериментальных растений - томатов. Однако установлено, что без стерилизующей обработки полученный субстрат содержит существенное количество почвенных </w:t>
      </w:r>
      <w:proofErr w:type="spellStart"/>
      <w:r w:rsidRPr="002A0F62">
        <w:rPr>
          <w:rFonts w:ascii="Times New Roman" w:hAnsi="Times New Roman" w:cs="Times New Roman"/>
          <w:i/>
          <w:sz w:val="24"/>
        </w:rPr>
        <w:t>микромицетов</w:t>
      </w:r>
      <w:proofErr w:type="spellEnd"/>
      <w:r w:rsidRPr="002A0F62">
        <w:rPr>
          <w:rFonts w:ascii="Times New Roman" w:hAnsi="Times New Roman" w:cs="Times New Roman"/>
          <w:i/>
          <w:sz w:val="24"/>
        </w:rPr>
        <w:t xml:space="preserve"> (до 1010 колониеобразующих единиц на 1 г субстрата), присутствие которых неблагоприятно отражается на развитии растений. Показана эффективность предпосевной обработки семян томатов, чувствительных к большому количеству </w:t>
      </w:r>
      <w:proofErr w:type="spellStart"/>
      <w:r w:rsidRPr="002A0F62">
        <w:rPr>
          <w:rFonts w:ascii="Times New Roman" w:hAnsi="Times New Roman" w:cs="Times New Roman"/>
          <w:i/>
          <w:sz w:val="24"/>
        </w:rPr>
        <w:t>микромицетов</w:t>
      </w:r>
      <w:proofErr w:type="spellEnd"/>
      <w:r w:rsidRPr="002A0F62">
        <w:rPr>
          <w:rFonts w:ascii="Times New Roman" w:hAnsi="Times New Roman" w:cs="Times New Roman"/>
          <w:i/>
          <w:sz w:val="24"/>
        </w:rPr>
        <w:t xml:space="preserve">, новым препаратом </w:t>
      </w:r>
      <w:proofErr w:type="spellStart"/>
      <w:r w:rsidRPr="002A0F62">
        <w:rPr>
          <w:rFonts w:ascii="Times New Roman" w:hAnsi="Times New Roman" w:cs="Times New Roman"/>
          <w:i/>
          <w:sz w:val="24"/>
        </w:rPr>
        <w:t>инканон</w:t>
      </w:r>
      <w:proofErr w:type="spellEnd"/>
      <w:r w:rsidRPr="002A0F62">
        <w:rPr>
          <w:rFonts w:ascii="Times New Roman" w:hAnsi="Times New Roman" w:cs="Times New Roman"/>
          <w:i/>
          <w:sz w:val="24"/>
        </w:rPr>
        <w:t xml:space="preserve"> из класса замещенных производных бутан-1,3-диона для улучшения всхожести и выживаемости растений. Показано повышение всхожести семян на 14 % в результате такой обработки.</w:t>
      </w:r>
    </w:p>
    <w:p w:rsidR="002A0F62" w:rsidRDefault="002A0F62" w:rsidP="002A0F62">
      <w:pPr>
        <w:pStyle w:val="a3"/>
        <w:ind w:firstLine="709"/>
        <w:jc w:val="both"/>
        <w:rPr>
          <w:rFonts w:ascii="Times New Roman" w:hAnsi="Times New Roman" w:cs="Times New Roman"/>
          <w:sz w:val="28"/>
        </w:rPr>
      </w:pPr>
    </w:p>
    <w:p w:rsidR="005A7B9E" w:rsidRPr="002A0F62" w:rsidRDefault="002A0F62" w:rsidP="002A0F62">
      <w:pPr>
        <w:pStyle w:val="a3"/>
        <w:ind w:firstLine="709"/>
        <w:jc w:val="both"/>
        <w:rPr>
          <w:rFonts w:ascii="Times New Roman" w:hAnsi="Times New Roman" w:cs="Times New Roman"/>
          <w:sz w:val="28"/>
        </w:rPr>
      </w:pPr>
      <w:r w:rsidRPr="002A0F62">
        <w:rPr>
          <w:rFonts w:ascii="Times New Roman" w:hAnsi="Times New Roman" w:cs="Times New Roman"/>
          <w:sz w:val="28"/>
        </w:rPr>
        <w:t>Терехова, В.</w:t>
      </w:r>
      <w:r>
        <w:rPr>
          <w:rFonts w:ascii="Times New Roman" w:hAnsi="Times New Roman" w:cs="Times New Roman"/>
          <w:sz w:val="28"/>
        </w:rPr>
        <w:t xml:space="preserve"> </w:t>
      </w:r>
      <w:r w:rsidRPr="002A0F62">
        <w:rPr>
          <w:rFonts w:ascii="Times New Roman" w:hAnsi="Times New Roman" w:cs="Times New Roman"/>
          <w:sz w:val="28"/>
        </w:rPr>
        <w:t xml:space="preserve">И. </w:t>
      </w:r>
      <w:r w:rsidR="005A7B9E" w:rsidRPr="002A0F62">
        <w:rPr>
          <w:rFonts w:ascii="Times New Roman" w:hAnsi="Times New Roman" w:cs="Times New Roman"/>
          <w:sz w:val="28"/>
        </w:rPr>
        <w:t>В</w:t>
      </w:r>
      <w:r w:rsidRPr="002A0F62">
        <w:rPr>
          <w:rFonts w:ascii="Times New Roman" w:hAnsi="Times New Roman" w:cs="Times New Roman"/>
          <w:sz w:val="28"/>
        </w:rPr>
        <w:t>лияние типов формирования растений баклажана на урожайность в условиях летне-осеннего оборота в пленочных теплицах</w:t>
      </w:r>
      <w:r>
        <w:rPr>
          <w:rFonts w:ascii="Times New Roman" w:hAnsi="Times New Roman" w:cs="Times New Roman"/>
          <w:sz w:val="28"/>
        </w:rPr>
        <w:t xml:space="preserve"> / </w:t>
      </w:r>
      <w:r w:rsidRPr="002A0F62">
        <w:rPr>
          <w:rFonts w:ascii="Times New Roman" w:hAnsi="Times New Roman" w:cs="Times New Roman"/>
          <w:sz w:val="28"/>
        </w:rPr>
        <w:t>В.</w:t>
      </w:r>
      <w:r>
        <w:rPr>
          <w:rFonts w:ascii="Times New Roman" w:hAnsi="Times New Roman" w:cs="Times New Roman"/>
          <w:sz w:val="28"/>
        </w:rPr>
        <w:t xml:space="preserve"> </w:t>
      </w:r>
      <w:r w:rsidRPr="002A0F62">
        <w:rPr>
          <w:rFonts w:ascii="Times New Roman" w:hAnsi="Times New Roman" w:cs="Times New Roman"/>
          <w:sz w:val="28"/>
        </w:rPr>
        <w:t>И.</w:t>
      </w:r>
      <w:r>
        <w:rPr>
          <w:rFonts w:ascii="Times New Roman" w:hAnsi="Times New Roman" w:cs="Times New Roman"/>
          <w:sz w:val="28"/>
        </w:rPr>
        <w:t xml:space="preserve"> </w:t>
      </w:r>
      <w:r w:rsidR="005A7B9E" w:rsidRPr="002A0F62">
        <w:rPr>
          <w:rFonts w:ascii="Times New Roman" w:hAnsi="Times New Roman" w:cs="Times New Roman"/>
          <w:sz w:val="28"/>
        </w:rPr>
        <w:t xml:space="preserve">Терехова, </w:t>
      </w:r>
      <w:r w:rsidRPr="002A0F62">
        <w:rPr>
          <w:rFonts w:ascii="Times New Roman" w:hAnsi="Times New Roman" w:cs="Times New Roman"/>
          <w:sz w:val="28"/>
        </w:rPr>
        <w:t>А.</w:t>
      </w:r>
      <w:r>
        <w:rPr>
          <w:rFonts w:ascii="Times New Roman" w:hAnsi="Times New Roman" w:cs="Times New Roman"/>
          <w:sz w:val="28"/>
        </w:rPr>
        <w:t xml:space="preserve"> </w:t>
      </w:r>
      <w:r w:rsidRPr="002A0F62">
        <w:rPr>
          <w:rFonts w:ascii="Times New Roman" w:hAnsi="Times New Roman" w:cs="Times New Roman"/>
          <w:sz w:val="28"/>
        </w:rPr>
        <w:t>В.</w:t>
      </w:r>
      <w:r w:rsidRPr="002A0F62">
        <w:rPr>
          <w:rFonts w:ascii="Times New Roman" w:hAnsi="Times New Roman" w:cs="Times New Roman"/>
          <w:iCs/>
          <w:sz w:val="28"/>
          <w:szCs w:val="28"/>
        </w:rPr>
        <w:t xml:space="preserve"> </w:t>
      </w:r>
      <w:r w:rsidR="005A7B9E" w:rsidRPr="002A0F62">
        <w:rPr>
          <w:rFonts w:ascii="Times New Roman" w:hAnsi="Times New Roman" w:cs="Times New Roman"/>
          <w:sz w:val="28"/>
        </w:rPr>
        <w:t>Константинович</w:t>
      </w:r>
      <w:r>
        <w:rPr>
          <w:rFonts w:ascii="Times New Roman" w:hAnsi="Times New Roman" w:cs="Times New Roman"/>
          <w:sz w:val="28"/>
        </w:rPr>
        <w:t>.</w:t>
      </w:r>
      <w:r w:rsidR="002D5452">
        <w:rPr>
          <w:rFonts w:ascii="Times New Roman" w:hAnsi="Times New Roman" w:cs="Times New Roman"/>
          <w:sz w:val="28"/>
        </w:rPr>
        <w:t xml:space="preserve"> </w:t>
      </w:r>
      <w:r>
        <w:rPr>
          <w:rFonts w:ascii="Times New Roman" w:hAnsi="Times New Roman" w:cs="Times New Roman"/>
          <w:iCs/>
          <w:sz w:val="28"/>
          <w:szCs w:val="28"/>
        </w:rPr>
        <w:t>– Текст (визуальный)</w:t>
      </w:r>
      <w:proofErr w:type="gramStart"/>
      <w:r>
        <w:rPr>
          <w:rFonts w:ascii="Times New Roman" w:hAnsi="Times New Roman" w:cs="Times New Roman"/>
          <w:iCs/>
          <w:sz w:val="28"/>
          <w:szCs w:val="28"/>
        </w:rPr>
        <w:t xml:space="preserve"> :</w:t>
      </w:r>
      <w:proofErr w:type="gramEnd"/>
      <w:r>
        <w:rPr>
          <w:rFonts w:ascii="Times New Roman" w:hAnsi="Times New Roman" w:cs="Times New Roman"/>
          <w:iCs/>
          <w:sz w:val="28"/>
          <w:szCs w:val="28"/>
        </w:rPr>
        <w:t xml:space="preserve"> электронный // </w:t>
      </w:r>
      <w:r w:rsidR="005A7B9E" w:rsidRPr="002A0F62">
        <w:rPr>
          <w:rFonts w:ascii="Times New Roman" w:hAnsi="Times New Roman" w:cs="Times New Roman"/>
          <w:sz w:val="28"/>
        </w:rPr>
        <w:t xml:space="preserve">Овощи России. </w:t>
      </w:r>
      <w:r>
        <w:rPr>
          <w:rFonts w:ascii="Times New Roman" w:hAnsi="Times New Roman" w:cs="Times New Roman"/>
          <w:sz w:val="28"/>
        </w:rPr>
        <w:t xml:space="preserve">– </w:t>
      </w:r>
      <w:r w:rsidR="005A7B9E" w:rsidRPr="002A0F62">
        <w:rPr>
          <w:rFonts w:ascii="Times New Roman" w:hAnsi="Times New Roman" w:cs="Times New Roman"/>
          <w:sz w:val="28"/>
        </w:rPr>
        <w:t xml:space="preserve">2020. </w:t>
      </w:r>
      <w:r>
        <w:rPr>
          <w:rFonts w:ascii="Times New Roman" w:hAnsi="Times New Roman" w:cs="Times New Roman"/>
          <w:sz w:val="28"/>
        </w:rPr>
        <w:t xml:space="preserve">– </w:t>
      </w:r>
      <w:r w:rsidRPr="002A0F62">
        <w:rPr>
          <w:rFonts w:ascii="Times New Roman" w:hAnsi="Times New Roman" w:cs="Times New Roman"/>
          <w:sz w:val="28"/>
        </w:rPr>
        <w:t>№</w:t>
      </w:r>
      <w:r>
        <w:rPr>
          <w:rFonts w:ascii="Times New Roman" w:hAnsi="Times New Roman" w:cs="Times New Roman"/>
          <w:sz w:val="28"/>
        </w:rPr>
        <w:t xml:space="preserve"> </w:t>
      </w:r>
      <w:r w:rsidRPr="002A0F62">
        <w:rPr>
          <w:rFonts w:ascii="Times New Roman" w:hAnsi="Times New Roman" w:cs="Times New Roman"/>
          <w:sz w:val="28"/>
        </w:rPr>
        <w:t>3</w:t>
      </w:r>
      <w:r w:rsidR="005A7B9E" w:rsidRPr="002A0F62">
        <w:rPr>
          <w:rFonts w:ascii="Times New Roman" w:hAnsi="Times New Roman" w:cs="Times New Roman"/>
          <w:sz w:val="28"/>
        </w:rPr>
        <w:t xml:space="preserve">. </w:t>
      </w:r>
      <w:r>
        <w:rPr>
          <w:rFonts w:ascii="Times New Roman" w:hAnsi="Times New Roman" w:cs="Times New Roman"/>
          <w:sz w:val="28"/>
        </w:rPr>
        <w:t xml:space="preserve">– </w:t>
      </w:r>
      <w:r w:rsidR="005A7B9E" w:rsidRPr="002A0F62">
        <w:rPr>
          <w:rFonts w:ascii="Times New Roman" w:hAnsi="Times New Roman" w:cs="Times New Roman"/>
          <w:sz w:val="28"/>
        </w:rPr>
        <w:t>С. 36</w:t>
      </w:r>
      <w:r>
        <w:rPr>
          <w:rFonts w:ascii="Times New Roman" w:hAnsi="Times New Roman" w:cs="Times New Roman"/>
          <w:sz w:val="28"/>
        </w:rPr>
        <w:t>–</w:t>
      </w:r>
      <w:r w:rsidR="005A7B9E" w:rsidRPr="002A0F62">
        <w:rPr>
          <w:rFonts w:ascii="Times New Roman" w:hAnsi="Times New Roman" w:cs="Times New Roman"/>
          <w:sz w:val="28"/>
        </w:rPr>
        <w:t xml:space="preserve">38. </w:t>
      </w:r>
      <w:r w:rsidRPr="005A403D">
        <w:rPr>
          <w:rFonts w:ascii="Times New Roman" w:hAnsi="Times New Roman" w:cs="Times New Roman"/>
          <w:sz w:val="28"/>
          <w:szCs w:val="28"/>
        </w:rPr>
        <w:t xml:space="preserve">– URL: </w:t>
      </w:r>
      <w:hyperlink r:id="rId28" w:history="1">
        <w:r w:rsidRPr="002A0F62">
          <w:rPr>
            <w:rStyle w:val="a4"/>
            <w:rFonts w:ascii="Times New Roman" w:hAnsi="Times New Roman" w:cs="Times New Roman"/>
            <w:sz w:val="28"/>
            <w:u w:val="none"/>
          </w:rPr>
          <w:t>https://www.elibrary.ru/item.asp?id=43735783</w:t>
        </w:r>
      </w:hyperlink>
      <w:r>
        <w:rPr>
          <w:rFonts w:ascii="Times New Roman" w:hAnsi="Times New Roman" w:cs="Times New Roman"/>
          <w:sz w:val="28"/>
        </w:rPr>
        <w:t xml:space="preserve"> </w:t>
      </w:r>
      <w:r w:rsidRPr="007A5FFD">
        <w:rPr>
          <w:rFonts w:ascii="Times New Roman" w:eastAsia="Times New Roman" w:hAnsi="Times New Roman" w:cs="Times New Roman"/>
          <w:sz w:val="28"/>
          <w:szCs w:val="24"/>
          <w:lang w:eastAsia="ru-RU"/>
        </w:rPr>
        <w:t xml:space="preserve">(дата обращения </w:t>
      </w:r>
      <w:r>
        <w:rPr>
          <w:rFonts w:ascii="Times New Roman" w:eastAsia="Times New Roman" w:hAnsi="Times New Roman" w:cs="Times New Roman"/>
          <w:sz w:val="28"/>
          <w:szCs w:val="24"/>
          <w:lang w:eastAsia="ru-RU"/>
        </w:rPr>
        <w:t>22</w:t>
      </w:r>
      <w:r w:rsidRPr="007A5FFD">
        <w:rPr>
          <w:rFonts w:ascii="Times New Roman" w:eastAsia="Times New Roman" w:hAnsi="Times New Roman" w:cs="Times New Roman"/>
          <w:sz w:val="28"/>
          <w:szCs w:val="24"/>
          <w:lang w:eastAsia="ru-RU"/>
        </w:rPr>
        <w:t>.09.2020)</w:t>
      </w:r>
    </w:p>
    <w:p w:rsidR="005A7B9E" w:rsidRPr="002A0F62" w:rsidRDefault="005A7B9E" w:rsidP="002A0F62">
      <w:pPr>
        <w:pStyle w:val="a3"/>
        <w:ind w:firstLine="709"/>
        <w:jc w:val="both"/>
        <w:rPr>
          <w:rFonts w:ascii="Times New Roman" w:hAnsi="Times New Roman" w:cs="Times New Roman"/>
          <w:i/>
          <w:sz w:val="24"/>
        </w:rPr>
      </w:pPr>
      <w:r w:rsidRPr="002A0F62">
        <w:rPr>
          <w:rFonts w:ascii="Times New Roman" w:hAnsi="Times New Roman" w:cs="Times New Roman"/>
          <w:i/>
          <w:sz w:val="24"/>
        </w:rPr>
        <w:t xml:space="preserve">Ежегодное увеличение площадей под культурой баклажана в малых фермерских хозяйствах и индивидуальном секторе объясняется высокими питательными, диетическими, вкусовыми качествами, а также многоцелевым использованием плодов. Для оптимального роста и развития баклажану необходима высокая сумма активных температур, что сильно ограничивает выращивание культуры во многих регионах России. Однако зону выращивания баклажана расширяют за счёт использования промышленных и пленочных необогреваемых теплиц. Разработка элементов технологии выращивания баклажана в пленочных теплицах является актуальной, так как способствует увеличению площадей в фермерских хозяйствах. Материал и методы. Целью исследований являлось обоснование элементов технологии выращивания баклажана в пленочных необогреваемых грунтовых теплицах. Исследования проводили в 2018-2019 годах на базе Учебно-научно производственного центра «Овощная опытная станция им. В.И. </w:t>
      </w:r>
      <w:proofErr w:type="spellStart"/>
      <w:r w:rsidRPr="002A0F62">
        <w:rPr>
          <w:rFonts w:ascii="Times New Roman" w:hAnsi="Times New Roman" w:cs="Times New Roman"/>
          <w:i/>
          <w:sz w:val="24"/>
        </w:rPr>
        <w:t>Эдельштейна</w:t>
      </w:r>
      <w:proofErr w:type="spellEnd"/>
      <w:r w:rsidRPr="002A0F62">
        <w:rPr>
          <w:rFonts w:ascii="Times New Roman" w:hAnsi="Times New Roman" w:cs="Times New Roman"/>
          <w:i/>
          <w:sz w:val="24"/>
        </w:rPr>
        <w:t>» РГАУ-МСХА имени К.А. Тимирязева в летне-осеннем обороте в пленочной необогреваемой грунтовой теплице...</w:t>
      </w:r>
    </w:p>
    <w:p w:rsidR="006C2FCC" w:rsidRPr="002A0F62" w:rsidRDefault="006C2FCC" w:rsidP="002A0F62">
      <w:pPr>
        <w:pStyle w:val="a3"/>
        <w:ind w:firstLine="709"/>
        <w:jc w:val="both"/>
        <w:rPr>
          <w:rFonts w:ascii="Times New Roman" w:hAnsi="Times New Roman" w:cs="Times New Roman"/>
          <w:i/>
          <w:sz w:val="24"/>
        </w:rPr>
      </w:pPr>
    </w:p>
    <w:p w:rsidR="002E53A0" w:rsidRDefault="002E53A0" w:rsidP="007A5FFD">
      <w:pPr>
        <w:pStyle w:val="a3"/>
        <w:jc w:val="center"/>
        <w:rPr>
          <w:rFonts w:ascii="Times New Roman" w:hAnsi="Times New Roman" w:cs="Times New Roman"/>
          <w:b/>
          <w:sz w:val="28"/>
        </w:rPr>
      </w:pPr>
      <w:r>
        <w:rPr>
          <w:rFonts w:ascii="Times New Roman" w:hAnsi="Times New Roman" w:cs="Times New Roman"/>
          <w:b/>
          <w:sz w:val="28"/>
        </w:rPr>
        <w:t>Тыквенные (бахчевые культуры</w:t>
      </w:r>
      <w:bookmarkStart w:id="3" w:name="_GoBack"/>
      <w:r w:rsidR="00F80E3B">
        <w:rPr>
          <w:rFonts w:ascii="Times New Roman" w:hAnsi="Times New Roman" w:cs="Times New Roman"/>
          <w:b/>
          <w:sz w:val="28"/>
        </w:rPr>
        <w:t>)</w:t>
      </w:r>
      <w:bookmarkEnd w:id="3"/>
    </w:p>
    <w:p w:rsidR="00E72713" w:rsidRPr="005A403D" w:rsidRDefault="00DF7F06" w:rsidP="00E72713">
      <w:pPr>
        <w:pStyle w:val="a3"/>
        <w:ind w:firstLine="709"/>
        <w:jc w:val="both"/>
        <w:rPr>
          <w:rFonts w:ascii="Times New Roman" w:hAnsi="Times New Roman" w:cs="Times New Roman"/>
          <w:sz w:val="28"/>
          <w:szCs w:val="28"/>
        </w:rPr>
      </w:pPr>
      <w:proofErr w:type="spellStart"/>
      <w:r w:rsidRPr="00DF7F06">
        <w:rPr>
          <w:rFonts w:ascii="Times New Roman" w:hAnsi="Times New Roman" w:cs="Times New Roman"/>
          <w:sz w:val="28"/>
        </w:rPr>
        <w:t>Варивода</w:t>
      </w:r>
      <w:proofErr w:type="spellEnd"/>
      <w:r>
        <w:rPr>
          <w:rFonts w:ascii="Times New Roman" w:hAnsi="Times New Roman" w:cs="Times New Roman"/>
          <w:sz w:val="28"/>
        </w:rPr>
        <w:t xml:space="preserve">, Е. А. </w:t>
      </w:r>
      <w:r w:rsidRPr="00DF7F06">
        <w:rPr>
          <w:rFonts w:ascii="Times New Roman" w:hAnsi="Times New Roman" w:cs="Times New Roman"/>
          <w:sz w:val="28"/>
        </w:rPr>
        <w:t xml:space="preserve">Основные результаты работы по селекции бахчевых культур в условиях Волгоградского Заволжья / </w:t>
      </w:r>
      <w:r>
        <w:rPr>
          <w:rFonts w:ascii="Times New Roman" w:hAnsi="Times New Roman" w:cs="Times New Roman"/>
          <w:sz w:val="28"/>
        </w:rPr>
        <w:t xml:space="preserve">Е. А. </w:t>
      </w:r>
      <w:proofErr w:type="spellStart"/>
      <w:r w:rsidRPr="00DF7F06">
        <w:rPr>
          <w:rFonts w:ascii="Times New Roman" w:hAnsi="Times New Roman" w:cs="Times New Roman"/>
          <w:sz w:val="28"/>
        </w:rPr>
        <w:t>Варивода</w:t>
      </w:r>
      <w:proofErr w:type="spellEnd"/>
      <w:r w:rsidRPr="00DF7F06">
        <w:rPr>
          <w:rFonts w:ascii="Times New Roman" w:hAnsi="Times New Roman" w:cs="Times New Roman"/>
          <w:sz w:val="28"/>
        </w:rPr>
        <w:t xml:space="preserve">, </w:t>
      </w:r>
      <w:r>
        <w:rPr>
          <w:rFonts w:ascii="Times New Roman" w:hAnsi="Times New Roman" w:cs="Times New Roman"/>
          <w:sz w:val="28"/>
        </w:rPr>
        <w:t xml:space="preserve">Т. Г. </w:t>
      </w:r>
      <w:proofErr w:type="spellStart"/>
      <w:r w:rsidRPr="00DF7F06">
        <w:rPr>
          <w:rFonts w:ascii="Times New Roman" w:hAnsi="Times New Roman" w:cs="Times New Roman"/>
          <w:sz w:val="28"/>
        </w:rPr>
        <w:t>Колебошина</w:t>
      </w:r>
      <w:proofErr w:type="spellEnd"/>
      <w:r w:rsidRPr="00DF7F06">
        <w:rPr>
          <w:rFonts w:ascii="Times New Roman" w:hAnsi="Times New Roman" w:cs="Times New Roman"/>
          <w:sz w:val="28"/>
        </w:rPr>
        <w:t xml:space="preserve">, </w:t>
      </w:r>
      <w:r>
        <w:rPr>
          <w:rFonts w:ascii="Times New Roman" w:hAnsi="Times New Roman" w:cs="Times New Roman"/>
          <w:sz w:val="28"/>
        </w:rPr>
        <w:t xml:space="preserve">Л. Н. </w:t>
      </w:r>
      <w:r w:rsidRPr="00DF7F06">
        <w:rPr>
          <w:rFonts w:ascii="Times New Roman" w:hAnsi="Times New Roman" w:cs="Times New Roman"/>
          <w:sz w:val="28"/>
        </w:rPr>
        <w:t>Вербицкая</w:t>
      </w:r>
      <w:r>
        <w:rPr>
          <w:rFonts w:ascii="Times New Roman" w:hAnsi="Times New Roman" w:cs="Times New Roman"/>
          <w:sz w:val="28"/>
        </w:rPr>
        <w:t>.</w:t>
      </w:r>
      <w:r w:rsidRPr="00DF7F06">
        <w:rPr>
          <w:rFonts w:ascii="Times New Roman" w:hAnsi="Times New Roman" w:cs="Times New Roman"/>
          <w:sz w:val="28"/>
        </w:rPr>
        <w:t xml:space="preserve"> </w:t>
      </w:r>
      <w:r w:rsidRPr="005A403D">
        <w:rPr>
          <w:rFonts w:ascii="Times New Roman" w:hAnsi="Times New Roman" w:cs="Times New Roman"/>
          <w:sz w:val="28"/>
          <w:szCs w:val="28"/>
        </w:rPr>
        <w:t>– Текст (визуальный)</w:t>
      </w:r>
      <w:proofErr w:type="gramStart"/>
      <w:r w:rsidRPr="005A403D">
        <w:rPr>
          <w:rFonts w:ascii="Times New Roman" w:hAnsi="Times New Roman" w:cs="Times New Roman"/>
          <w:sz w:val="28"/>
          <w:szCs w:val="28"/>
        </w:rPr>
        <w:t xml:space="preserve"> :</w:t>
      </w:r>
      <w:proofErr w:type="gramEnd"/>
      <w:r w:rsidRPr="005A403D">
        <w:rPr>
          <w:rFonts w:ascii="Times New Roman" w:hAnsi="Times New Roman" w:cs="Times New Roman"/>
          <w:sz w:val="28"/>
          <w:szCs w:val="28"/>
        </w:rPr>
        <w:t xml:space="preserve"> электронный </w:t>
      </w:r>
      <w:r w:rsidRPr="00DF7F06">
        <w:rPr>
          <w:rFonts w:ascii="Times New Roman" w:hAnsi="Times New Roman" w:cs="Times New Roman"/>
          <w:sz w:val="28"/>
        </w:rPr>
        <w:t xml:space="preserve">// Овощи России. – 2020. – № 4. – С. </w:t>
      </w:r>
      <w:r>
        <w:rPr>
          <w:rFonts w:ascii="Times New Roman" w:hAnsi="Times New Roman" w:cs="Times New Roman"/>
          <w:sz w:val="28"/>
        </w:rPr>
        <w:t>37–</w:t>
      </w:r>
      <w:r w:rsidRPr="00DF7F06">
        <w:rPr>
          <w:rFonts w:ascii="Times New Roman" w:hAnsi="Times New Roman" w:cs="Times New Roman"/>
          <w:sz w:val="28"/>
        </w:rPr>
        <w:t>41.</w:t>
      </w:r>
      <w:r w:rsidRPr="00DF7F06">
        <w:rPr>
          <w:rFonts w:ascii="Times New Roman" w:hAnsi="Times New Roman" w:cs="Times New Roman"/>
          <w:sz w:val="28"/>
          <w:szCs w:val="28"/>
        </w:rPr>
        <w:t xml:space="preserve"> </w:t>
      </w:r>
      <w:r w:rsidRPr="005A403D">
        <w:rPr>
          <w:rFonts w:ascii="Times New Roman" w:hAnsi="Times New Roman" w:cs="Times New Roman"/>
          <w:sz w:val="28"/>
          <w:szCs w:val="28"/>
        </w:rPr>
        <w:t xml:space="preserve">– URL: </w:t>
      </w:r>
      <w:hyperlink r:id="rId29" w:history="1">
        <w:r w:rsidRPr="00E72713">
          <w:rPr>
            <w:rStyle w:val="a4"/>
            <w:rFonts w:ascii="Times New Roman" w:hAnsi="Times New Roman" w:cs="Times New Roman"/>
            <w:sz w:val="28"/>
            <w:u w:val="none"/>
          </w:rPr>
          <w:t>https://www.elibrary.ru/item.asp?id=43918409</w:t>
        </w:r>
      </w:hyperlink>
      <w:r w:rsidR="00E72713">
        <w:rPr>
          <w:rStyle w:val="a4"/>
          <w:rFonts w:ascii="Times New Roman" w:hAnsi="Times New Roman" w:cs="Times New Roman"/>
          <w:sz w:val="28"/>
          <w:u w:val="none"/>
        </w:rPr>
        <w:t xml:space="preserve"> </w:t>
      </w:r>
      <w:bookmarkStart w:id="4" w:name="_Hlk51795555"/>
      <w:r w:rsidR="00E72713" w:rsidRPr="005A403D">
        <w:rPr>
          <w:rFonts w:ascii="Times New Roman" w:hAnsi="Times New Roman" w:cs="Times New Roman"/>
          <w:sz w:val="28"/>
          <w:szCs w:val="28"/>
        </w:rPr>
        <w:t>(дата обращения 08.09.2020)</w:t>
      </w:r>
    </w:p>
    <w:bookmarkEnd w:id="4"/>
    <w:p w:rsidR="00DF7F06" w:rsidRPr="00DF7F06" w:rsidRDefault="00DF7F06" w:rsidP="00DF7F06">
      <w:pPr>
        <w:pStyle w:val="a3"/>
        <w:ind w:firstLine="709"/>
        <w:jc w:val="both"/>
        <w:rPr>
          <w:rFonts w:ascii="Times New Roman" w:hAnsi="Times New Roman" w:cs="Times New Roman"/>
          <w:i/>
          <w:sz w:val="24"/>
        </w:rPr>
      </w:pPr>
      <w:r w:rsidRPr="00DF7F06">
        <w:rPr>
          <w:rFonts w:ascii="Times New Roman" w:hAnsi="Times New Roman" w:cs="Times New Roman"/>
          <w:i/>
          <w:sz w:val="24"/>
        </w:rPr>
        <w:t>Одним из основных методов решения задачи по обеспечению населения Российской Федерации овощной и бахчевой продукцией является развитие селекции и семеноводства. Создание новых конкурентоспособных сортов и гибридов позволит перевести отрасль овощеводства на качественно новый уровень развития. Исследовали новые сорта и гибриды арбуза, дыни и тыквы, созданные на Быковской опытной станции в богарных условиях Волгоградского Заволжья. Методами создания являются межсортовая и межлинейная гибридизация. В результате селекционной работы на станции создан ряд сортов и гетерозисных гибридов бахчевых культур, позволяющий значительно расширить ассортимент отрасли бахчеводства. За последние 5 лет в Государственный реестр селекционных достижений внесено 4 сорта и 2 гетерозисных гибрида арбуза, 3 сорта дыни и 1 сорт тыквы. Сортимент новых сортов различается по срокам созревания, содержанию сухих веществ, форме и окраске фона плода, а также по окраске и консистенции мякоти.</w:t>
      </w:r>
    </w:p>
    <w:p w:rsidR="008F0FC4" w:rsidRPr="005A403D" w:rsidRDefault="002D5452" w:rsidP="008F0FC4">
      <w:pPr>
        <w:pStyle w:val="a3"/>
        <w:ind w:firstLine="709"/>
        <w:jc w:val="both"/>
        <w:rPr>
          <w:rFonts w:ascii="Times New Roman" w:hAnsi="Times New Roman" w:cs="Times New Roman"/>
          <w:sz w:val="28"/>
          <w:szCs w:val="28"/>
        </w:rPr>
      </w:pPr>
      <w:proofErr w:type="spellStart"/>
      <w:r w:rsidRPr="002D5452">
        <w:rPr>
          <w:rFonts w:ascii="Times New Roman" w:hAnsi="Times New Roman" w:cs="Times New Roman"/>
          <w:sz w:val="28"/>
          <w:szCs w:val="28"/>
        </w:rPr>
        <w:lastRenderedPageBreak/>
        <w:t>Галичкина</w:t>
      </w:r>
      <w:proofErr w:type="spellEnd"/>
      <w:r w:rsidRPr="002D5452">
        <w:rPr>
          <w:rFonts w:ascii="Times New Roman" w:hAnsi="Times New Roman" w:cs="Times New Roman"/>
          <w:sz w:val="28"/>
          <w:szCs w:val="28"/>
        </w:rPr>
        <w:t xml:space="preserve">, </w:t>
      </w:r>
      <w:r>
        <w:rPr>
          <w:rFonts w:ascii="Times New Roman" w:hAnsi="Times New Roman" w:cs="Times New Roman"/>
          <w:sz w:val="28"/>
          <w:szCs w:val="28"/>
        </w:rPr>
        <w:t xml:space="preserve">Е. А. </w:t>
      </w:r>
      <w:r w:rsidR="005A7B9E" w:rsidRPr="002D5452">
        <w:rPr>
          <w:rFonts w:ascii="Times New Roman" w:hAnsi="Times New Roman" w:cs="Times New Roman"/>
          <w:sz w:val="28"/>
          <w:szCs w:val="28"/>
        </w:rPr>
        <w:t>У</w:t>
      </w:r>
      <w:r w:rsidRPr="002D5452">
        <w:rPr>
          <w:rFonts w:ascii="Times New Roman" w:hAnsi="Times New Roman" w:cs="Times New Roman"/>
          <w:sz w:val="28"/>
          <w:szCs w:val="28"/>
        </w:rPr>
        <w:t xml:space="preserve">рожайность и качество арбуза столового </w:t>
      </w:r>
      <w:r w:rsidR="00107D27">
        <w:rPr>
          <w:rFonts w:ascii="Times New Roman" w:hAnsi="Times New Roman" w:cs="Times New Roman"/>
          <w:sz w:val="28"/>
          <w:szCs w:val="28"/>
        </w:rPr>
        <w:t>М</w:t>
      </w:r>
      <w:r w:rsidRPr="002D5452">
        <w:rPr>
          <w:rFonts w:ascii="Times New Roman" w:hAnsi="Times New Roman" w:cs="Times New Roman"/>
          <w:sz w:val="28"/>
          <w:szCs w:val="28"/>
        </w:rPr>
        <w:t>етеор при использовании микроудобрений</w:t>
      </w:r>
      <w:r>
        <w:rPr>
          <w:rFonts w:ascii="Times New Roman" w:hAnsi="Times New Roman" w:cs="Times New Roman"/>
          <w:sz w:val="28"/>
          <w:szCs w:val="28"/>
        </w:rPr>
        <w:t xml:space="preserve"> / Е. А. </w:t>
      </w:r>
      <w:proofErr w:type="spellStart"/>
      <w:r w:rsidR="005A7B9E" w:rsidRPr="002D5452">
        <w:rPr>
          <w:rFonts w:ascii="Times New Roman" w:hAnsi="Times New Roman" w:cs="Times New Roman"/>
          <w:sz w:val="28"/>
          <w:szCs w:val="28"/>
        </w:rPr>
        <w:t>Галичкина</w:t>
      </w:r>
      <w:proofErr w:type="spellEnd"/>
      <w:r w:rsidR="005A7B9E" w:rsidRPr="002D5452">
        <w:rPr>
          <w:rFonts w:ascii="Times New Roman" w:hAnsi="Times New Roman" w:cs="Times New Roman"/>
          <w:sz w:val="28"/>
          <w:szCs w:val="28"/>
        </w:rPr>
        <w:t xml:space="preserve">, </w:t>
      </w:r>
      <w:r>
        <w:rPr>
          <w:rFonts w:ascii="Times New Roman" w:hAnsi="Times New Roman" w:cs="Times New Roman"/>
          <w:sz w:val="28"/>
          <w:szCs w:val="28"/>
        </w:rPr>
        <w:t xml:space="preserve">Н. В. </w:t>
      </w:r>
      <w:proofErr w:type="spellStart"/>
      <w:r w:rsidR="005A7B9E" w:rsidRPr="002D5452">
        <w:rPr>
          <w:rFonts w:ascii="Times New Roman" w:hAnsi="Times New Roman" w:cs="Times New Roman"/>
          <w:sz w:val="28"/>
          <w:szCs w:val="28"/>
        </w:rPr>
        <w:t>Кобкова</w:t>
      </w:r>
      <w:proofErr w:type="spellEnd"/>
      <w:r w:rsidR="005A7B9E" w:rsidRPr="002D5452">
        <w:rPr>
          <w:rFonts w:ascii="Times New Roman" w:hAnsi="Times New Roman" w:cs="Times New Roman"/>
          <w:sz w:val="28"/>
          <w:szCs w:val="28"/>
        </w:rPr>
        <w:t xml:space="preserve">, </w:t>
      </w:r>
      <w:r>
        <w:rPr>
          <w:rFonts w:ascii="Times New Roman" w:hAnsi="Times New Roman" w:cs="Times New Roman"/>
          <w:sz w:val="28"/>
          <w:szCs w:val="28"/>
        </w:rPr>
        <w:t xml:space="preserve">Д. П. </w:t>
      </w:r>
      <w:proofErr w:type="spellStart"/>
      <w:r w:rsidR="005A7B9E" w:rsidRPr="002D5452">
        <w:rPr>
          <w:rFonts w:ascii="Times New Roman" w:hAnsi="Times New Roman" w:cs="Times New Roman"/>
          <w:sz w:val="28"/>
          <w:szCs w:val="28"/>
        </w:rPr>
        <w:t>Курунина</w:t>
      </w:r>
      <w:proofErr w:type="spellEnd"/>
      <w:r>
        <w:rPr>
          <w:rFonts w:ascii="Times New Roman" w:hAnsi="Times New Roman" w:cs="Times New Roman"/>
          <w:sz w:val="28"/>
          <w:szCs w:val="28"/>
        </w:rPr>
        <w:t xml:space="preserve">. </w:t>
      </w:r>
      <w:r w:rsidRPr="002D5452">
        <w:rPr>
          <w:rFonts w:ascii="Times New Roman" w:hAnsi="Times New Roman" w:cs="Times New Roman"/>
          <w:sz w:val="28"/>
          <w:szCs w:val="28"/>
        </w:rPr>
        <w:t>– Текст (визуальный)</w:t>
      </w:r>
      <w:proofErr w:type="gramStart"/>
      <w:r w:rsidRPr="002D5452">
        <w:rPr>
          <w:rFonts w:ascii="Times New Roman" w:hAnsi="Times New Roman" w:cs="Times New Roman"/>
          <w:sz w:val="28"/>
          <w:szCs w:val="28"/>
        </w:rPr>
        <w:t xml:space="preserve"> :</w:t>
      </w:r>
      <w:proofErr w:type="gramEnd"/>
      <w:r w:rsidRPr="002D5452">
        <w:rPr>
          <w:rFonts w:ascii="Times New Roman" w:hAnsi="Times New Roman" w:cs="Times New Roman"/>
          <w:sz w:val="28"/>
          <w:szCs w:val="28"/>
        </w:rPr>
        <w:t xml:space="preserve"> электронный</w:t>
      </w:r>
      <w:r>
        <w:rPr>
          <w:rFonts w:ascii="Times New Roman" w:hAnsi="Times New Roman" w:cs="Times New Roman"/>
          <w:sz w:val="28"/>
          <w:szCs w:val="28"/>
        </w:rPr>
        <w:t xml:space="preserve"> // </w:t>
      </w:r>
      <w:r w:rsidR="005A7B9E" w:rsidRPr="002D5452">
        <w:rPr>
          <w:rFonts w:ascii="Times New Roman" w:hAnsi="Times New Roman" w:cs="Times New Roman"/>
          <w:sz w:val="28"/>
          <w:szCs w:val="28"/>
        </w:rPr>
        <w:t xml:space="preserve">Известия ФНЦО. </w:t>
      </w:r>
      <w:r>
        <w:rPr>
          <w:rFonts w:ascii="Times New Roman" w:hAnsi="Times New Roman" w:cs="Times New Roman"/>
          <w:sz w:val="28"/>
          <w:szCs w:val="28"/>
        </w:rPr>
        <w:t xml:space="preserve">– </w:t>
      </w:r>
      <w:r w:rsidR="005A7B9E" w:rsidRPr="002D5452">
        <w:rPr>
          <w:rFonts w:ascii="Times New Roman" w:hAnsi="Times New Roman" w:cs="Times New Roman"/>
          <w:sz w:val="28"/>
          <w:szCs w:val="28"/>
        </w:rPr>
        <w:t xml:space="preserve">2020. </w:t>
      </w:r>
      <w:r>
        <w:rPr>
          <w:rFonts w:ascii="Times New Roman" w:hAnsi="Times New Roman" w:cs="Times New Roman"/>
          <w:sz w:val="28"/>
          <w:szCs w:val="28"/>
        </w:rPr>
        <w:t xml:space="preserve">– </w:t>
      </w:r>
      <w:r w:rsidR="005A7B9E" w:rsidRPr="002D5452">
        <w:rPr>
          <w:rFonts w:ascii="Times New Roman" w:hAnsi="Times New Roman" w:cs="Times New Roman"/>
          <w:sz w:val="28"/>
          <w:szCs w:val="28"/>
        </w:rPr>
        <w:t>№</w:t>
      </w:r>
      <w:r w:rsidRPr="002D5452">
        <w:rPr>
          <w:rFonts w:ascii="Times New Roman" w:hAnsi="Times New Roman" w:cs="Times New Roman"/>
          <w:sz w:val="28"/>
          <w:szCs w:val="28"/>
        </w:rPr>
        <w:t xml:space="preserve"> </w:t>
      </w:r>
      <w:r w:rsidR="005A7B9E" w:rsidRPr="002D5452">
        <w:rPr>
          <w:rFonts w:ascii="Times New Roman" w:hAnsi="Times New Roman" w:cs="Times New Roman"/>
          <w:sz w:val="28"/>
          <w:szCs w:val="28"/>
        </w:rPr>
        <w:t xml:space="preserve">2. </w:t>
      </w:r>
      <w:r>
        <w:rPr>
          <w:rFonts w:ascii="Times New Roman" w:hAnsi="Times New Roman" w:cs="Times New Roman"/>
          <w:sz w:val="28"/>
          <w:szCs w:val="28"/>
        </w:rPr>
        <w:t xml:space="preserve">– </w:t>
      </w:r>
      <w:r w:rsidR="005A7B9E" w:rsidRPr="002D5452">
        <w:rPr>
          <w:rFonts w:ascii="Times New Roman" w:hAnsi="Times New Roman" w:cs="Times New Roman"/>
          <w:sz w:val="28"/>
          <w:szCs w:val="28"/>
        </w:rPr>
        <w:t>С. 110</w:t>
      </w:r>
      <w:r>
        <w:rPr>
          <w:rFonts w:ascii="Times New Roman" w:hAnsi="Times New Roman" w:cs="Times New Roman"/>
          <w:sz w:val="28"/>
          <w:szCs w:val="28"/>
        </w:rPr>
        <w:t>–</w:t>
      </w:r>
      <w:r w:rsidR="005A7B9E" w:rsidRPr="002D5452">
        <w:rPr>
          <w:rFonts w:ascii="Times New Roman" w:hAnsi="Times New Roman" w:cs="Times New Roman"/>
          <w:sz w:val="28"/>
          <w:szCs w:val="28"/>
        </w:rPr>
        <w:t>115.</w:t>
      </w:r>
      <w:r w:rsidRPr="002D5452">
        <w:rPr>
          <w:rFonts w:ascii="Times New Roman" w:hAnsi="Times New Roman" w:cs="Times New Roman"/>
          <w:sz w:val="28"/>
          <w:szCs w:val="28"/>
        </w:rPr>
        <w:t xml:space="preserve"> – URL:</w:t>
      </w:r>
      <w:r w:rsidR="005A7B9E" w:rsidRPr="002D5452">
        <w:rPr>
          <w:rFonts w:ascii="Times New Roman" w:hAnsi="Times New Roman" w:cs="Times New Roman"/>
          <w:sz w:val="28"/>
          <w:szCs w:val="28"/>
        </w:rPr>
        <w:t xml:space="preserve"> </w:t>
      </w:r>
      <w:hyperlink r:id="rId30" w:history="1">
        <w:r w:rsidR="005A7B9E" w:rsidRPr="008F0FC4">
          <w:rPr>
            <w:rStyle w:val="a4"/>
            <w:rFonts w:ascii="Times New Roman" w:hAnsi="Times New Roman" w:cs="Times New Roman"/>
            <w:sz w:val="28"/>
            <w:szCs w:val="28"/>
            <w:u w:val="none"/>
          </w:rPr>
          <w:t>https://www.elibrary.ru/item.asp?id=43948773</w:t>
        </w:r>
      </w:hyperlink>
      <w:r w:rsidR="008F0FC4">
        <w:rPr>
          <w:rFonts w:ascii="Times New Roman" w:hAnsi="Times New Roman" w:cs="Times New Roman"/>
          <w:sz w:val="28"/>
          <w:szCs w:val="28"/>
        </w:rPr>
        <w:t xml:space="preserve"> </w:t>
      </w:r>
      <w:r w:rsidR="008F0FC4" w:rsidRPr="005A403D">
        <w:rPr>
          <w:rFonts w:ascii="Times New Roman" w:hAnsi="Times New Roman" w:cs="Times New Roman"/>
          <w:sz w:val="28"/>
          <w:szCs w:val="28"/>
        </w:rPr>
        <w:t>(дата обращения 08.09.2020)</w:t>
      </w:r>
    </w:p>
    <w:p w:rsidR="005A7B9E" w:rsidRPr="002D5452" w:rsidRDefault="005A7B9E" w:rsidP="002D5452">
      <w:pPr>
        <w:pStyle w:val="a3"/>
        <w:ind w:firstLine="709"/>
        <w:jc w:val="both"/>
        <w:rPr>
          <w:rFonts w:ascii="Times New Roman" w:hAnsi="Times New Roman" w:cs="Times New Roman"/>
          <w:i/>
          <w:sz w:val="24"/>
        </w:rPr>
      </w:pPr>
      <w:r w:rsidRPr="002D5452">
        <w:rPr>
          <w:rFonts w:ascii="Times New Roman" w:hAnsi="Times New Roman" w:cs="Times New Roman"/>
          <w:i/>
          <w:sz w:val="24"/>
        </w:rPr>
        <w:t xml:space="preserve">Представлены результаты исследований по применению новых видов водорастворимых удобрений для выращивания арбуза столового раннего срока созревания. Проведенные исследования показали положительную роль новых видов микроудобрений на ростовые процессы растений арбуза Метеор при обработке растений по вегетации. Вегетационный период увеличился. Максимальная урожайность у арбуза столового была получена в варианте с применением препарата </w:t>
      </w:r>
      <w:proofErr w:type="spellStart"/>
      <w:r w:rsidRPr="002D5452">
        <w:rPr>
          <w:rFonts w:ascii="Times New Roman" w:hAnsi="Times New Roman" w:cs="Times New Roman"/>
          <w:i/>
          <w:sz w:val="24"/>
        </w:rPr>
        <w:t>Хелатон</w:t>
      </w:r>
      <w:proofErr w:type="spellEnd"/>
      <w:r w:rsidRPr="002D5452">
        <w:rPr>
          <w:rFonts w:ascii="Times New Roman" w:hAnsi="Times New Roman" w:cs="Times New Roman"/>
          <w:i/>
          <w:sz w:val="24"/>
        </w:rPr>
        <w:t xml:space="preserve"> Экстра для обработки растений - 28,2 т/га и </w:t>
      </w:r>
      <w:proofErr w:type="spellStart"/>
      <w:r w:rsidRPr="002D5452">
        <w:rPr>
          <w:rFonts w:ascii="Times New Roman" w:hAnsi="Times New Roman" w:cs="Times New Roman"/>
          <w:i/>
          <w:sz w:val="24"/>
        </w:rPr>
        <w:t>Хелатон</w:t>
      </w:r>
      <w:proofErr w:type="spellEnd"/>
      <w:r w:rsidRPr="002D5452">
        <w:rPr>
          <w:rFonts w:ascii="Times New Roman" w:hAnsi="Times New Roman" w:cs="Times New Roman"/>
          <w:i/>
          <w:sz w:val="24"/>
        </w:rPr>
        <w:t xml:space="preserve"> Экстра для замачивания семян - 25,2 т/га. Дана информация о влиянии новых видов</w:t>
      </w:r>
      <w:r w:rsidR="002D5452" w:rsidRPr="002D5452">
        <w:rPr>
          <w:rFonts w:ascii="Times New Roman" w:hAnsi="Times New Roman" w:cs="Times New Roman"/>
          <w:i/>
          <w:sz w:val="24"/>
        </w:rPr>
        <w:t>.</w:t>
      </w:r>
    </w:p>
    <w:p w:rsidR="005A7B9E" w:rsidRPr="002D5452" w:rsidRDefault="005A7B9E" w:rsidP="002D5452">
      <w:pPr>
        <w:pStyle w:val="a3"/>
        <w:ind w:firstLine="709"/>
        <w:jc w:val="both"/>
        <w:rPr>
          <w:rFonts w:ascii="Times New Roman" w:hAnsi="Times New Roman" w:cs="Times New Roman"/>
          <w:sz w:val="24"/>
        </w:rPr>
      </w:pPr>
    </w:p>
    <w:p w:rsidR="008F0FC4" w:rsidRPr="005A403D" w:rsidRDefault="008F0FC4" w:rsidP="008F0FC4">
      <w:pPr>
        <w:pStyle w:val="a3"/>
        <w:ind w:firstLine="709"/>
        <w:jc w:val="both"/>
        <w:rPr>
          <w:rFonts w:ascii="Times New Roman" w:hAnsi="Times New Roman" w:cs="Times New Roman"/>
          <w:sz w:val="28"/>
          <w:szCs w:val="28"/>
        </w:rPr>
      </w:pPr>
      <w:proofErr w:type="spellStart"/>
      <w:r w:rsidRPr="008F0FC4">
        <w:rPr>
          <w:rFonts w:ascii="Times New Roman" w:hAnsi="Times New Roman" w:cs="Times New Roman"/>
          <w:sz w:val="28"/>
          <w:szCs w:val="28"/>
        </w:rPr>
        <w:t>Давыдив</w:t>
      </w:r>
      <w:proofErr w:type="spellEnd"/>
      <w:r w:rsidRPr="008F0FC4">
        <w:rPr>
          <w:rFonts w:ascii="Times New Roman" w:hAnsi="Times New Roman" w:cs="Times New Roman"/>
          <w:sz w:val="28"/>
          <w:szCs w:val="28"/>
        </w:rPr>
        <w:t xml:space="preserve">, М. Я. </w:t>
      </w:r>
      <w:r w:rsidR="005A7B9E" w:rsidRPr="008F0FC4">
        <w:rPr>
          <w:rFonts w:ascii="Times New Roman" w:hAnsi="Times New Roman" w:cs="Times New Roman"/>
          <w:sz w:val="28"/>
          <w:szCs w:val="28"/>
        </w:rPr>
        <w:t>Э</w:t>
      </w:r>
      <w:r w:rsidRPr="008F0FC4">
        <w:rPr>
          <w:rFonts w:ascii="Times New Roman" w:hAnsi="Times New Roman" w:cs="Times New Roman"/>
          <w:sz w:val="28"/>
          <w:szCs w:val="28"/>
        </w:rPr>
        <w:t xml:space="preserve">кологическая оценка применения удобрений при возделывании огурцов в условиях Орловской области / М. Я. </w:t>
      </w:r>
      <w:proofErr w:type="spellStart"/>
      <w:r w:rsidR="005A7B9E" w:rsidRPr="008F0FC4">
        <w:rPr>
          <w:rFonts w:ascii="Times New Roman" w:hAnsi="Times New Roman" w:cs="Times New Roman"/>
          <w:sz w:val="28"/>
          <w:szCs w:val="28"/>
        </w:rPr>
        <w:t>Давыдив</w:t>
      </w:r>
      <w:proofErr w:type="spellEnd"/>
      <w:r w:rsidRPr="008F0FC4">
        <w:rPr>
          <w:rFonts w:ascii="Times New Roman" w:hAnsi="Times New Roman" w:cs="Times New Roman"/>
          <w:sz w:val="28"/>
          <w:szCs w:val="28"/>
        </w:rPr>
        <w:t>.</w:t>
      </w:r>
      <w:r w:rsidR="005A7B9E" w:rsidRPr="008F0FC4">
        <w:rPr>
          <w:rFonts w:ascii="Times New Roman" w:hAnsi="Times New Roman" w:cs="Times New Roman"/>
          <w:sz w:val="28"/>
          <w:szCs w:val="28"/>
        </w:rPr>
        <w:t xml:space="preserve"> </w:t>
      </w:r>
      <w:r w:rsidR="002D5452" w:rsidRPr="008F0FC4">
        <w:rPr>
          <w:rFonts w:ascii="Times New Roman" w:hAnsi="Times New Roman" w:cs="Times New Roman"/>
          <w:sz w:val="28"/>
          <w:szCs w:val="28"/>
        </w:rPr>
        <w:t>– Текст (визуальный)</w:t>
      </w:r>
      <w:proofErr w:type="gramStart"/>
      <w:r w:rsidR="002D5452" w:rsidRPr="008F0FC4">
        <w:rPr>
          <w:rFonts w:ascii="Times New Roman" w:hAnsi="Times New Roman" w:cs="Times New Roman"/>
          <w:sz w:val="28"/>
          <w:szCs w:val="28"/>
        </w:rPr>
        <w:t xml:space="preserve"> :</w:t>
      </w:r>
      <w:proofErr w:type="gramEnd"/>
      <w:r w:rsidR="002D5452" w:rsidRPr="008F0FC4">
        <w:rPr>
          <w:rFonts w:ascii="Times New Roman" w:hAnsi="Times New Roman" w:cs="Times New Roman"/>
          <w:sz w:val="28"/>
          <w:szCs w:val="28"/>
        </w:rPr>
        <w:t xml:space="preserve"> электронный</w:t>
      </w:r>
      <w:r w:rsidRPr="008F0FC4">
        <w:rPr>
          <w:rFonts w:ascii="Times New Roman" w:hAnsi="Times New Roman" w:cs="Times New Roman"/>
          <w:sz w:val="28"/>
          <w:szCs w:val="28"/>
        </w:rPr>
        <w:t xml:space="preserve"> // </w:t>
      </w:r>
      <w:r w:rsidR="005A7B9E" w:rsidRPr="008F0FC4">
        <w:rPr>
          <w:rFonts w:ascii="Times New Roman" w:hAnsi="Times New Roman" w:cs="Times New Roman"/>
          <w:sz w:val="28"/>
          <w:szCs w:val="28"/>
        </w:rPr>
        <w:t>Научный журнал молодых уч</w:t>
      </w:r>
      <w:r w:rsidR="00A26676">
        <w:rPr>
          <w:rFonts w:ascii="Times New Roman" w:hAnsi="Times New Roman" w:cs="Times New Roman"/>
          <w:sz w:val="28"/>
          <w:szCs w:val="28"/>
        </w:rPr>
        <w:t>ё</w:t>
      </w:r>
      <w:r w:rsidR="005A7B9E" w:rsidRPr="008F0FC4">
        <w:rPr>
          <w:rFonts w:ascii="Times New Roman" w:hAnsi="Times New Roman" w:cs="Times New Roman"/>
          <w:sz w:val="28"/>
          <w:szCs w:val="28"/>
        </w:rPr>
        <w:t xml:space="preserve">ных. </w:t>
      </w:r>
      <w:r w:rsidRPr="008F0FC4">
        <w:rPr>
          <w:rFonts w:ascii="Times New Roman" w:hAnsi="Times New Roman" w:cs="Times New Roman"/>
          <w:sz w:val="28"/>
          <w:szCs w:val="28"/>
        </w:rPr>
        <w:t xml:space="preserve">– </w:t>
      </w:r>
      <w:r w:rsidR="005A7B9E" w:rsidRPr="008F0FC4">
        <w:rPr>
          <w:rFonts w:ascii="Times New Roman" w:hAnsi="Times New Roman" w:cs="Times New Roman"/>
          <w:sz w:val="28"/>
          <w:szCs w:val="28"/>
        </w:rPr>
        <w:t xml:space="preserve">2020. </w:t>
      </w:r>
      <w:r w:rsidRPr="008F0FC4">
        <w:rPr>
          <w:rFonts w:ascii="Times New Roman" w:hAnsi="Times New Roman" w:cs="Times New Roman"/>
          <w:sz w:val="28"/>
          <w:szCs w:val="28"/>
        </w:rPr>
        <w:t xml:space="preserve">– </w:t>
      </w:r>
      <w:r w:rsidR="005A7B9E" w:rsidRPr="008F0FC4">
        <w:rPr>
          <w:rFonts w:ascii="Times New Roman" w:hAnsi="Times New Roman" w:cs="Times New Roman"/>
          <w:sz w:val="28"/>
          <w:szCs w:val="28"/>
        </w:rPr>
        <w:t>№</w:t>
      </w:r>
      <w:r w:rsidRPr="008F0FC4">
        <w:rPr>
          <w:rFonts w:ascii="Times New Roman" w:hAnsi="Times New Roman" w:cs="Times New Roman"/>
          <w:sz w:val="28"/>
          <w:szCs w:val="28"/>
        </w:rPr>
        <w:t xml:space="preserve"> </w:t>
      </w:r>
      <w:r w:rsidR="005A7B9E" w:rsidRPr="008F0FC4">
        <w:rPr>
          <w:rFonts w:ascii="Times New Roman" w:hAnsi="Times New Roman" w:cs="Times New Roman"/>
          <w:sz w:val="28"/>
          <w:szCs w:val="28"/>
        </w:rPr>
        <w:t>2</w:t>
      </w:r>
      <w:r w:rsidRPr="008F0FC4">
        <w:rPr>
          <w:rFonts w:ascii="Times New Roman" w:hAnsi="Times New Roman" w:cs="Times New Roman"/>
          <w:sz w:val="28"/>
          <w:szCs w:val="28"/>
        </w:rPr>
        <w:t xml:space="preserve"> </w:t>
      </w:r>
      <w:r w:rsidR="005A7B9E" w:rsidRPr="008F0FC4">
        <w:rPr>
          <w:rFonts w:ascii="Times New Roman" w:hAnsi="Times New Roman" w:cs="Times New Roman"/>
          <w:sz w:val="28"/>
          <w:szCs w:val="28"/>
        </w:rPr>
        <w:t xml:space="preserve">(19). </w:t>
      </w:r>
      <w:r w:rsidRPr="008F0FC4">
        <w:rPr>
          <w:rFonts w:ascii="Times New Roman" w:hAnsi="Times New Roman" w:cs="Times New Roman"/>
          <w:sz w:val="28"/>
          <w:szCs w:val="28"/>
        </w:rPr>
        <w:t xml:space="preserve">– </w:t>
      </w:r>
      <w:r w:rsidR="005A7B9E" w:rsidRPr="008F0FC4">
        <w:rPr>
          <w:rFonts w:ascii="Times New Roman" w:hAnsi="Times New Roman" w:cs="Times New Roman"/>
          <w:sz w:val="28"/>
          <w:szCs w:val="28"/>
        </w:rPr>
        <w:t>С. 34</w:t>
      </w:r>
      <w:r w:rsidRPr="008F0FC4">
        <w:rPr>
          <w:rFonts w:ascii="Times New Roman" w:hAnsi="Times New Roman" w:cs="Times New Roman"/>
          <w:sz w:val="28"/>
          <w:szCs w:val="28"/>
        </w:rPr>
        <w:t>–</w:t>
      </w:r>
      <w:r w:rsidR="005A7B9E" w:rsidRPr="008F0FC4">
        <w:rPr>
          <w:rFonts w:ascii="Times New Roman" w:hAnsi="Times New Roman" w:cs="Times New Roman"/>
          <w:sz w:val="28"/>
          <w:szCs w:val="28"/>
        </w:rPr>
        <w:t xml:space="preserve">38. </w:t>
      </w:r>
      <w:r w:rsidR="002D5452" w:rsidRPr="008F0FC4">
        <w:rPr>
          <w:rFonts w:ascii="Times New Roman" w:hAnsi="Times New Roman" w:cs="Times New Roman"/>
          <w:sz w:val="28"/>
          <w:szCs w:val="28"/>
        </w:rPr>
        <w:t xml:space="preserve">– URL: </w:t>
      </w:r>
      <w:hyperlink r:id="rId31" w:history="1">
        <w:r w:rsidR="005A7B9E" w:rsidRPr="008F0FC4">
          <w:rPr>
            <w:rStyle w:val="a4"/>
            <w:rFonts w:ascii="Times New Roman" w:hAnsi="Times New Roman" w:cs="Times New Roman"/>
            <w:sz w:val="28"/>
            <w:szCs w:val="28"/>
            <w:u w:val="none"/>
          </w:rPr>
          <w:t>https://www.elibrary.ru/item.asp?id=43033088</w:t>
        </w:r>
      </w:hyperlink>
      <w:r w:rsidR="005A7B9E" w:rsidRPr="008F0FC4">
        <w:rPr>
          <w:rFonts w:ascii="Times New Roman" w:hAnsi="Times New Roman" w:cs="Times New Roman"/>
          <w:sz w:val="28"/>
          <w:szCs w:val="28"/>
        </w:rPr>
        <w:t xml:space="preserve"> </w:t>
      </w:r>
      <w:r w:rsidRPr="005A403D">
        <w:rPr>
          <w:rFonts w:ascii="Times New Roman" w:hAnsi="Times New Roman" w:cs="Times New Roman"/>
          <w:sz w:val="28"/>
          <w:szCs w:val="28"/>
        </w:rPr>
        <w:t>(дата обращения 08.09.2020)</w:t>
      </w:r>
    </w:p>
    <w:p w:rsidR="005A7B9E" w:rsidRPr="002D5452" w:rsidRDefault="005A7B9E" w:rsidP="002D5452">
      <w:pPr>
        <w:pStyle w:val="a3"/>
        <w:ind w:firstLine="709"/>
        <w:jc w:val="both"/>
        <w:rPr>
          <w:rFonts w:ascii="Times New Roman" w:hAnsi="Times New Roman" w:cs="Times New Roman"/>
          <w:sz w:val="24"/>
        </w:rPr>
      </w:pPr>
      <w:r w:rsidRPr="002D5452">
        <w:rPr>
          <w:rFonts w:ascii="Times New Roman" w:hAnsi="Times New Roman" w:cs="Times New Roman"/>
          <w:i/>
          <w:sz w:val="24"/>
        </w:rPr>
        <w:t>В статье представлено изучение экологического воздействия использования азотных удобрений на посевах огурцов открытого грунта. Исследовались содержание нитратов в собранном урожае, средняя длина растений и урожайность огурца. Установлено, что увеличение дозировки вносимого удобрения способствовало значительному содержанию нитратов в собранном урожае, повышению урожайности огурца и существенному увеличению средней длины растения вне зависимости от его разновидности.</w:t>
      </w:r>
    </w:p>
    <w:p w:rsidR="005A7B9E" w:rsidRPr="002D5452" w:rsidRDefault="005A7B9E" w:rsidP="002D5452">
      <w:pPr>
        <w:pStyle w:val="a3"/>
        <w:ind w:firstLine="709"/>
        <w:jc w:val="both"/>
        <w:rPr>
          <w:rFonts w:ascii="Times New Roman" w:hAnsi="Times New Roman" w:cs="Times New Roman"/>
          <w:sz w:val="24"/>
        </w:rPr>
      </w:pPr>
    </w:p>
    <w:p w:rsidR="002E53A0" w:rsidRPr="005A403D" w:rsidRDefault="002E53A0" w:rsidP="002E53A0">
      <w:pPr>
        <w:pStyle w:val="a3"/>
        <w:ind w:firstLine="709"/>
        <w:jc w:val="both"/>
        <w:rPr>
          <w:rFonts w:ascii="Times New Roman" w:hAnsi="Times New Roman" w:cs="Times New Roman"/>
          <w:sz w:val="28"/>
          <w:szCs w:val="28"/>
        </w:rPr>
      </w:pPr>
      <w:r w:rsidRPr="005A403D">
        <w:rPr>
          <w:rFonts w:ascii="Times New Roman" w:hAnsi="Times New Roman" w:cs="Times New Roman"/>
          <w:sz w:val="28"/>
          <w:szCs w:val="28"/>
        </w:rPr>
        <w:t>Елисеева</w:t>
      </w:r>
      <w:r>
        <w:rPr>
          <w:rFonts w:ascii="Times New Roman" w:hAnsi="Times New Roman" w:cs="Times New Roman"/>
          <w:sz w:val="28"/>
          <w:szCs w:val="28"/>
        </w:rPr>
        <w:t>,</w:t>
      </w:r>
      <w:r w:rsidRPr="005A403D">
        <w:rPr>
          <w:rFonts w:ascii="Times New Roman" w:hAnsi="Times New Roman" w:cs="Times New Roman"/>
          <w:sz w:val="28"/>
          <w:szCs w:val="28"/>
        </w:rPr>
        <w:t xml:space="preserve"> Н.</w:t>
      </w:r>
      <w:r>
        <w:rPr>
          <w:rFonts w:ascii="Times New Roman" w:hAnsi="Times New Roman" w:cs="Times New Roman"/>
          <w:sz w:val="28"/>
          <w:szCs w:val="28"/>
        </w:rPr>
        <w:t xml:space="preserve"> </w:t>
      </w:r>
      <w:r w:rsidRPr="005A403D">
        <w:rPr>
          <w:rFonts w:ascii="Times New Roman" w:hAnsi="Times New Roman" w:cs="Times New Roman"/>
          <w:sz w:val="28"/>
          <w:szCs w:val="28"/>
        </w:rPr>
        <w:t>А. Новый сорт дыни каламита / Н.</w:t>
      </w:r>
      <w:r>
        <w:rPr>
          <w:rFonts w:ascii="Times New Roman" w:hAnsi="Times New Roman" w:cs="Times New Roman"/>
          <w:sz w:val="28"/>
          <w:szCs w:val="28"/>
        </w:rPr>
        <w:t xml:space="preserve"> </w:t>
      </w:r>
      <w:r w:rsidRPr="005A403D">
        <w:rPr>
          <w:rFonts w:ascii="Times New Roman" w:hAnsi="Times New Roman" w:cs="Times New Roman"/>
          <w:sz w:val="28"/>
          <w:szCs w:val="28"/>
        </w:rPr>
        <w:t>А.</w:t>
      </w:r>
      <w:r>
        <w:rPr>
          <w:rFonts w:ascii="Times New Roman" w:hAnsi="Times New Roman" w:cs="Times New Roman"/>
          <w:sz w:val="28"/>
          <w:szCs w:val="28"/>
        </w:rPr>
        <w:t xml:space="preserve"> </w:t>
      </w:r>
      <w:r w:rsidRPr="005A403D">
        <w:rPr>
          <w:rFonts w:ascii="Times New Roman" w:hAnsi="Times New Roman" w:cs="Times New Roman"/>
          <w:sz w:val="28"/>
          <w:szCs w:val="28"/>
        </w:rPr>
        <w:t>Елисеева</w:t>
      </w:r>
      <w:r>
        <w:rPr>
          <w:rFonts w:ascii="Times New Roman" w:hAnsi="Times New Roman" w:cs="Times New Roman"/>
          <w:sz w:val="28"/>
          <w:szCs w:val="28"/>
        </w:rPr>
        <w:t>.</w:t>
      </w:r>
      <w:r w:rsidRPr="005A403D">
        <w:rPr>
          <w:rFonts w:ascii="Times New Roman" w:hAnsi="Times New Roman" w:cs="Times New Roman"/>
          <w:sz w:val="28"/>
          <w:szCs w:val="28"/>
        </w:rPr>
        <w:t xml:space="preserve"> – Текст (визуальный)</w:t>
      </w:r>
      <w:proofErr w:type="gramStart"/>
      <w:r w:rsidRPr="005A403D">
        <w:rPr>
          <w:rFonts w:ascii="Times New Roman" w:hAnsi="Times New Roman" w:cs="Times New Roman"/>
          <w:sz w:val="28"/>
          <w:szCs w:val="28"/>
        </w:rPr>
        <w:t xml:space="preserve"> :</w:t>
      </w:r>
      <w:proofErr w:type="gramEnd"/>
      <w:r w:rsidRPr="005A403D">
        <w:rPr>
          <w:rFonts w:ascii="Times New Roman" w:hAnsi="Times New Roman" w:cs="Times New Roman"/>
          <w:sz w:val="28"/>
          <w:szCs w:val="28"/>
        </w:rPr>
        <w:t xml:space="preserve"> электронный // Таврический вестник аграрной науки. – 2020. – № 2 (22). – С. 50–56. – URL: </w:t>
      </w:r>
      <w:hyperlink r:id="rId32" w:history="1">
        <w:r w:rsidR="008F0FC4" w:rsidRPr="00255144">
          <w:rPr>
            <w:rStyle w:val="a4"/>
            <w:rFonts w:ascii="Times New Roman" w:hAnsi="Times New Roman" w:cs="Times New Roman"/>
            <w:sz w:val="28"/>
            <w:szCs w:val="28"/>
            <w:u w:val="none"/>
          </w:rPr>
          <w:t>https://elibrary.ru/item.asp?id=43418267</w:t>
        </w:r>
      </w:hyperlink>
      <w:r w:rsidRPr="00255144">
        <w:rPr>
          <w:rFonts w:ascii="Times New Roman" w:hAnsi="Times New Roman" w:cs="Times New Roman"/>
          <w:sz w:val="28"/>
          <w:szCs w:val="28"/>
        </w:rPr>
        <w:t xml:space="preserve"> </w:t>
      </w:r>
      <w:r w:rsidRPr="005A403D">
        <w:rPr>
          <w:rFonts w:ascii="Times New Roman" w:hAnsi="Times New Roman" w:cs="Times New Roman"/>
          <w:sz w:val="28"/>
          <w:szCs w:val="28"/>
        </w:rPr>
        <w:t>(дата обращения 08.09.2020)</w:t>
      </w:r>
    </w:p>
    <w:p w:rsidR="002E53A0" w:rsidRDefault="002E53A0" w:rsidP="002E53A0">
      <w:pPr>
        <w:pStyle w:val="a3"/>
        <w:ind w:firstLine="709"/>
        <w:jc w:val="both"/>
        <w:rPr>
          <w:rFonts w:ascii="Times New Roman" w:hAnsi="Times New Roman" w:cs="Times New Roman"/>
          <w:i/>
          <w:sz w:val="24"/>
          <w:szCs w:val="28"/>
        </w:rPr>
      </w:pPr>
      <w:r w:rsidRPr="005A403D">
        <w:rPr>
          <w:rFonts w:ascii="Times New Roman" w:hAnsi="Times New Roman" w:cs="Times New Roman"/>
          <w:i/>
          <w:sz w:val="24"/>
          <w:szCs w:val="28"/>
        </w:rPr>
        <w:t>Цель исследований - создать раннеспелый высокопродуктивный сорт дыни с хорошими вкусовыми свойствами плодов. Исследования проводили в 2016-2018 гг. на опытных полях ФГБУН «НИИСХ Крыма» (окрестности г. Симферополя, с. Укромное). Основной метод создания - внутривидовая гибридизация между сортом Титовка и отцовской линией № 22 - отбором из Среднеазиатского образца с последующим индивидуальным семейственным отбором. Высев семян осуществляли с 27 апреля по 11 мая при прогревании почвы на глубине 8-10 см до 15°С. Схема посева стандартная - рядовым способом на 140 см, площадь питания одного растения - 1,0×1,5 м</w:t>
      </w:r>
      <w:r w:rsidRPr="005A403D">
        <w:rPr>
          <w:rFonts w:ascii="Times New Roman" w:hAnsi="Times New Roman" w:cs="Times New Roman"/>
          <w:i/>
          <w:sz w:val="24"/>
          <w:szCs w:val="28"/>
          <w:vertAlign w:val="superscript"/>
        </w:rPr>
        <w:t>2</w:t>
      </w:r>
      <w:r w:rsidRPr="005A403D">
        <w:rPr>
          <w:rFonts w:ascii="Times New Roman" w:hAnsi="Times New Roman" w:cs="Times New Roman"/>
          <w:i/>
          <w:sz w:val="24"/>
          <w:szCs w:val="28"/>
        </w:rPr>
        <w:t xml:space="preserve">. Для сравнения сортов между собой проводили метеорологические, фенологические наблюдения, биометрические измерения; учёт урожая с оценкой товарности плодов, определение их качества (визуально, </w:t>
      </w:r>
      <w:proofErr w:type="spellStart"/>
      <w:r w:rsidRPr="005A403D">
        <w:rPr>
          <w:rFonts w:ascii="Times New Roman" w:hAnsi="Times New Roman" w:cs="Times New Roman"/>
          <w:i/>
          <w:sz w:val="24"/>
          <w:szCs w:val="28"/>
        </w:rPr>
        <w:t>органолептически</w:t>
      </w:r>
      <w:proofErr w:type="spellEnd"/>
      <w:r w:rsidRPr="005A403D">
        <w:rPr>
          <w:rFonts w:ascii="Times New Roman" w:hAnsi="Times New Roman" w:cs="Times New Roman"/>
          <w:i/>
          <w:sz w:val="24"/>
          <w:szCs w:val="28"/>
        </w:rPr>
        <w:t>, с помощью полевого рефрактометра и в лабораторных условиях); оценивали выровненность образца; степень поражения растений основными болезнями и вредителями.</w:t>
      </w:r>
    </w:p>
    <w:p w:rsidR="007A5FFD" w:rsidRDefault="007A5FFD" w:rsidP="002E53A0">
      <w:pPr>
        <w:pStyle w:val="a3"/>
        <w:ind w:firstLine="709"/>
        <w:jc w:val="both"/>
        <w:rPr>
          <w:rFonts w:ascii="Times New Roman" w:hAnsi="Times New Roman" w:cs="Times New Roman"/>
          <w:i/>
          <w:sz w:val="24"/>
          <w:szCs w:val="28"/>
        </w:rPr>
      </w:pPr>
    </w:p>
    <w:p w:rsidR="00A16873" w:rsidRPr="008D01C9" w:rsidRDefault="00A16873" w:rsidP="00255144">
      <w:pPr>
        <w:pStyle w:val="a3"/>
        <w:widowControl w:val="0"/>
        <w:ind w:firstLine="709"/>
        <w:jc w:val="both"/>
        <w:rPr>
          <w:rFonts w:ascii="Times New Roman" w:hAnsi="Times New Roman" w:cs="Times New Roman"/>
          <w:sz w:val="28"/>
          <w:szCs w:val="28"/>
        </w:rPr>
      </w:pPr>
      <w:proofErr w:type="spellStart"/>
      <w:r w:rsidRPr="008D01C9">
        <w:rPr>
          <w:rFonts w:ascii="Times New Roman" w:hAnsi="Times New Roman" w:cs="Times New Roman"/>
          <w:sz w:val="28"/>
          <w:szCs w:val="28"/>
        </w:rPr>
        <w:t>Колебошина</w:t>
      </w:r>
      <w:proofErr w:type="spellEnd"/>
      <w:r w:rsidRPr="008D01C9">
        <w:rPr>
          <w:rFonts w:ascii="Times New Roman" w:hAnsi="Times New Roman" w:cs="Times New Roman"/>
          <w:sz w:val="28"/>
          <w:szCs w:val="28"/>
        </w:rPr>
        <w:t xml:space="preserve">, Т. Г. Применение водорастворимых удобрений при возделывании дыни и их влияние на урожайность и качество плодов / Т. Г. </w:t>
      </w:r>
      <w:proofErr w:type="spellStart"/>
      <w:r w:rsidRPr="008D01C9">
        <w:rPr>
          <w:rFonts w:ascii="Times New Roman" w:hAnsi="Times New Roman" w:cs="Times New Roman"/>
          <w:sz w:val="28"/>
          <w:szCs w:val="28"/>
        </w:rPr>
        <w:t>Колебошина</w:t>
      </w:r>
      <w:proofErr w:type="spellEnd"/>
      <w:r w:rsidRPr="008D01C9">
        <w:rPr>
          <w:rFonts w:ascii="Times New Roman" w:hAnsi="Times New Roman" w:cs="Times New Roman"/>
          <w:sz w:val="28"/>
          <w:szCs w:val="28"/>
        </w:rPr>
        <w:t>, М. С. Шапошников</w:t>
      </w:r>
      <w:r w:rsidR="008D01C9" w:rsidRPr="008D01C9">
        <w:rPr>
          <w:rFonts w:ascii="Times New Roman" w:hAnsi="Times New Roman" w:cs="Times New Roman"/>
          <w:sz w:val="28"/>
          <w:szCs w:val="28"/>
        </w:rPr>
        <w:t>.</w:t>
      </w:r>
      <w:r w:rsidRPr="008D01C9">
        <w:rPr>
          <w:rFonts w:ascii="Times New Roman" w:hAnsi="Times New Roman" w:cs="Times New Roman"/>
          <w:sz w:val="28"/>
          <w:szCs w:val="28"/>
        </w:rPr>
        <w:t xml:space="preserve"> </w:t>
      </w:r>
      <w:r w:rsidR="008D01C9" w:rsidRPr="005A403D">
        <w:rPr>
          <w:rFonts w:ascii="Times New Roman" w:hAnsi="Times New Roman" w:cs="Times New Roman"/>
          <w:sz w:val="28"/>
          <w:szCs w:val="28"/>
        </w:rPr>
        <w:t xml:space="preserve">– Текст (визуальный) : электронный </w:t>
      </w:r>
      <w:r w:rsidRPr="008D01C9">
        <w:rPr>
          <w:rFonts w:ascii="Times New Roman" w:hAnsi="Times New Roman" w:cs="Times New Roman"/>
          <w:sz w:val="28"/>
          <w:szCs w:val="28"/>
        </w:rPr>
        <w:t xml:space="preserve">// Овощи России. – 2020. – № 4. – С. 60–64. – URL: </w:t>
      </w:r>
      <w:hyperlink r:id="rId33" w:history="1">
        <w:r w:rsidRPr="00DD743B">
          <w:rPr>
            <w:rStyle w:val="a4"/>
            <w:rFonts w:ascii="Times New Roman" w:hAnsi="Times New Roman" w:cs="Times New Roman"/>
            <w:sz w:val="28"/>
            <w:szCs w:val="28"/>
            <w:u w:val="none"/>
          </w:rPr>
          <w:t>https://elibrary.ru/item.asp?id=43918414</w:t>
        </w:r>
      </w:hyperlink>
      <w:r w:rsidRPr="008D01C9">
        <w:rPr>
          <w:rFonts w:ascii="Times New Roman" w:hAnsi="Times New Roman" w:cs="Times New Roman"/>
          <w:sz w:val="28"/>
          <w:szCs w:val="28"/>
        </w:rPr>
        <w:t xml:space="preserve"> (дата обращения 21.09.2020)</w:t>
      </w:r>
    </w:p>
    <w:p w:rsidR="00A16873" w:rsidRDefault="00A16873" w:rsidP="00A16873">
      <w:pPr>
        <w:pStyle w:val="a3"/>
        <w:ind w:firstLine="709"/>
        <w:jc w:val="both"/>
        <w:rPr>
          <w:rFonts w:ascii="Times New Roman" w:hAnsi="Times New Roman" w:cs="Times New Roman"/>
          <w:i/>
          <w:sz w:val="24"/>
        </w:rPr>
      </w:pPr>
      <w:r w:rsidRPr="00A16873">
        <w:rPr>
          <w:rFonts w:ascii="Times New Roman" w:hAnsi="Times New Roman" w:cs="Times New Roman"/>
          <w:i/>
          <w:sz w:val="24"/>
        </w:rPr>
        <w:t xml:space="preserve">Изучали виды и дозы водорастворимых удобрений: </w:t>
      </w:r>
      <w:proofErr w:type="spellStart"/>
      <w:r w:rsidRPr="00A16873">
        <w:rPr>
          <w:rFonts w:ascii="Times New Roman" w:hAnsi="Times New Roman" w:cs="Times New Roman"/>
          <w:i/>
          <w:sz w:val="24"/>
        </w:rPr>
        <w:t>Акварин</w:t>
      </w:r>
      <w:proofErr w:type="spellEnd"/>
      <w:r w:rsidRPr="00A16873">
        <w:rPr>
          <w:rFonts w:ascii="Times New Roman" w:hAnsi="Times New Roman" w:cs="Times New Roman"/>
          <w:i/>
          <w:sz w:val="24"/>
        </w:rPr>
        <w:t xml:space="preserve"> овощной, </w:t>
      </w:r>
      <w:proofErr w:type="spellStart"/>
      <w:r w:rsidRPr="00A16873">
        <w:rPr>
          <w:rFonts w:ascii="Times New Roman" w:hAnsi="Times New Roman" w:cs="Times New Roman"/>
          <w:i/>
          <w:sz w:val="24"/>
        </w:rPr>
        <w:t>Новалон</w:t>
      </w:r>
      <w:proofErr w:type="spellEnd"/>
      <w:r w:rsidRPr="00A16873">
        <w:rPr>
          <w:rFonts w:ascii="Times New Roman" w:hAnsi="Times New Roman" w:cs="Times New Roman"/>
          <w:i/>
          <w:sz w:val="24"/>
        </w:rPr>
        <w:t xml:space="preserve"> </w:t>
      </w:r>
      <w:proofErr w:type="spellStart"/>
      <w:r w:rsidRPr="00A16873">
        <w:rPr>
          <w:rFonts w:ascii="Times New Roman" w:hAnsi="Times New Roman" w:cs="Times New Roman"/>
          <w:i/>
          <w:sz w:val="24"/>
        </w:rPr>
        <w:t>Фолиар</w:t>
      </w:r>
      <w:proofErr w:type="spellEnd"/>
      <w:r w:rsidRPr="00A16873">
        <w:rPr>
          <w:rFonts w:ascii="Times New Roman" w:hAnsi="Times New Roman" w:cs="Times New Roman"/>
          <w:i/>
          <w:sz w:val="24"/>
        </w:rPr>
        <w:t xml:space="preserve">, </w:t>
      </w:r>
      <w:proofErr w:type="spellStart"/>
      <w:r w:rsidRPr="00A16873">
        <w:rPr>
          <w:rFonts w:ascii="Times New Roman" w:hAnsi="Times New Roman" w:cs="Times New Roman"/>
          <w:i/>
          <w:sz w:val="24"/>
        </w:rPr>
        <w:t>Хакафос</w:t>
      </w:r>
      <w:proofErr w:type="spellEnd"/>
      <w:r w:rsidRPr="00A16873">
        <w:rPr>
          <w:rFonts w:ascii="Times New Roman" w:hAnsi="Times New Roman" w:cs="Times New Roman"/>
          <w:i/>
          <w:sz w:val="24"/>
        </w:rPr>
        <w:t xml:space="preserve"> на дыне сорта Осень. Удобрения применяли для обработки растений в период вегетации. Результаты. Исследованиями установлен высокий эффект применения водорастворимых удобрений по вегетирующим растениям, которые позволяют снивелировать неблагоприятные факторы среды. Урожайность от использования в технологии выращивания дыни водорастворимых удобрений по годам исследований на 3i,3-86,7% больше, по сравнению с контроль</w:t>
      </w:r>
      <w:r>
        <w:rPr>
          <w:rFonts w:ascii="Times New Roman" w:hAnsi="Times New Roman" w:cs="Times New Roman"/>
          <w:i/>
          <w:sz w:val="24"/>
        </w:rPr>
        <w:t>ным вариантом (без обработок).</w:t>
      </w:r>
    </w:p>
    <w:p w:rsidR="00255144" w:rsidRPr="00A16873" w:rsidRDefault="00255144" w:rsidP="00A16873">
      <w:pPr>
        <w:pStyle w:val="a3"/>
        <w:ind w:firstLine="709"/>
        <w:jc w:val="both"/>
        <w:rPr>
          <w:rFonts w:ascii="Times New Roman" w:hAnsi="Times New Roman" w:cs="Times New Roman"/>
          <w:i/>
          <w:sz w:val="24"/>
        </w:rPr>
      </w:pPr>
    </w:p>
    <w:p w:rsidR="00255144" w:rsidRPr="00255144" w:rsidRDefault="00255144" w:rsidP="00255144">
      <w:pPr>
        <w:pStyle w:val="a3"/>
        <w:ind w:firstLine="709"/>
        <w:jc w:val="both"/>
        <w:rPr>
          <w:rFonts w:ascii="Times New Roman" w:hAnsi="Times New Roman" w:cs="Times New Roman"/>
          <w:sz w:val="28"/>
          <w:szCs w:val="28"/>
        </w:rPr>
      </w:pPr>
      <w:r w:rsidRPr="00255144">
        <w:rPr>
          <w:rFonts w:ascii="Times New Roman" w:hAnsi="Times New Roman"/>
          <w:sz w:val="28"/>
          <w:szCs w:val="28"/>
        </w:rPr>
        <w:t>Король</w:t>
      </w:r>
      <w:r>
        <w:rPr>
          <w:rFonts w:ascii="Times New Roman" w:hAnsi="Times New Roman"/>
          <w:sz w:val="28"/>
          <w:szCs w:val="28"/>
        </w:rPr>
        <w:t>,</w:t>
      </w:r>
      <w:r w:rsidRPr="00255144">
        <w:rPr>
          <w:rFonts w:ascii="Times New Roman" w:hAnsi="Times New Roman"/>
          <w:sz w:val="28"/>
          <w:szCs w:val="28"/>
        </w:rPr>
        <w:t xml:space="preserve"> В.</w:t>
      </w:r>
      <w:r>
        <w:rPr>
          <w:rFonts w:ascii="Times New Roman" w:hAnsi="Times New Roman"/>
          <w:sz w:val="28"/>
          <w:szCs w:val="28"/>
        </w:rPr>
        <w:t xml:space="preserve"> </w:t>
      </w:r>
      <w:r w:rsidRPr="00255144">
        <w:rPr>
          <w:rFonts w:ascii="Times New Roman" w:hAnsi="Times New Roman"/>
          <w:sz w:val="28"/>
          <w:szCs w:val="28"/>
        </w:rPr>
        <w:t xml:space="preserve">Г. </w:t>
      </w:r>
      <w:r w:rsidR="005A7B9E" w:rsidRPr="00255144">
        <w:rPr>
          <w:rFonts w:ascii="Times New Roman" w:hAnsi="Times New Roman"/>
          <w:sz w:val="28"/>
          <w:szCs w:val="28"/>
        </w:rPr>
        <w:t>О</w:t>
      </w:r>
      <w:r w:rsidRPr="00255144">
        <w:rPr>
          <w:rFonts w:ascii="Times New Roman" w:hAnsi="Times New Roman"/>
          <w:sz w:val="28"/>
          <w:szCs w:val="28"/>
        </w:rPr>
        <w:t>собенности использования интерплантинга при выращивании культуры огурца в условиях светокультуры / В.</w:t>
      </w:r>
      <w:r>
        <w:rPr>
          <w:rFonts w:ascii="Times New Roman" w:hAnsi="Times New Roman"/>
          <w:sz w:val="28"/>
          <w:szCs w:val="28"/>
        </w:rPr>
        <w:t xml:space="preserve"> </w:t>
      </w:r>
      <w:r w:rsidRPr="00255144">
        <w:rPr>
          <w:rFonts w:ascii="Times New Roman" w:hAnsi="Times New Roman"/>
          <w:sz w:val="28"/>
          <w:szCs w:val="28"/>
        </w:rPr>
        <w:t>Г.</w:t>
      </w:r>
      <w:r>
        <w:rPr>
          <w:rFonts w:ascii="Times New Roman" w:hAnsi="Times New Roman"/>
          <w:sz w:val="28"/>
          <w:szCs w:val="28"/>
        </w:rPr>
        <w:t xml:space="preserve"> </w:t>
      </w:r>
      <w:r w:rsidR="005A7B9E" w:rsidRPr="00255144">
        <w:rPr>
          <w:rFonts w:ascii="Times New Roman" w:hAnsi="Times New Roman"/>
          <w:sz w:val="28"/>
          <w:szCs w:val="28"/>
        </w:rPr>
        <w:t>Король – Текст (визуальный)</w:t>
      </w:r>
      <w:proofErr w:type="gramStart"/>
      <w:r w:rsidR="005A7B9E" w:rsidRPr="00255144">
        <w:rPr>
          <w:rFonts w:ascii="Times New Roman" w:hAnsi="Times New Roman"/>
          <w:sz w:val="28"/>
          <w:szCs w:val="28"/>
        </w:rPr>
        <w:t xml:space="preserve"> :</w:t>
      </w:r>
      <w:proofErr w:type="gramEnd"/>
      <w:r w:rsidR="005A7B9E" w:rsidRPr="00255144">
        <w:rPr>
          <w:rFonts w:ascii="Times New Roman" w:hAnsi="Times New Roman"/>
          <w:sz w:val="28"/>
          <w:szCs w:val="28"/>
        </w:rPr>
        <w:t xml:space="preserve"> электронный</w:t>
      </w:r>
      <w:r>
        <w:rPr>
          <w:rFonts w:ascii="Times New Roman" w:hAnsi="Times New Roman"/>
          <w:sz w:val="28"/>
          <w:szCs w:val="28"/>
        </w:rPr>
        <w:t xml:space="preserve"> // </w:t>
      </w:r>
      <w:r w:rsidR="005A7B9E" w:rsidRPr="00255144">
        <w:rPr>
          <w:rFonts w:ascii="Times New Roman" w:hAnsi="Times New Roman"/>
          <w:sz w:val="28"/>
          <w:szCs w:val="28"/>
        </w:rPr>
        <w:t xml:space="preserve">Овощи России. </w:t>
      </w:r>
      <w:r>
        <w:rPr>
          <w:rFonts w:ascii="Times New Roman" w:hAnsi="Times New Roman"/>
          <w:sz w:val="28"/>
          <w:szCs w:val="28"/>
        </w:rPr>
        <w:t xml:space="preserve">– </w:t>
      </w:r>
      <w:r w:rsidR="005A7B9E" w:rsidRPr="00255144">
        <w:rPr>
          <w:rFonts w:ascii="Times New Roman" w:hAnsi="Times New Roman"/>
          <w:sz w:val="28"/>
          <w:szCs w:val="28"/>
        </w:rPr>
        <w:t xml:space="preserve">2020. </w:t>
      </w:r>
      <w:r>
        <w:rPr>
          <w:rFonts w:ascii="Times New Roman" w:hAnsi="Times New Roman"/>
          <w:sz w:val="28"/>
          <w:szCs w:val="28"/>
        </w:rPr>
        <w:t xml:space="preserve">– </w:t>
      </w:r>
      <w:r w:rsidR="005A7B9E" w:rsidRPr="00255144">
        <w:rPr>
          <w:rFonts w:ascii="Times New Roman" w:hAnsi="Times New Roman"/>
          <w:sz w:val="28"/>
          <w:szCs w:val="28"/>
        </w:rPr>
        <w:t>№</w:t>
      </w:r>
      <w:r w:rsidRPr="00255144">
        <w:rPr>
          <w:rFonts w:ascii="Times New Roman" w:hAnsi="Times New Roman"/>
          <w:sz w:val="28"/>
          <w:szCs w:val="28"/>
        </w:rPr>
        <w:t xml:space="preserve"> </w:t>
      </w:r>
      <w:r w:rsidR="005A7B9E" w:rsidRPr="00255144">
        <w:rPr>
          <w:rFonts w:ascii="Times New Roman" w:hAnsi="Times New Roman"/>
          <w:sz w:val="28"/>
          <w:szCs w:val="28"/>
        </w:rPr>
        <w:t xml:space="preserve">3. </w:t>
      </w:r>
      <w:r>
        <w:rPr>
          <w:rFonts w:ascii="Times New Roman" w:hAnsi="Times New Roman"/>
          <w:sz w:val="28"/>
          <w:szCs w:val="28"/>
        </w:rPr>
        <w:t xml:space="preserve">– </w:t>
      </w:r>
      <w:r w:rsidR="005A7B9E" w:rsidRPr="00255144">
        <w:rPr>
          <w:rFonts w:ascii="Times New Roman" w:hAnsi="Times New Roman"/>
          <w:sz w:val="28"/>
          <w:szCs w:val="28"/>
        </w:rPr>
        <w:t>С. 3</w:t>
      </w:r>
      <w:r>
        <w:rPr>
          <w:rFonts w:ascii="Times New Roman" w:hAnsi="Times New Roman"/>
          <w:sz w:val="28"/>
          <w:szCs w:val="28"/>
        </w:rPr>
        <w:t>–</w:t>
      </w:r>
      <w:r w:rsidR="005A7B9E" w:rsidRPr="00255144">
        <w:rPr>
          <w:rFonts w:ascii="Times New Roman" w:hAnsi="Times New Roman"/>
          <w:sz w:val="28"/>
          <w:szCs w:val="28"/>
        </w:rPr>
        <w:t xml:space="preserve">9. </w:t>
      </w:r>
      <w:r w:rsidR="008A4685" w:rsidRPr="008D01C9">
        <w:rPr>
          <w:rFonts w:ascii="Times New Roman" w:hAnsi="Times New Roman" w:cs="Times New Roman"/>
          <w:sz w:val="28"/>
          <w:szCs w:val="28"/>
        </w:rPr>
        <w:t xml:space="preserve">– URL: </w:t>
      </w:r>
      <w:hyperlink r:id="rId34" w:history="1">
        <w:r w:rsidR="005A7B9E" w:rsidRPr="00255144">
          <w:rPr>
            <w:rStyle w:val="a4"/>
            <w:rFonts w:ascii="Times New Roman" w:hAnsi="Times New Roman"/>
            <w:sz w:val="28"/>
            <w:szCs w:val="28"/>
            <w:u w:val="none"/>
          </w:rPr>
          <w:t>https://www.elibrary.ru/item.asp?id=43735779</w:t>
        </w:r>
      </w:hyperlink>
      <w:r w:rsidR="005A7B9E" w:rsidRPr="00255144">
        <w:rPr>
          <w:rFonts w:ascii="Times New Roman" w:hAnsi="Times New Roman"/>
          <w:sz w:val="28"/>
          <w:szCs w:val="28"/>
        </w:rPr>
        <w:t xml:space="preserve"> </w:t>
      </w:r>
      <w:r w:rsidRPr="00255144">
        <w:rPr>
          <w:rFonts w:ascii="Times New Roman" w:hAnsi="Times New Roman" w:cs="Times New Roman"/>
          <w:sz w:val="28"/>
          <w:szCs w:val="28"/>
        </w:rPr>
        <w:t>(дата обращения 08.09.2020)</w:t>
      </w:r>
    </w:p>
    <w:p w:rsidR="005A7B9E" w:rsidRDefault="005A7B9E" w:rsidP="005A7B9E">
      <w:pPr>
        <w:spacing w:after="0" w:line="240" w:lineRule="auto"/>
        <w:ind w:firstLine="709"/>
        <w:jc w:val="both"/>
        <w:rPr>
          <w:rFonts w:ascii="Times New Roman" w:eastAsiaTheme="minorHAnsi" w:hAnsi="Times New Roman"/>
          <w:i/>
          <w:sz w:val="24"/>
        </w:rPr>
      </w:pPr>
      <w:r w:rsidRPr="00255144">
        <w:rPr>
          <w:rFonts w:ascii="Times New Roman" w:eastAsiaTheme="minorHAnsi" w:hAnsi="Times New Roman"/>
          <w:i/>
          <w:sz w:val="24"/>
        </w:rPr>
        <w:t xml:space="preserve">Современные культивационные сооружения требуют серьезных затрат на свое строительство и последующую эксплуатацию. На строительство 1 га современных теплиц с выращиванием овощных растений в условиях светокультуры необходимо порядка 200-250 млн рублей. Срок окупаемости теплиц составляет 5-6 лет и больше, что зависит от выхода продукции с единицы площади теплиц в стоимостном выражении. А последнее, в свою очередь, зависит от выращиваемой культуры, сроков ее выращивания и поступления продукции, а также от урожайности. Безусловно, важнейшее влияние на сроки выращивания культуры и стоимость полученного урожая оказывает наличие системы искусственного освещения теплиц и ее мощность. Столь дорогостоящие культивационные сооружения должны использоваться максимально продолжительное время в течение года. В течение года в каждой теплице растения выращивают в один или несколько оборотов. Чтобы убрать или сократить перерывы между оборотами на ликвидацию старых растений, подготовку теплиц к новому обороту и их дезинфекцию, используют </w:t>
      </w:r>
      <w:proofErr w:type="spellStart"/>
      <w:r w:rsidRPr="00255144">
        <w:rPr>
          <w:rFonts w:ascii="Times New Roman" w:eastAsiaTheme="minorHAnsi" w:hAnsi="Times New Roman"/>
          <w:i/>
          <w:sz w:val="24"/>
        </w:rPr>
        <w:t>интерплантинг</w:t>
      </w:r>
      <w:proofErr w:type="spellEnd"/>
      <w:r w:rsidRPr="00255144">
        <w:rPr>
          <w:rFonts w:ascii="Times New Roman" w:eastAsiaTheme="minorHAnsi" w:hAnsi="Times New Roman"/>
          <w:i/>
          <w:sz w:val="24"/>
        </w:rPr>
        <w:t>.</w:t>
      </w:r>
    </w:p>
    <w:p w:rsidR="00255144" w:rsidRPr="00255144" w:rsidRDefault="00255144" w:rsidP="005A7B9E">
      <w:pPr>
        <w:spacing w:after="0" w:line="240" w:lineRule="auto"/>
        <w:ind w:firstLine="709"/>
        <w:jc w:val="both"/>
        <w:rPr>
          <w:rFonts w:ascii="Times New Roman" w:eastAsiaTheme="minorHAnsi" w:hAnsi="Times New Roman"/>
          <w:i/>
          <w:sz w:val="24"/>
        </w:rPr>
      </w:pPr>
    </w:p>
    <w:p w:rsidR="00DD743B" w:rsidRPr="005A403D" w:rsidRDefault="005A7B9E" w:rsidP="00DD743B">
      <w:pPr>
        <w:pStyle w:val="a3"/>
        <w:ind w:firstLine="709"/>
        <w:jc w:val="both"/>
        <w:rPr>
          <w:rFonts w:ascii="Times New Roman" w:hAnsi="Times New Roman" w:cs="Times New Roman"/>
          <w:sz w:val="28"/>
          <w:szCs w:val="28"/>
        </w:rPr>
      </w:pPr>
      <w:proofErr w:type="spellStart"/>
      <w:r w:rsidRPr="005A7B9E">
        <w:rPr>
          <w:rFonts w:ascii="Times New Roman" w:hAnsi="Times New Roman"/>
          <w:sz w:val="28"/>
        </w:rPr>
        <w:t>Малуева</w:t>
      </w:r>
      <w:proofErr w:type="spellEnd"/>
      <w:r w:rsidRPr="005A7B9E">
        <w:rPr>
          <w:rFonts w:ascii="Times New Roman" w:hAnsi="Times New Roman"/>
          <w:sz w:val="28"/>
        </w:rPr>
        <w:t xml:space="preserve">, С. В. Влияние погодных условий на урожайность и биохимический состав плодов арбуза / С. В. </w:t>
      </w:r>
      <w:proofErr w:type="spellStart"/>
      <w:r w:rsidRPr="005A7B9E">
        <w:rPr>
          <w:rFonts w:ascii="Times New Roman" w:hAnsi="Times New Roman"/>
          <w:sz w:val="28"/>
        </w:rPr>
        <w:t>Малуева</w:t>
      </w:r>
      <w:proofErr w:type="spellEnd"/>
      <w:r w:rsidRPr="005A7B9E">
        <w:rPr>
          <w:rFonts w:ascii="Times New Roman" w:hAnsi="Times New Roman"/>
          <w:sz w:val="28"/>
        </w:rPr>
        <w:t xml:space="preserve">, И. Н. </w:t>
      </w:r>
      <w:proofErr w:type="spellStart"/>
      <w:r w:rsidRPr="005A7B9E">
        <w:rPr>
          <w:rFonts w:ascii="Times New Roman" w:hAnsi="Times New Roman"/>
          <w:sz w:val="28"/>
        </w:rPr>
        <w:t>Бочерова</w:t>
      </w:r>
      <w:proofErr w:type="spellEnd"/>
      <w:r w:rsidRPr="005A7B9E">
        <w:rPr>
          <w:rFonts w:ascii="Times New Roman" w:hAnsi="Times New Roman"/>
          <w:sz w:val="28"/>
        </w:rPr>
        <w:t xml:space="preserve">. </w:t>
      </w:r>
      <w:r w:rsidRPr="005A7B9E">
        <w:rPr>
          <w:rFonts w:ascii="Times New Roman" w:hAnsi="Times New Roman"/>
          <w:sz w:val="28"/>
          <w:szCs w:val="28"/>
        </w:rPr>
        <w:t>– Текст (визуальный)</w:t>
      </w:r>
      <w:proofErr w:type="gramStart"/>
      <w:r w:rsidRPr="005A7B9E">
        <w:rPr>
          <w:rFonts w:ascii="Times New Roman" w:hAnsi="Times New Roman"/>
          <w:sz w:val="28"/>
          <w:szCs w:val="28"/>
        </w:rPr>
        <w:t xml:space="preserve"> :</w:t>
      </w:r>
      <w:proofErr w:type="gramEnd"/>
      <w:r w:rsidRPr="005A7B9E">
        <w:rPr>
          <w:rFonts w:ascii="Times New Roman" w:hAnsi="Times New Roman"/>
          <w:sz w:val="28"/>
          <w:szCs w:val="28"/>
        </w:rPr>
        <w:t xml:space="preserve"> электронный </w:t>
      </w:r>
      <w:r w:rsidRPr="005A7B9E">
        <w:rPr>
          <w:rFonts w:ascii="Times New Roman" w:hAnsi="Times New Roman"/>
          <w:sz w:val="28"/>
        </w:rPr>
        <w:t xml:space="preserve">// Овощи России. – 2020. – № 3. – С. 31–35. </w:t>
      </w:r>
      <w:r w:rsidR="008A4685" w:rsidRPr="008D01C9">
        <w:rPr>
          <w:rFonts w:ascii="Times New Roman" w:hAnsi="Times New Roman" w:cs="Times New Roman"/>
          <w:sz w:val="28"/>
          <w:szCs w:val="28"/>
        </w:rPr>
        <w:t xml:space="preserve">– URL: </w:t>
      </w:r>
      <w:hyperlink r:id="rId35" w:history="1">
        <w:r w:rsidR="00255144" w:rsidRPr="00255144">
          <w:rPr>
            <w:rStyle w:val="a4"/>
            <w:rFonts w:ascii="Times New Roman" w:hAnsi="Times New Roman"/>
            <w:sz w:val="28"/>
            <w:u w:val="none"/>
          </w:rPr>
          <w:t>https://www.elibrary.ru/item.asp?id=43735782</w:t>
        </w:r>
      </w:hyperlink>
      <w:r w:rsidR="00DD743B" w:rsidRPr="00255144">
        <w:rPr>
          <w:rFonts w:ascii="Times New Roman" w:hAnsi="Times New Roman"/>
          <w:sz w:val="28"/>
        </w:rPr>
        <w:t xml:space="preserve"> </w:t>
      </w:r>
      <w:r w:rsidR="00DD743B" w:rsidRPr="00255144">
        <w:rPr>
          <w:rFonts w:ascii="Times New Roman" w:hAnsi="Times New Roman" w:cs="Times New Roman"/>
          <w:sz w:val="28"/>
          <w:szCs w:val="28"/>
        </w:rPr>
        <w:t>(</w:t>
      </w:r>
      <w:r w:rsidR="00DD743B" w:rsidRPr="005A403D">
        <w:rPr>
          <w:rFonts w:ascii="Times New Roman" w:hAnsi="Times New Roman" w:cs="Times New Roman"/>
          <w:sz w:val="28"/>
          <w:szCs w:val="28"/>
        </w:rPr>
        <w:t>дата обращения 08.09.2020)</w:t>
      </w:r>
    </w:p>
    <w:p w:rsidR="005A7B9E" w:rsidRPr="005A7B9E" w:rsidRDefault="005A7B9E" w:rsidP="00255144">
      <w:pPr>
        <w:widowControl w:val="0"/>
        <w:spacing w:after="0" w:line="240" w:lineRule="auto"/>
        <w:ind w:firstLine="709"/>
        <w:jc w:val="both"/>
        <w:rPr>
          <w:rFonts w:ascii="Times New Roman" w:eastAsiaTheme="minorHAnsi" w:hAnsi="Times New Roman"/>
          <w:i/>
          <w:sz w:val="24"/>
        </w:rPr>
      </w:pPr>
      <w:r w:rsidRPr="005A7B9E">
        <w:rPr>
          <w:rFonts w:ascii="Times New Roman" w:eastAsiaTheme="minorHAnsi" w:hAnsi="Times New Roman"/>
          <w:i/>
          <w:sz w:val="24"/>
        </w:rPr>
        <w:t>Приоритетным направлением в селекции арбуза является создание новых конкурентоспособных сортов, сочетающих устойчивость к неблагоприятным стрессорам, высокую урожайность и отличное качество плодов. Целью данного исследования является определение зависимости роста и развития растений арбуза, а также урожайности и биохимического состава плодов от погодных условий. Материалы и методы</w:t>
      </w:r>
      <w:proofErr w:type="gramStart"/>
      <w:r w:rsidRPr="005A7B9E">
        <w:rPr>
          <w:rFonts w:ascii="Times New Roman" w:eastAsiaTheme="minorHAnsi" w:hAnsi="Times New Roman"/>
          <w:i/>
          <w:sz w:val="24"/>
        </w:rPr>
        <w:t xml:space="preserve"> В</w:t>
      </w:r>
      <w:proofErr w:type="gramEnd"/>
      <w:r w:rsidRPr="005A7B9E">
        <w:rPr>
          <w:rFonts w:ascii="Times New Roman" w:eastAsiaTheme="minorHAnsi" w:hAnsi="Times New Roman"/>
          <w:i/>
          <w:sz w:val="24"/>
        </w:rPr>
        <w:t xml:space="preserve"> исследовании использовали 5 сортов арбуза, включенные в Госреестр и 2 новых </w:t>
      </w:r>
      <w:proofErr w:type="spellStart"/>
      <w:r w:rsidRPr="005A7B9E">
        <w:rPr>
          <w:rFonts w:ascii="Times New Roman" w:eastAsiaTheme="minorHAnsi" w:hAnsi="Times New Roman"/>
          <w:i/>
          <w:sz w:val="24"/>
        </w:rPr>
        <w:t>сортообразца</w:t>
      </w:r>
      <w:proofErr w:type="spellEnd"/>
      <w:r w:rsidRPr="005A7B9E">
        <w:rPr>
          <w:rFonts w:ascii="Times New Roman" w:eastAsiaTheme="minorHAnsi" w:hAnsi="Times New Roman"/>
          <w:i/>
          <w:sz w:val="24"/>
        </w:rPr>
        <w:t xml:space="preserve">, готовых для передачи в Государственное сортоиспытание. В ходе исследований проводили все наблюдения и учеты в соответствии с Методикой государственного сортоиспытания и Методикой полевого опыта. Результаты. В процессе исследований было установлено, что длина вегетационного периода в значительной степени зависит от количества выпавших осадков и суммы активных температур, а также от распределения их в межфазные периоды. Отмечено, что в год с наибольшим количеством осадков вегетационный период был самый продолжительный. Урожайность за анализируемый период варьировала от 14,2 т/га до 20,7 т/га в ранней группе, от 19,4 т/га до 24,9 т/га -в средней. Наибольшая урожайность отмечена в 2017 </w:t>
      </w:r>
      <w:r w:rsidRPr="005A7B9E">
        <w:rPr>
          <w:rFonts w:ascii="Times New Roman" w:eastAsiaTheme="minorHAnsi" w:hAnsi="Times New Roman"/>
          <w:i/>
          <w:sz w:val="24"/>
        </w:rPr>
        <w:lastRenderedPageBreak/>
        <w:t>году с наименьшим количеством осадков. Условия выращивания оказали существенное влияние и на биохимический состав плодов арбуза: содержание сухого вещества колеблется от 9,4% до 12,8%, общего сахара - от 7,70% до 11,35%.</w:t>
      </w:r>
    </w:p>
    <w:p w:rsidR="005A7B9E" w:rsidRPr="005A7B9E" w:rsidRDefault="005A7B9E" w:rsidP="005A7B9E">
      <w:pPr>
        <w:spacing w:after="0" w:line="240" w:lineRule="auto"/>
        <w:ind w:firstLine="709"/>
        <w:jc w:val="both"/>
        <w:rPr>
          <w:rFonts w:ascii="Times New Roman" w:eastAsiaTheme="minorHAnsi" w:hAnsi="Times New Roman"/>
          <w:i/>
          <w:sz w:val="24"/>
        </w:rPr>
      </w:pPr>
    </w:p>
    <w:p w:rsidR="00784A5B" w:rsidRPr="005A403D" w:rsidRDefault="005A7B9E" w:rsidP="00784A5B">
      <w:pPr>
        <w:pStyle w:val="a3"/>
        <w:ind w:firstLine="709"/>
        <w:jc w:val="both"/>
        <w:rPr>
          <w:rFonts w:ascii="Times New Roman" w:hAnsi="Times New Roman" w:cs="Times New Roman"/>
          <w:sz w:val="28"/>
          <w:szCs w:val="28"/>
        </w:rPr>
      </w:pPr>
      <w:r w:rsidRPr="005A7B9E">
        <w:rPr>
          <w:rFonts w:ascii="Times New Roman" w:hAnsi="Times New Roman"/>
          <w:sz w:val="28"/>
        </w:rPr>
        <w:t xml:space="preserve">Результаты селекционных исследований тыквенных культур за последнее десятилетие / Р. С. </w:t>
      </w:r>
      <w:proofErr w:type="spellStart"/>
      <w:r w:rsidRPr="005A7B9E">
        <w:rPr>
          <w:rFonts w:ascii="Times New Roman" w:hAnsi="Times New Roman"/>
          <w:sz w:val="28"/>
        </w:rPr>
        <w:t>Балаян</w:t>
      </w:r>
      <w:proofErr w:type="spellEnd"/>
      <w:r w:rsidRPr="005A7B9E">
        <w:rPr>
          <w:rFonts w:ascii="Times New Roman" w:hAnsi="Times New Roman"/>
          <w:sz w:val="28"/>
        </w:rPr>
        <w:t xml:space="preserve">, Л. М. Тадевосян, А. М. </w:t>
      </w:r>
      <w:proofErr w:type="spellStart"/>
      <w:r w:rsidRPr="005A7B9E">
        <w:rPr>
          <w:rFonts w:ascii="Times New Roman" w:hAnsi="Times New Roman"/>
          <w:sz w:val="28"/>
        </w:rPr>
        <w:t>Пайлеванян</w:t>
      </w:r>
      <w:proofErr w:type="spellEnd"/>
      <w:r w:rsidRPr="005A7B9E">
        <w:rPr>
          <w:rFonts w:ascii="Times New Roman" w:hAnsi="Times New Roman"/>
          <w:sz w:val="28"/>
        </w:rPr>
        <w:t xml:space="preserve">, А. Э. Авакян. </w:t>
      </w:r>
      <w:r w:rsidRPr="005A7B9E">
        <w:rPr>
          <w:rFonts w:ascii="Times New Roman" w:hAnsi="Times New Roman"/>
          <w:sz w:val="28"/>
          <w:szCs w:val="28"/>
        </w:rPr>
        <w:t>– Текст (визуальный)</w:t>
      </w:r>
      <w:proofErr w:type="gramStart"/>
      <w:r w:rsidRPr="005A7B9E">
        <w:rPr>
          <w:rFonts w:ascii="Times New Roman" w:hAnsi="Times New Roman"/>
          <w:sz w:val="28"/>
          <w:szCs w:val="28"/>
        </w:rPr>
        <w:t xml:space="preserve"> :</w:t>
      </w:r>
      <w:proofErr w:type="gramEnd"/>
      <w:r w:rsidRPr="005A7B9E">
        <w:rPr>
          <w:rFonts w:ascii="Times New Roman" w:hAnsi="Times New Roman"/>
          <w:sz w:val="28"/>
          <w:szCs w:val="28"/>
        </w:rPr>
        <w:t xml:space="preserve"> электронный </w:t>
      </w:r>
      <w:r w:rsidRPr="005A7B9E">
        <w:rPr>
          <w:rFonts w:ascii="Times New Roman" w:hAnsi="Times New Roman"/>
          <w:sz w:val="28"/>
        </w:rPr>
        <w:t xml:space="preserve">// Вестник науки и образования. – 2020. – № 10-3 (88). – С. 12–16. </w:t>
      </w:r>
      <w:r w:rsidR="008A4685" w:rsidRPr="008D01C9">
        <w:rPr>
          <w:rFonts w:ascii="Times New Roman" w:hAnsi="Times New Roman" w:cs="Times New Roman"/>
          <w:sz w:val="28"/>
          <w:szCs w:val="28"/>
        </w:rPr>
        <w:t xml:space="preserve">– URL: </w:t>
      </w:r>
      <w:hyperlink r:id="rId36" w:history="1">
        <w:r w:rsidRPr="00784A5B">
          <w:rPr>
            <w:rStyle w:val="a4"/>
            <w:rFonts w:ascii="Times New Roman" w:hAnsi="Times New Roman"/>
            <w:sz w:val="28"/>
            <w:u w:val="none"/>
          </w:rPr>
          <w:t>https://www.elibrary.ru/item.asp?id=42899846</w:t>
        </w:r>
      </w:hyperlink>
      <w:r w:rsidRPr="00784A5B">
        <w:rPr>
          <w:rFonts w:ascii="Times New Roman" w:hAnsi="Times New Roman"/>
          <w:sz w:val="28"/>
        </w:rPr>
        <w:t xml:space="preserve"> </w:t>
      </w:r>
      <w:r w:rsidR="00784A5B" w:rsidRPr="005A403D">
        <w:rPr>
          <w:rFonts w:ascii="Times New Roman" w:hAnsi="Times New Roman" w:cs="Times New Roman"/>
          <w:sz w:val="28"/>
          <w:szCs w:val="28"/>
        </w:rPr>
        <w:t>(дата обращения 08.09.2020)</w:t>
      </w:r>
    </w:p>
    <w:p w:rsidR="005A7B9E" w:rsidRDefault="005A7B9E" w:rsidP="005A7B9E">
      <w:pPr>
        <w:spacing w:after="0" w:line="240" w:lineRule="auto"/>
        <w:ind w:firstLine="709"/>
        <w:jc w:val="both"/>
        <w:rPr>
          <w:rFonts w:ascii="Times New Roman" w:eastAsiaTheme="minorHAnsi" w:hAnsi="Times New Roman"/>
          <w:i/>
          <w:sz w:val="24"/>
        </w:rPr>
      </w:pPr>
      <w:r w:rsidRPr="005A7B9E">
        <w:rPr>
          <w:rFonts w:ascii="Times New Roman" w:eastAsiaTheme="minorHAnsi" w:hAnsi="Times New Roman"/>
          <w:i/>
          <w:sz w:val="24"/>
        </w:rPr>
        <w:t xml:space="preserve">В Армении тыквенные культуры культивируются с давних времен и возделываются, в основном, в районах Араратской равнины. Тыквенные культуры являются ценными овощными культурами, имеют важное хозяйственное значение, как пищевые продукты обладают диетическими и лечебными свойствами, находят применение и в консервной промышленности. Для обогащения местного генофонда </w:t>
      </w:r>
      <w:proofErr w:type="spellStart"/>
      <w:r w:rsidRPr="005A7B9E">
        <w:rPr>
          <w:rFonts w:ascii="Times New Roman" w:eastAsiaTheme="minorHAnsi" w:hAnsi="Times New Roman"/>
          <w:i/>
          <w:sz w:val="24"/>
        </w:rPr>
        <w:t>селекционно</w:t>
      </w:r>
      <w:proofErr w:type="spellEnd"/>
      <w:r w:rsidRPr="005A7B9E">
        <w:rPr>
          <w:rFonts w:ascii="Times New Roman" w:eastAsiaTheme="minorHAnsi" w:hAnsi="Times New Roman"/>
          <w:i/>
          <w:sz w:val="24"/>
        </w:rPr>
        <w:t xml:space="preserve">-ценными образцами и создания сортов с новыми </w:t>
      </w:r>
      <w:proofErr w:type="spellStart"/>
      <w:r w:rsidRPr="005A7B9E">
        <w:rPr>
          <w:rFonts w:ascii="Times New Roman" w:eastAsiaTheme="minorHAnsi" w:hAnsi="Times New Roman"/>
          <w:i/>
          <w:sz w:val="24"/>
        </w:rPr>
        <w:t>био</w:t>
      </w:r>
      <w:proofErr w:type="spellEnd"/>
      <w:r w:rsidRPr="005A7B9E">
        <w:rPr>
          <w:rFonts w:ascii="Times New Roman" w:eastAsiaTheme="minorHAnsi" w:hAnsi="Times New Roman"/>
          <w:i/>
          <w:sz w:val="24"/>
        </w:rPr>
        <w:t>-морфологическими и хозяйственными признаками и технологическими качествами за последнее десятилетие изучен обширный коллекционный материал тыквенных культур. Методом традиционной селекции получены и районированы новые сорта арбуза, дыни, тыквы, кабачка, патиссона и огурца.</w:t>
      </w:r>
    </w:p>
    <w:p w:rsidR="00255144" w:rsidRPr="005A7B9E" w:rsidRDefault="00255144" w:rsidP="005A7B9E">
      <w:pPr>
        <w:spacing w:after="0" w:line="240" w:lineRule="auto"/>
        <w:ind w:firstLine="709"/>
        <w:jc w:val="both"/>
        <w:rPr>
          <w:rFonts w:ascii="Times New Roman" w:eastAsiaTheme="minorHAnsi" w:hAnsi="Times New Roman"/>
          <w:i/>
          <w:sz w:val="24"/>
        </w:rPr>
      </w:pPr>
    </w:p>
    <w:p w:rsidR="005A7B9E" w:rsidRPr="008A4685" w:rsidRDefault="008A4685" w:rsidP="005A7B9E">
      <w:pPr>
        <w:spacing w:after="0" w:line="240" w:lineRule="auto"/>
        <w:ind w:firstLine="709"/>
        <w:jc w:val="both"/>
        <w:rPr>
          <w:rFonts w:ascii="Times New Roman" w:eastAsiaTheme="minorHAnsi" w:hAnsi="Times New Roman"/>
          <w:sz w:val="28"/>
          <w:szCs w:val="28"/>
        </w:rPr>
      </w:pPr>
      <w:r w:rsidRPr="008A4685">
        <w:rPr>
          <w:rFonts w:ascii="Times New Roman" w:eastAsiaTheme="minorHAnsi" w:hAnsi="Times New Roman"/>
          <w:sz w:val="28"/>
          <w:szCs w:val="28"/>
        </w:rPr>
        <w:t xml:space="preserve">Хомченко, Н. Н. </w:t>
      </w:r>
      <w:r w:rsidR="005A7B9E" w:rsidRPr="008A4685">
        <w:rPr>
          <w:rFonts w:ascii="Times New Roman" w:eastAsiaTheme="minorHAnsi" w:hAnsi="Times New Roman"/>
          <w:sz w:val="28"/>
          <w:szCs w:val="28"/>
        </w:rPr>
        <w:t>С</w:t>
      </w:r>
      <w:r w:rsidR="00255144" w:rsidRPr="008A4685">
        <w:rPr>
          <w:rFonts w:ascii="Times New Roman" w:eastAsiaTheme="minorHAnsi" w:hAnsi="Times New Roman"/>
          <w:sz w:val="28"/>
          <w:szCs w:val="28"/>
        </w:rPr>
        <w:t>овременный сортимент огурца с гладким типом плода как исходный материал для селекции</w:t>
      </w:r>
      <w:r w:rsidRPr="008A4685">
        <w:rPr>
          <w:rFonts w:ascii="Times New Roman" w:eastAsiaTheme="minorHAnsi" w:hAnsi="Times New Roman"/>
          <w:sz w:val="28"/>
          <w:szCs w:val="28"/>
        </w:rPr>
        <w:t xml:space="preserve"> / Н. Н. </w:t>
      </w:r>
      <w:r w:rsidR="005A7B9E" w:rsidRPr="008A4685">
        <w:rPr>
          <w:rFonts w:ascii="Times New Roman" w:eastAsiaTheme="minorHAnsi" w:hAnsi="Times New Roman"/>
          <w:sz w:val="28"/>
          <w:szCs w:val="28"/>
        </w:rPr>
        <w:t xml:space="preserve">Хомченко, </w:t>
      </w:r>
      <w:r w:rsidRPr="008A4685">
        <w:rPr>
          <w:rFonts w:ascii="Times New Roman" w:eastAsiaTheme="minorHAnsi" w:hAnsi="Times New Roman"/>
          <w:sz w:val="28"/>
          <w:szCs w:val="28"/>
        </w:rPr>
        <w:t xml:space="preserve">В. Н. </w:t>
      </w:r>
      <w:proofErr w:type="spellStart"/>
      <w:r w:rsidR="005A7B9E" w:rsidRPr="008A4685">
        <w:rPr>
          <w:rFonts w:ascii="Times New Roman" w:eastAsiaTheme="minorHAnsi" w:hAnsi="Times New Roman"/>
          <w:sz w:val="28"/>
          <w:szCs w:val="28"/>
        </w:rPr>
        <w:t>Шевкунов</w:t>
      </w:r>
      <w:proofErr w:type="spellEnd"/>
      <w:r w:rsidRPr="008A4685">
        <w:rPr>
          <w:rFonts w:ascii="Times New Roman" w:eastAsiaTheme="minorHAnsi" w:hAnsi="Times New Roman"/>
          <w:sz w:val="28"/>
          <w:szCs w:val="28"/>
        </w:rPr>
        <w:t>.</w:t>
      </w:r>
      <w:r w:rsidR="005A7B9E" w:rsidRPr="008A4685">
        <w:rPr>
          <w:rFonts w:ascii="Times New Roman" w:eastAsiaTheme="minorHAnsi" w:hAnsi="Times New Roman"/>
          <w:sz w:val="28"/>
          <w:szCs w:val="28"/>
        </w:rPr>
        <w:t xml:space="preserve"> – Текст (визуальный)</w:t>
      </w:r>
      <w:proofErr w:type="gramStart"/>
      <w:r w:rsidR="005A7B9E" w:rsidRPr="008A4685">
        <w:rPr>
          <w:rFonts w:ascii="Times New Roman" w:eastAsiaTheme="minorHAnsi" w:hAnsi="Times New Roman"/>
          <w:sz w:val="28"/>
          <w:szCs w:val="28"/>
        </w:rPr>
        <w:t xml:space="preserve"> :</w:t>
      </w:r>
      <w:proofErr w:type="gramEnd"/>
      <w:r w:rsidR="005A7B9E" w:rsidRPr="008A4685">
        <w:rPr>
          <w:rFonts w:ascii="Times New Roman" w:eastAsiaTheme="minorHAnsi" w:hAnsi="Times New Roman"/>
          <w:sz w:val="28"/>
          <w:szCs w:val="28"/>
        </w:rPr>
        <w:t xml:space="preserve"> электронный</w:t>
      </w:r>
      <w:r>
        <w:rPr>
          <w:rFonts w:ascii="Times New Roman" w:eastAsiaTheme="minorHAnsi" w:hAnsi="Times New Roman"/>
          <w:sz w:val="28"/>
          <w:szCs w:val="28"/>
        </w:rPr>
        <w:t xml:space="preserve"> // </w:t>
      </w:r>
      <w:r w:rsidR="005A7B9E" w:rsidRPr="008A4685">
        <w:rPr>
          <w:rFonts w:ascii="Times New Roman" w:eastAsiaTheme="minorHAnsi" w:hAnsi="Times New Roman"/>
          <w:sz w:val="28"/>
          <w:szCs w:val="28"/>
        </w:rPr>
        <w:t xml:space="preserve">Овощи России. </w:t>
      </w:r>
      <w:r>
        <w:rPr>
          <w:rFonts w:ascii="Times New Roman" w:eastAsiaTheme="minorHAnsi" w:hAnsi="Times New Roman"/>
          <w:sz w:val="28"/>
          <w:szCs w:val="28"/>
        </w:rPr>
        <w:t xml:space="preserve">– </w:t>
      </w:r>
      <w:r w:rsidR="005A7B9E" w:rsidRPr="008A4685">
        <w:rPr>
          <w:rFonts w:ascii="Times New Roman" w:eastAsiaTheme="minorHAnsi" w:hAnsi="Times New Roman"/>
          <w:sz w:val="28"/>
          <w:szCs w:val="28"/>
        </w:rPr>
        <w:t xml:space="preserve">2020. </w:t>
      </w:r>
      <w:r>
        <w:rPr>
          <w:rFonts w:ascii="Times New Roman" w:eastAsiaTheme="minorHAnsi" w:hAnsi="Times New Roman"/>
          <w:sz w:val="28"/>
          <w:szCs w:val="28"/>
        </w:rPr>
        <w:t xml:space="preserve">– </w:t>
      </w:r>
      <w:r w:rsidR="005A7B9E" w:rsidRPr="008A4685">
        <w:rPr>
          <w:rFonts w:ascii="Times New Roman" w:eastAsiaTheme="minorHAnsi" w:hAnsi="Times New Roman"/>
          <w:sz w:val="28"/>
          <w:szCs w:val="28"/>
        </w:rPr>
        <w:t>№</w:t>
      </w:r>
      <w:r w:rsidRPr="008A4685">
        <w:rPr>
          <w:rFonts w:ascii="Times New Roman" w:eastAsiaTheme="minorHAnsi" w:hAnsi="Times New Roman"/>
          <w:sz w:val="28"/>
          <w:szCs w:val="28"/>
        </w:rPr>
        <w:t xml:space="preserve"> </w:t>
      </w:r>
      <w:r w:rsidR="005A7B9E" w:rsidRPr="008A4685">
        <w:rPr>
          <w:rFonts w:ascii="Times New Roman" w:eastAsiaTheme="minorHAnsi" w:hAnsi="Times New Roman"/>
          <w:sz w:val="28"/>
          <w:szCs w:val="28"/>
        </w:rPr>
        <w:t xml:space="preserve">3. </w:t>
      </w:r>
      <w:r>
        <w:rPr>
          <w:rFonts w:ascii="Times New Roman" w:eastAsiaTheme="minorHAnsi" w:hAnsi="Times New Roman"/>
          <w:sz w:val="28"/>
          <w:szCs w:val="28"/>
        </w:rPr>
        <w:t xml:space="preserve">– </w:t>
      </w:r>
      <w:r w:rsidR="005A7B9E" w:rsidRPr="008A4685">
        <w:rPr>
          <w:rFonts w:ascii="Times New Roman" w:eastAsiaTheme="minorHAnsi" w:hAnsi="Times New Roman"/>
          <w:sz w:val="28"/>
          <w:szCs w:val="28"/>
        </w:rPr>
        <w:t>С. 10</w:t>
      </w:r>
      <w:r>
        <w:rPr>
          <w:rFonts w:ascii="Times New Roman" w:eastAsiaTheme="minorHAnsi" w:hAnsi="Times New Roman"/>
          <w:sz w:val="28"/>
          <w:szCs w:val="28"/>
        </w:rPr>
        <w:t>–</w:t>
      </w:r>
      <w:r w:rsidR="005A7B9E" w:rsidRPr="008A4685">
        <w:rPr>
          <w:rFonts w:ascii="Times New Roman" w:eastAsiaTheme="minorHAnsi" w:hAnsi="Times New Roman"/>
          <w:sz w:val="28"/>
          <w:szCs w:val="28"/>
        </w:rPr>
        <w:t xml:space="preserve">20. </w:t>
      </w:r>
      <w:r w:rsidRPr="008D01C9">
        <w:rPr>
          <w:rFonts w:ascii="Times New Roman" w:hAnsi="Times New Roman"/>
          <w:sz w:val="28"/>
          <w:szCs w:val="28"/>
        </w:rPr>
        <w:t>– URL:</w:t>
      </w:r>
      <w:r w:rsidRPr="008A4685">
        <w:rPr>
          <w:rFonts w:ascii="Times New Roman" w:hAnsi="Times New Roman"/>
          <w:sz w:val="28"/>
          <w:szCs w:val="28"/>
        </w:rPr>
        <w:t xml:space="preserve"> </w:t>
      </w:r>
      <w:hyperlink r:id="rId37" w:history="1">
        <w:r w:rsidR="005A7B9E" w:rsidRPr="008A4685">
          <w:rPr>
            <w:rStyle w:val="a4"/>
            <w:rFonts w:ascii="Times New Roman" w:eastAsiaTheme="minorHAnsi" w:hAnsi="Times New Roman"/>
            <w:sz w:val="28"/>
            <w:szCs w:val="28"/>
            <w:u w:val="none"/>
          </w:rPr>
          <w:t>https://www.elibrary.ru/item.asp?id=43735780</w:t>
        </w:r>
      </w:hyperlink>
      <w:r>
        <w:rPr>
          <w:rFonts w:ascii="Times New Roman" w:eastAsiaTheme="minorHAnsi" w:hAnsi="Times New Roman"/>
          <w:sz w:val="28"/>
          <w:szCs w:val="28"/>
        </w:rPr>
        <w:t xml:space="preserve"> </w:t>
      </w:r>
      <w:r w:rsidRPr="005A403D">
        <w:rPr>
          <w:rFonts w:ascii="Times New Roman" w:hAnsi="Times New Roman"/>
          <w:sz w:val="28"/>
          <w:szCs w:val="28"/>
        </w:rPr>
        <w:t xml:space="preserve">(дата обращения </w:t>
      </w:r>
      <w:r>
        <w:rPr>
          <w:rFonts w:ascii="Times New Roman" w:hAnsi="Times New Roman"/>
          <w:sz w:val="28"/>
          <w:szCs w:val="28"/>
        </w:rPr>
        <w:t>22</w:t>
      </w:r>
      <w:r w:rsidRPr="005A403D">
        <w:rPr>
          <w:rFonts w:ascii="Times New Roman" w:hAnsi="Times New Roman"/>
          <w:sz w:val="28"/>
          <w:szCs w:val="28"/>
        </w:rPr>
        <w:t>.09.2020)</w:t>
      </w:r>
    </w:p>
    <w:p w:rsidR="005A7B9E" w:rsidRDefault="005A7B9E" w:rsidP="005A7B9E">
      <w:pPr>
        <w:spacing w:after="0" w:line="240" w:lineRule="auto"/>
        <w:ind w:firstLine="709"/>
        <w:jc w:val="both"/>
        <w:rPr>
          <w:rFonts w:ascii="Times New Roman" w:eastAsiaTheme="minorHAnsi" w:hAnsi="Times New Roman"/>
          <w:i/>
          <w:sz w:val="24"/>
        </w:rPr>
      </w:pPr>
      <w:r w:rsidRPr="008A4685">
        <w:rPr>
          <w:rFonts w:ascii="Times New Roman" w:eastAsiaTheme="minorHAnsi" w:hAnsi="Times New Roman"/>
          <w:i/>
          <w:sz w:val="24"/>
        </w:rPr>
        <w:t>Требования рынка по расширению ассортимента огурца определяют как традиционные, так и новые подходы к изучению генофонда и его использованию. В свою очередь, внутренний рынок разных стран не всегда предсказуем и логичен. То есть, вопрос всестороннего изучения сортимента огурца с гладким типом плода для выращивания в пленочных необогреваемых теплицах с целью выделения генетически ценного материала для дальнейшей селекционной работы остается актуальным. Материалы и методы. Основные исследования проводили в 2015-2018 годах на базе лаборатории тыквенных культур Научно-исследовательского института селекции овощных культур (НИИСОК), селекционной станции «</w:t>
      </w:r>
      <w:proofErr w:type="spellStart"/>
      <w:r w:rsidRPr="008A4685">
        <w:rPr>
          <w:rFonts w:ascii="Times New Roman" w:eastAsiaTheme="minorHAnsi" w:hAnsi="Times New Roman"/>
          <w:i/>
          <w:sz w:val="24"/>
        </w:rPr>
        <w:t>Гавриш</w:t>
      </w:r>
      <w:proofErr w:type="spellEnd"/>
      <w:r w:rsidRPr="008A4685">
        <w:rPr>
          <w:rFonts w:ascii="Times New Roman" w:eastAsiaTheme="minorHAnsi" w:hAnsi="Times New Roman"/>
          <w:i/>
          <w:sz w:val="24"/>
        </w:rPr>
        <w:t>» в г. Крымск (Краснодарский край) и опытной станции «</w:t>
      </w:r>
      <w:proofErr w:type="spellStart"/>
      <w:r w:rsidRPr="008A4685">
        <w:rPr>
          <w:rFonts w:ascii="Times New Roman" w:eastAsiaTheme="minorHAnsi" w:hAnsi="Times New Roman"/>
          <w:i/>
          <w:sz w:val="24"/>
        </w:rPr>
        <w:t>Gavrish</w:t>
      </w:r>
      <w:proofErr w:type="spellEnd"/>
      <w:r w:rsidRPr="008A4685">
        <w:rPr>
          <w:rFonts w:ascii="Times New Roman" w:eastAsiaTheme="minorHAnsi" w:hAnsi="Times New Roman"/>
          <w:i/>
          <w:sz w:val="24"/>
        </w:rPr>
        <w:t xml:space="preserve">» в Иордании. Материал исследований - собранная во </w:t>
      </w:r>
      <w:proofErr w:type="spellStart"/>
      <w:r w:rsidRPr="008A4685">
        <w:rPr>
          <w:rFonts w:ascii="Times New Roman" w:eastAsiaTheme="minorHAnsi" w:hAnsi="Times New Roman"/>
          <w:i/>
          <w:sz w:val="24"/>
        </w:rPr>
        <w:t>НИИСОКе</w:t>
      </w:r>
      <w:proofErr w:type="spellEnd"/>
      <w:r w:rsidRPr="008A4685">
        <w:rPr>
          <w:rFonts w:ascii="Times New Roman" w:eastAsiaTheme="minorHAnsi" w:hAnsi="Times New Roman"/>
          <w:i/>
          <w:sz w:val="24"/>
        </w:rPr>
        <w:t xml:space="preserve"> обширная коллекция гибридов и сортов огурца с гладким типом плода различного происхождения. Использовали традиционные методы оценки </w:t>
      </w:r>
      <w:proofErr w:type="spellStart"/>
      <w:r w:rsidRPr="008A4685">
        <w:rPr>
          <w:rFonts w:ascii="Times New Roman" w:eastAsiaTheme="minorHAnsi" w:hAnsi="Times New Roman"/>
          <w:i/>
          <w:sz w:val="24"/>
        </w:rPr>
        <w:t>селекционно</w:t>
      </w:r>
      <w:proofErr w:type="spellEnd"/>
      <w:r w:rsidRPr="008A4685">
        <w:rPr>
          <w:rFonts w:ascii="Times New Roman" w:eastAsiaTheme="minorHAnsi" w:hAnsi="Times New Roman"/>
          <w:i/>
          <w:sz w:val="24"/>
        </w:rPr>
        <w:t>-значимых признаков и современные методы молекулярного маркирования.</w:t>
      </w:r>
    </w:p>
    <w:p w:rsidR="008A4685" w:rsidRPr="008A4685" w:rsidRDefault="008A4685" w:rsidP="005A7B9E">
      <w:pPr>
        <w:spacing w:after="0" w:line="240" w:lineRule="auto"/>
        <w:ind w:firstLine="709"/>
        <w:jc w:val="both"/>
        <w:rPr>
          <w:rFonts w:ascii="Times New Roman" w:eastAsiaTheme="minorHAnsi" w:hAnsi="Times New Roman"/>
          <w:i/>
          <w:sz w:val="24"/>
        </w:rPr>
      </w:pPr>
    </w:p>
    <w:p w:rsidR="005A7B9E" w:rsidRPr="008A4685" w:rsidRDefault="008A4685" w:rsidP="005A7B9E">
      <w:pPr>
        <w:spacing w:after="0" w:line="240" w:lineRule="auto"/>
        <w:ind w:firstLine="709"/>
        <w:jc w:val="both"/>
        <w:rPr>
          <w:rFonts w:ascii="Times New Roman" w:eastAsiaTheme="minorHAnsi" w:hAnsi="Times New Roman"/>
          <w:sz w:val="28"/>
          <w:szCs w:val="28"/>
        </w:rPr>
      </w:pPr>
      <w:r w:rsidRPr="008A4685">
        <w:rPr>
          <w:rFonts w:ascii="Times New Roman" w:eastAsiaTheme="minorHAnsi" w:hAnsi="Times New Roman"/>
          <w:sz w:val="28"/>
          <w:szCs w:val="28"/>
        </w:rPr>
        <w:t>Чистякова</w:t>
      </w:r>
      <w:r>
        <w:rPr>
          <w:rFonts w:ascii="Times New Roman" w:eastAsiaTheme="minorHAnsi" w:hAnsi="Times New Roman"/>
          <w:sz w:val="28"/>
          <w:szCs w:val="28"/>
        </w:rPr>
        <w:t xml:space="preserve">, Л. А. </w:t>
      </w:r>
      <w:r w:rsidR="005A7B9E" w:rsidRPr="008A4685">
        <w:rPr>
          <w:rFonts w:ascii="Times New Roman" w:eastAsiaTheme="minorHAnsi" w:hAnsi="Times New Roman"/>
          <w:sz w:val="28"/>
          <w:szCs w:val="28"/>
        </w:rPr>
        <w:t>П</w:t>
      </w:r>
      <w:r w:rsidRPr="008A4685">
        <w:rPr>
          <w:rFonts w:ascii="Times New Roman" w:eastAsiaTheme="minorHAnsi" w:hAnsi="Times New Roman"/>
          <w:sz w:val="28"/>
          <w:szCs w:val="28"/>
        </w:rPr>
        <w:t>ерспективные партенокарпические и пчелоопыляемые гибриды огурца для защищенного и открытого грунта</w:t>
      </w:r>
      <w:r>
        <w:rPr>
          <w:rFonts w:ascii="Times New Roman" w:eastAsiaTheme="minorHAnsi" w:hAnsi="Times New Roman"/>
          <w:sz w:val="28"/>
          <w:szCs w:val="28"/>
        </w:rPr>
        <w:t xml:space="preserve"> / Л. А. </w:t>
      </w:r>
      <w:r w:rsidR="005A7B9E" w:rsidRPr="008A4685">
        <w:rPr>
          <w:rFonts w:ascii="Times New Roman" w:eastAsiaTheme="minorHAnsi" w:hAnsi="Times New Roman"/>
          <w:sz w:val="28"/>
          <w:szCs w:val="28"/>
        </w:rPr>
        <w:t xml:space="preserve">Чистякова, </w:t>
      </w:r>
      <w:r>
        <w:rPr>
          <w:rFonts w:ascii="Times New Roman" w:eastAsiaTheme="minorHAnsi" w:hAnsi="Times New Roman"/>
          <w:sz w:val="28"/>
          <w:szCs w:val="28"/>
        </w:rPr>
        <w:t xml:space="preserve">О. В. </w:t>
      </w:r>
      <w:r w:rsidR="005A7B9E" w:rsidRPr="008A4685">
        <w:rPr>
          <w:rFonts w:ascii="Times New Roman" w:eastAsiaTheme="minorHAnsi" w:hAnsi="Times New Roman"/>
          <w:sz w:val="28"/>
          <w:szCs w:val="28"/>
        </w:rPr>
        <w:t xml:space="preserve">Бакланова, </w:t>
      </w:r>
      <w:r>
        <w:rPr>
          <w:rFonts w:ascii="Times New Roman" w:eastAsiaTheme="minorHAnsi" w:hAnsi="Times New Roman"/>
          <w:sz w:val="28"/>
          <w:szCs w:val="28"/>
        </w:rPr>
        <w:t xml:space="preserve">Е. Л. </w:t>
      </w:r>
      <w:r w:rsidR="005A7B9E" w:rsidRPr="008A4685">
        <w:rPr>
          <w:rFonts w:ascii="Times New Roman" w:eastAsiaTheme="minorHAnsi" w:hAnsi="Times New Roman"/>
          <w:sz w:val="28"/>
          <w:szCs w:val="28"/>
        </w:rPr>
        <w:t>Макарова</w:t>
      </w:r>
      <w:r>
        <w:rPr>
          <w:rFonts w:ascii="Times New Roman" w:eastAsiaTheme="minorHAnsi" w:hAnsi="Times New Roman"/>
          <w:sz w:val="28"/>
          <w:szCs w:val="28"/>
        </w:rPr>
        <w:t xml:space="preserve">. </w:t>
      </w:r>
      <w:r w:rsidR="005A7B9E" w:rsidRPr="008A4685">
        <w:rPr>
          <w:rFonts w:ascii="Times New Roman" w:eastAsiaTheme="minorHAnsi" w:hAnsi="Times New Roman"/>
          <w:sz w:val="28"/>
          <w:szCs w:val="28"/>
        </w:rPr>
        <w:t>– Текст (визуальный)</w:t>
      </w:r>
      <w:proofErr w:type="gramStart"/>
      <w:r w:rsidR="005A7B9E" w:rsidRPr="008A4685">
        <w:rPr>
          <w:rFonts w:ascii="Times New Roman" w:eastAsiaTheme="minorHAnsi" w:hAnsi="Times New Roman"/>
          <w:sz w:val="28"/>
          <w:szCs w:val="28"/>
        </w:rPr>
        <w:t xml:space="preserve"> :</w:t>
      </w:r>
      <w:proofErr w:type="gramEnd"/>
      <w:r w:rsidR="005A7B9E" w:rsidRPr="008A4685">
        <w:rPr>
          <w:rFonts w:ascii="Times New Roman" w:eastAsiaTheme="minorHAnsi" w:hAnsi="Times New Roman"/>
          <w:sz w:val="28"/>
          <w:szCs w:val="28"/>
        </w:rPr>
        <w:t xml:space="preserve"> электронный</w:t>
      </w:r>
      <w:r>
        <w:rPr>
          <w:rFonts w:ascii="Times New Roman" w:eastAsiaTheme="minorHAnsi" w:hAnsi="Times New Roman"/>
          <w:sz w:val="28"/>
          <w:szCs w:val="28"/>
        </w:rPr>
        <w:t xml:space="preserve"> // </w:t>
      </w:r>
      <w:r w:rsidR="005A7B9E" w:rsidRPr="008A4685">
        <w:rPr>
          <w:rFonts w:ascii="Times New Roman" w:eastAsiaTheme="minorHAnsi" w:hAnsi="Times New Roman"/>
          <w:sz w:val="28"/>
          <w:szCs w:val="28"/>
        </w:rPr>
        <w:t xml:space="preserve">Известия ФНЦО. </w:t>
      </w:r>
      <w:r>
        <w:rPr>
          <w:rFonts w:ascii="Times New Roman" w:eastAsiaTheme="minorHAnsi" w:hAnsi="Times New Roman"/>
          <w:sz w:val="28"/>
          <w:szCs w:val="28"/>
        </w:rPr>
        <w:t xml:space="preserve">– </w:t>
      </w:r>
      <w:r w:rsidR="005A7B9E" w:rsidRPr="008A4685">
        <w:rPr>
          <w:rFonts w:ascii="Times New Roman" w:eastAsiaTheme="minorHAnsi" w:hAnsi="Times New Roman"/>
          <w:sz w:val="28"/>
          <w:szCs w:val="28"/>
        </w:rPr>
        <w:t xml:space="preserve">2020. </w:t>
      </w:r>
      <w:r>
        <w:rPr>
          <w:rFonts w:ascii="Times New Roman" w:eastAsiaTheme="minorHAnsi" w:hAnsi="Times New Roman"/>
          <w:sz w:val="28"/>
          <w:szCs w:val="28"/>
        </w:rPr>
        <w:t xml:space="preserve">– </w:t>
      </w:r>
      <w:hyperlink r:id="rId38" w:history="1">
        <w:r w:rsidRPr="008A4685">
          <w:rPr>
            <w:rStyle w:val="a4"/>
            <w:rFonts w:ascii="Times New Roman" w:eastAsiaTheme="minorHAnsi" w:hAnsi="Times New Roman"/>
            <w:color w:val="auto"/>
            <w:sz w:val="28"/>
            <w:szCs w:val="28"/>
            <w:u w:val="none"/>
          </w:rPr>
          <w:t>№ 2</w:t>
        </w:r>
      </w:hyperlink>
      <w:r w:rsidR="005A7B9E" w:rsidRPr="008A4685">
        <w:rPr>
          <w:rFonts w:ascii="Times New Roman" w:eastAsiaTheme="minorHAnsi" w:hAnsi="Times New Roman"/>
          <w:sz w:val="28"/>
          <w:szCs w:val="28"/>
        </w:rPr>
        <w:t xml:space="preserve">. </w:t>
      </w:r>
      <w:r>
        <w:rPr>
          <w:rFonts w:ascii="Times New Roman" w:eastAsiaTheme="minorHAnsi" w:hAnsi="Times New Roman"/>
          <w:sz w:val="28"/>
          <w:szCs w:val="28"/>
        </w:rPr>
        <w:t xml:space="preserve">– </w:t>
      </w:r>
      <w:r w:rsidR="005A7B9E" w:rsidRPr="008A4685">
        <w:rPr>
          <w:rFonts w:ascii="Times New Roman" w:eastAsiaTheme="minorHAnsi" w:hAnsi="Times New Roman"/>
          <w:sz w:val="28"/>
          <w:szCs w:val="28"/>
        </w:rPr>
        <w:t>С. 97</w:t>
      </w:r>
      <w:r>
        <w:rPr>
          <w:rFonts w:ascii="Times New Roman" w:eastAsiaTheme="minorHAnsi" w:hAnsi="Times New Roman"/>
          <w:sz w:val="28"/>
          <w:szCs w:val="28"/>
        </w:rPr>
        <w:t>–</w:t>
      </w:r>
      <w:r w:rsidR="005A7B9E" w:rsidRPr="008A4685">
        <w:rPr>
          <w:rFonts w:ascii="Times New Roman" w:eastAsiaTheme="minorHAnsi" w:hAnsi="Times New Roman"/>
          <w:sz w:val="28"/>
          <w:szCs w:val="28"/>
        </w:rPr>
        <w:t xml:space="preserve">103. </w:t>
      </w:r>
      <w:r w:rsidRPr="008D01C9">
        <w:rPr>
          <w:rFonts w:ascii="Times New Roman" w:hAnsi="Times New Roman"/>
          <w:sz w:val="28"/>
          <w:szCs w:val="28"/>
        </w:rPr>
        <w:t>– URL:</w:t>
      </w:r>
      <w:r w:rsidRPr="008A4685">
        <w:rPr>
          <w:rFonts w:ascii="Times New Roman" w:hAnsi="Times New Roman"/>
          <w:sz w:val="28"/>
          <w:szCs w:val="28"/>
        </w:rPr>
        <w:t xml:space="preserve"> </w:t>
      </w:r>
      <w:hyperlink r:id="rId39" w:history="1">
        <w:r w:rsidRPr="008A4685">
          <w:rPr>
            <w:rStyle w:val="a4"/>
            <w:rFonts w:ascii="Times New Roman" w:eastAsiaTheme="minorHAnsi" w:hAnsi="Times New Roman"/>
            <w:sz w:val="28"/>
            <w:szCs w:val="28"/>
            <w:u w:val="none"/>
          </w:rPr>
          <w:t>https://www.elibrary.ru/item.asp?id=43948771</w:t>
        </w:r>
      </w:hyperlink>
      <w:r w:rsidRPr="008A4685">
        <w:rPr>
          <w:rFonts w:ascii="Times New Roman" w:eastAsiaTheme="minorHAnsi" w:hAnsi="Times New Roman"/>
          <w:sz w:val="28"/>
          <w:szCs w:val="28"/>
        </w:rPr>
        <w:t xml:space="preserve"> </w:t>
      </w:r>
      <w:r w:rsidRPr="008A4685">
        <w:rPr>
          <w:rFonts w:ascii="Times New Roman" w:hAnsi="Times New Roman"/>
          <w:sz w:val="28"/>
          <w:szCs w:val="28"/>
        </w:rPr>
        <w:t>(дата обращения 08.09.2020)</w:t>
      </w:r>
    </w:p>
    <w:p w:rsidR="005A7B9E" w:rsidRDefault="005A7B9E" w:rsidP="007E05CA">
      <w:pPr>
        <w:widowControl w:val="0"/>
        <w:spacing w:after="0" w:line="240" w:lineRule="auto"/>
        <w:ind w:firstLine="709"/>
        <w:jc w:val="both"/>
        <w:rPr>
          <w:rFonts w:ascii="Times New Roman" w:eastAsiaTheme="minorHAnsi" w:hAnsi="Times New Roman"/>
          <w:i/>
          <w:sz w:val="24"/>
        </w:rPr>
      </w:pPr>
      <w:r w:rsidRPr="005A7B9E">
        <w:rPr>
          <w:rFonts w:ascii="Times New Roman" w:eastAsiaTheme="minorHAnsi" w:hAnsi="Times New Roman"/>
          <w:i/>
          <w:sz w:val="24"/>
        </w:rPr>
        <w:t xml:space="preserve">В статье рассматривается вопрос создания гибридов огурца, удовлетворяющих требованиям современного рынка и товарного производства, что является основным приоритетным направлением, который следует решать при селекции культуры огурца. Целью научно-исследовательской работы является создание высокопродуктивных </w:t>
      </w:r>
      <w:proofErr w:type="spellStart"/>
      <w:r w:rsidRPr="005A7B9E">
        <w:rPr>
          <w:rFonts w:ascii="Times New Roman" w:eastAsiaTheme="minorHAnsi" w:hAnsi="Times New Roman"/>
          <w:i/>
          <w:sz w:val="24"/>
        </w:rPr>
        <w:t>партенокарпических</w:t>
      </w:r>
      <w:proofErr w:type="spellEnd"/>
      <w:r w:rsidRPr="005A7B9E">
        <w:rPr>
          <w:rFonts w:ascii="Times New Roman" w:eastAsiaTheme="minorHAnsi" w:hAnsi="Times New Roman"/>
          <w:i/>
          <w:sz w:val="24"/>
        </w:rPr>
        <w:t xml:space="preserve"> и </w:t>
      </w:r>
      <w:proofErr w:type="spellStart"/>
      <w:r w:rsidRPr="005A7B9E">
        <w:rPr>
          <w:rFonts w:ascii="Times New Roman" w:eastAsiaTheme="minorHAnsi" w:hAnsi="Times New Roman"/>
          <w:i/>
          <w:sz w:val="24"/>
        </w:rPr>
        <w:t>пчелоопыляемых</w:t>
      </w:r>
      <w:proofErr w:type="spellEnd"/>
      <w:r w:rsidRPr="005A7B9E">
        <w:rPr>
          <w:rFonts w:ascii="Times New Roman" w:eastAsiaTheme="minorHAnsi" w:hAnsi="Times New Roman"/>
          <w:i/>
          <w:sz w:val="24"/>
        </w:rPr>
        <w:t xml:space="preserve"> гетерозисных гибридов огурца, устойчивых к </w:t>
      </w:r>
      <w:r w:rsidRPr="005A7B9E">
        <w:rPr>
          <w:rFonts w:ascii="Times New Roman" w:eastAsiaTheme="minorHAnsi" w:hAnsi="Times New Roman"/>
          <w:i/>
          <w:sz w:val="24"/>
        </w:rPr>
        <w:lastRenderedPageBreak/>
        <w:t>основным болезням растений огурца, отличающихся высокими адаптивными качествами, универсального использования. Исследования проведены во ВНИИО филиале ФГБНУ ФНЦО в условиях необогреваемых теплиц и открытого грунта в течение 20172019 годов. Технология выращивания общепринятая в хозяйстве.</w:t>
      </w:r>
    </w:p>
    <w:p w:rsidR="007E05CA" w:rsidRPr="005A7B9E" w:rsidRDefault="007E05CA" w:rsidP="007E05CA">
      <w:pPr>
        <w:widowControl w:val="0"/>
        <w:spacing w:after="0" w:line="240" w:lineRule="auto"/>
        <w:ind w:firstLine="709"/>
        <w:jc w:val="both"/>
        <w:rPr>
          <w:rFonts w:ascii="Times New Roman" w:eastAsiaTheme="minorHAnsi" w:hAnsi="Times New Roman"/>
          <w:i/>
          <w:sz w:val="24"/>
        </w:rPr>
      </w:pPr>
    </w:p>
    <w:p w:rsidR="005A7B9E" w:rsidRPr="005A7B9E" w:rsidRDefault="005A7B9E" w:rsidP="005A7B9E">
      <w:pPr>
        <w:spacing w:after="0" w:line="240" w:lineRule="auto"/>
        <w:ind w:firstLine="709"/>
        <w:jc w:val="both"/>
        <w:rPr>
          <w:rFonts w:ascii="Times New Roman" w:eastAsiaTheme="minorHAnsi" w:hAnsi="Times New Roman"/>
          <w:sz w:val="28"/>
          <w:szCs w:val="28"/>
        </w:rPr>
      </w:pPr>
      <w:r w:rsidRPr="005A7B9E">
        <w:rPr>
          <w:rFonts w:ascii="Times New Roman" w:eastAsiaTheme="minorHAnsi" w:hAnsi="Times New Roman"/>
          <w:sz w:val="28"/>
          <w:szCs w:val="28"/>
        </w:rPr>
        <w:t>Составитель: Л. М. Бабанина</w:t>
      </w:r>
    </w:p>
    <w:sectPr w:rsidR="005A7B9E" w:rsidRPr="005A7B9E">
      <w:footerReference w:type="default" r:id="rId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160" w:rsidRDefault="00EF6160" w:rsidP="00EB4B61">
      <w:pPr>
        <w:spacing w:after="0" w:line="240" w:lineRule="auto"/>
      </w:pPr>
      <w:r>
        <w:separator/>
      </w:r>
    </w:p>
  </w:endnote>
  <w:endnote w:type="continuationSeparator" w:id="0">
    <w:p w:rsidR="00EF6160" w:rsidRDefault="00EF6160" w:rsidP="00EB4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295696"/>
      <w:docPartObj>
        <w:docPartGallery w:val="Page Numbers (Bottom of Page)"/>
        <w:docPartUnique/>
      </w:docPartObj>
    </w:sdtPr>
    <w:sdtEndPr/>
    <w:sdtContent>
      <w:p w:rsidR="00255144" w:rsidRDefault="00255144">
        <w:pPr>
          <w:pStyle w:val="aa"/>
          <w:jc w:val="center"/>
        </w:pPr>
        <w:r>
          <w:fldChar w:fldCharType="begin"/>
        </w:r>
        <w:r>
          <w:instrText>PAGE   \* MERGEFORMAT</w:instrText>
        </w:r>
        <w:r>
          <w:fldChar w:fldCharType="separate"/>
        </w:r>
        <w:r w:rsidR="00F80E3B">
          <w:rPr>
            <w:noProof/>
          </w:rPr>
          <w:t>12</w:t>
        </w:r>
        <w:r>
          <w:fldChar w:fldCharType="end"/>
        </w:r>
      </w:p>
    </w:sdtContent>
  </w:sdt>
  <w:p w:rsidR="00255144" w:rsidRDefault="0025514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160" w:rsidRDefault="00EF6160" w:rsidP="00EB4B61">
      <w:pPr>
        <w:spacing w:after="0" w:line="240" w:lineRule="auto"/>
      </w:pPr>
      <w:r>
        <w:separator/>
      </w:r>
    </w:p>
  </w:footnote>
  <w:footnote w:type="continuationSeparator" w:id="0">
    <w:p w:rsidR="00EF6160" w:rsidRDefault="00EF6160" w:rsidP="00EB4B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7A9"/>
    <w:rsid w:val="000C29A4"/>
    <w:rsid w:val="000E1530"/>
    <w:rsid w:val="00107D27"/>
    <w:rsid w:val="00255144"/>
    <w:rsid w:val="002A0F62"/>
    <w:rsid w:val="002D5452"/>
    <w:rsid w:val="002E53A0"/>
    <w:rsid w:val="002F6404"/>
    <w:rsid w:val="00306F64"/>
    <w:rsid w:val="00327216"/>
    <w:rsid w:val="0037049A"/>
    <w:rsid w:val="00391045"/>
    <w:rsid w:val="00416452"/>
    <w:rsid w:val="004C13BC"/>
    <w:rsid w:val="00544F24"/>
    <w:rsid w:val="005651A9"/>
    <w:rsid w:val="00594084"/>
    <w:rsid w:val="005969D9"/>
    <w:rsid w:val="005A7B9E"/>
    <w:rsid w:val="005D27A9"/>
    <w:rsid w:val="006378DE"/>
    <w:rsid w:val="00655DCF"/>
    <w:rsid w:val="006836F2"/>
    <w:rsid w:val="006C2FCC"/>
    <w:rsid w:val="00784A5B"/>
    <w:rsid w:val="007A5FFD"/>
    <w:rsid w:val="007D0742"/>
    <w:rsid w:val="007E05CA"/>
    <w:rsid w:val="007F2E20"/>
    <w:rsid w:val="008A4685"/>
    <w:rsid w:val="008D01C9"/>
    <w:rsid w:val="008F0FC4"/>
    <w:rsid w:val="00924244"/>
    <w:rsid w:val="00930EF7"/>
    <w:rsid w:val="00962963"/>
    <w:rsid w:val="0096480F"/>
    <w:rsid w:val="00A16873"/>
    <w:rsid w:val="00A26676"/>
    <w:rsid w:val="00AE23B6"/>
    <w:rsid w:val="00BD6F0D"/>
    <w:rsid w:val="00DB618A"/>
    <w:rsid w:val="00DD743B"/>
    <w:rsid w:val="00DF7F06"/>
    <w:rsid w:val="00E168BC"/>
    <w:rsid w:val="00E2016D"/>
    <w:rsid w:val="00E20810"/>
    <w:rsid w:val="00E46999"/>
    <w:rsid w:val="00E60E77"/>
    <w:rsid w:val="00E72713"/>
    <w:rsid w:val="00EB19E0"/>
    <w:rsid w:val="00EB4B61"/>
    <w:rsid w:val="00EF6160"/>
    <w:rsid w:val="00F80E3B"/>
    <w:rsid w:val="00FC62A5"/>
    <w:rsid w:val="00FD4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80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2FCC"/>
    <w:pPr>
      <w:spacing w:after="0" w:line="240" w:lineRule="auto"/>
    </w:pPr>
  </w:style>
  <w:style w:type="character" w:styleId="a4">
    <w:name w:val="Hyperlink"/>
    <w:basedOn w:val="a0"/>
    <w:uiPriority w:val="99"/>
    <w:unhideWhenUsed/>
    <w:rsid w:val="006C2FCC"/>
    <w:rPr>
      <w:color w:val="0000FF" w:themeColor="hyperlink"/>
      <w:u w:val="single"/>
    </w:rPr>
  </w:style>
  <w:style w:type="paragraph" w:styleId="a5">
    <w:name w:val="Balloon Text"/>
    <w:basedOn w:val="a"/>
    <w:link w:val="a6"/>
    <w:uiPriority w:val="99"/>
    <w:semiHidden/>
    <w:unhideWhenUsed/>
    <w:rsid w:val="006C2FCC"/>
    <w:pPr>
      <w:spacing w:after="0" w:line="240" w:lineRule="auto"/>
    </w:pPr>
    <w:rPr>
      <w:rFonts w:ascii="Tahoma" w:eastAsiaTheme="minorHAnsi" w:hAnsi="Tahoma" w:cs="Tahoma"/>
      <w:sz w:val="16"/>
      <w:szCs w:val="16"/>
    </w:rPr>
  </w:style>
  <w:style w:type="character" w:customStyle="1" w:styleId="a6">
    <w:name w:val="Текст выноски Знак"/>
    <w:basedOn w:val="a0"/>
    <w:link w:val="a5"/>
    <w:uiPriority w:val="99"/>
    <w:semiHidden/>
    <w:rsid w:val="006C2FCC"/>
    <w:rPr>
      <w:rFonts w:ascii="Tahoma" w:hAnsi="Tahoma" w:cs="Tahoma"/>
      <w:sz w:val="16"/>
      <w:szCs w:val="16"/>
    </w:rPr>
  </w:style>
  <w:style w:type="table" w:customStyle="1" w:styleId="1">
    <w:name w:val="Сетка таблицы1"/>
    <w:basedOn w:val="a1"/>
    <w:uiPriority w:val="59"/>
    <w:rsid w:val="0096480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A16873"/>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unhideWhenUsed/>
    <w:rsid w:val="00EB4B6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B4B61"/>
    <w:rPr>
      <w:rFonts w:ascii="Calibri" w:eastAsia="Calibri" w:hAnsi="Calibri" w:cs="Times New Roman"/>
    </w:rPr>
  </w:style>
  <w:style w:type="paragraph" w:styleId="aa">
    <w:name w:val="footer"/>
    <w:basedOn w:val="a"/>
    <w:link w:val="ab"/>
    <w:uiPriority w:val="99"/>
    <w:unhideWhenUsed/>
    <w:rsid w:val="00EB4B6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B4B61"/>
    <w:rPr>
      <w:rFonts w:ascii="Calibri" w:eastAsia="Calibri" w:hAnsi="Calibri" w:cs="Times New Roman"/>
    </w:rPr>
  </w:style>
  <w:style w:type="character" w:customStyle="1" w:styleId="UnresolvedMention">
    <w:name w:val="Unresolved Mention"/>
    <w:basedOn w:val="a0"/>
    <w:uiPriority w:val="99"/>
    <w:semiHidden/>
    <w:unhideWhenUsed/>
    <w:rsid w:val="00DD743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80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2FCC"/>
    <w:pPr>
      <w:spacing w:after="0" w:line="240" w:lineRule="auto"/>
    </w:pPr>
  </w:style>
  <w:style w:type="character" w:styleId="a4">
    <w:name w:val="Hyperlink"/>
    <w:basedOn w:val="a0"/>
    <w:uiPriority w:val="99"/>
    <w:unhideWhenUsed/>
    <w:rsid w:val="006C2FCC"/>
    <w:rPr>
      <w:color w:val="0000FF" w:themeColor="hyperlink"/>
      <w:u w:val="single"/>
    </w:rPr>
  </w:style>
  <w:style w:type="paragraph" w:styleId="a5">
    <w:name w:val="Balloon Text"/>
    <w:basedOn w:val="a"/>
    <w:link w:val="a6"/>
    <w:uiPriority w:val="99"/>
    <w:semiHidden/>
    <w:unhideWhenUsed/>
    <w:rsid w:val="006C2FCC"/>
    <w:pPr>
      <w:spacing w:after="0" w:line="240" w:lineRule="auto"/>
    </w:pPr>
    <w:rPr>
      <w:rFonts w:ascii="Tahoma" w:eastAsiaTheme="minorHAnsi" w:hAnsi="Tahoma" w:cs="Tahoma"/>
      <w:sz w:val="16"/>
      <w:szCs w:val="16"/>
    </w:rPr>
  </w:style>
  <w:style w:type="character" w:customStyle="1" w:styleId="a6">
    <w:name w:val="Текст выноски Знак"/>
    <w:basedOn w:val="a0"/>
    <w:link w:val="a5"/>
    <w:uiPriority w:val="99"/>
    <w:semiHidden/>
    <w:rsid w:val="006C2FCC"/>
    <w:rPr>
      <w:rFonts w:ascii="Tahoma" w:hAnsi="Tahoma" w:cs="Tahoma"/>
      <w:sz w:val="16"/>
      <w:szCs w:val="16"/>
    </w:rPr>
  </w:style>
  <w:style w:type="table" w:customStyle="1" w:styleId="1">
    <w:name w:val="Сетка таблицы1"/>
    <w:basedOn w:val="a1"/>
    <w:uiPriority w:val="59"/>
    <w:rsid w:val="0096480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A16873"/>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unhideWhenUsed/>
    <w:rsid w:val="00EB4B6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B4B61"/>
    <w:rPr>
      <w:rFonts w:ascii="Calibri" w:eastAsia="Calibri" w:hAnsi="Calibri" w:cs="Times New Roman"/>
    </w:rPr>
  </w:style>
  <w:style w:type="paragraph" w:styleId="aa">
    <w:name w:val="footer"/>
    <w:basedOn w:val="a"/>
    <w:link w:val="ab"/>
    <w:uiPriority w:val="99"/>
    <w:unhideWhenUsed/>
    <w:rsid w:val="00EB4B6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B4B61"/>
    <w:rPr>
      <w:rFonts w:ascii="Calibri" w:eastAsia="Calibri" w:hAnsi="Calibri" w:cs="Times New Roman"/>
    </w:rPr>
  </w:style>
  <w:style w:type="character" w:customStyle="1" w:styleId="UnresolvedMention">
    <w:name w:val="Unresolved Mention"/>
    <w:basedOn w:val="a0"/>
    <w:uiPriority w:val="99"/>
    <w:semiHidden/>
    <w:unhideWhenUsed/>
    <w:rsid w:val="00DD7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8358">
      <w:bodyDiv w:val="1"/>
      <w:marLeft w:val="0"/>
      <w:marRight w:val="0"/>
      <w:marTop w:val="0"/>
      <w:marBottom w:val="0"/>
      <w:divBdr>
        <w:top w:val="none" w:sz="0" w:space="0" w:color="auto"/>
        <w:left w:val="none" w:sz="0" w:space="0" w:color="auto"/>
        <w:bottom w:val="none" w:sz="0" w:space="0" w:color="auto"/>
        <w:right w:val="none" w:sz="0" w:space="0" w:color="auto"/>
      </w:divBdr>
      <w:divsChild>
        <w:div w:id="1237015798">
          <w:marLeft w:val="0"/>
          <w:marRight w:val="0"/>
          <w:marTop w:val="0"/>
          <w:marBottom w:val="0"/>
          <w:divBdr>
            <w:top w:val="none" w:sz="0" w:space="0" w:color="auto"/>
            <w:left w:val="none" w:sz="0" w:space="0" w:color="auto"/>
            <w:bottom w:val="none" w:sz="0" w:space="0" w:color="auto"/>
            <w:right w:val="none" w:sz="0" w:space="0" w:color="auto"/>
          </w:divBdr>
        </w:div>
      </w:divsChild>
    </w:div>
    <w:div w:id="98693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library.ru/item.asp?id=43127758" TargetMode="External"/><Relationship Id="rId18" Type="http://schemas.openxmlformats.org/officeDocument/2006/relationships/hyperlink" Target="https://www.elibrary.ru/item.asp?id=43561088%20" TargetMode="External"/><Relationship Id="rId26" Type="http://schemas.openxmlformats.org/officeDocument/2006/relationships/hyperlink" Target="https://elibrary.ru/item.asp?id=42777758" TargetMode="External"/><Relationship Id="rId39" Type="http://schemas.openxmlformats.org/officeDocument/2006/relationships/hyperlink" Target="https://www.elibrary.ru/item.asp?id=43948771" TargetMode="External"/><Relationship Id="rId21" Type="http://schemas.openxmlformats.org/officeDocument/2006/relationships/hyperlink" Target="https://www.elibrary.ru/item.asp?id=43878609" TargetMode="External"/><Relationship Id="rId34" Type="http://schemas.openxmlformats.org/officeDocument/2006/relationships/hyperlink" Target="https://www.elibrary.ru/item.asp?id=43735779%20" TargetMode="External"/><Relationship Id="rId42" Type="http://schemas.openxmlformats.org/officeDocument/2006/relationships/theme" Target="theme/theme1.xml"/><Relationship Id="rId7"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hyperlink" Target="https://www.elibrary.ru/item.asp?id=43097702" TargetMode="External"/><Relationship Id="rId20" Type="http://schemas.openxmlformats.org/officeDocument/2006/relationships/hyperlink" Target="https://www.elibrary.ru/item.asp?id=43948769" TargetMode="External"/><Relationship Id="rId29" Type="http://schemas.openxmlformats.org/officeDocument/2006/relationships/hyperlink" Target="https://www.elibrary.ru/item.asp?id=43918409"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elibrary.ru/item.asp?id=43928465" TargetMode="External"/><Relationship Id="rId24" Type="http://schemas.openxmlformats.org/officeDocument/2006/relationships/hyperlink" Target="https://www.elibrary.ru/item.asp?id=43019406%20" TargetMode="External"/><Relationship Id="rId32" Type="http://schemas.openxmlformats.org/officeDocument/2006/relationships/hyperlink" Target="https://elibrary.ru/item.asp?id=43418267" TargetMode="External"/><Relationship Id="rId37" Type="http://schemas.openxmlformats.org/officeDocument/2006/relationships/hyperlink" Target="https://www.elibrary.ru/item.asp?id=43735780"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library.ru/item.asp?id=42619304" TargetMode="External"/><Relationship Id="rId23" Type="http://schemas.openxmlformats.org/officeDocument/2006/relationships/hyperlink" Target="https://www.elibrary.ru/item.asp?id=43948760%20" TargetMode="External"/><Relationship Id="rId28" Type="http://schemas.openxmlformats.org/officeDocument/2006/relationships/hyperlink" Target="https://www.elibrary.ru/item.asp?id=43735783" TargetMode="External"/><Relationship Id="rId36" Type="http://schemas.openxmlformats.org/officeDocument/2006/relationships/hyperlink" Target="https://www.elibrary.ru/item.asp?id=42899846%20" TargetMode="External"/><Relationship Id="rId10" Type="http://schemas.openxmlformats.org/officeDocument/2006/relationships/hyperlink" Target="https://www.elibrary.ru/item.asp?id=43735788" TargetMode="External"/><Relationship Id="rId19" Type="http://schemas.openxmlformats.org/officeDocument/2006/relationships/hyperlink" Target="https://www.elibrary.ru/item.asp?id=43913284" TargetMode="External"/><Relationship Id="rId31" Type="http://schemas.openxmlformats.org/officeDocument/2006/relationships/hyperlink" Target="https://www.elibrary.ru/item.asp?id=43033088%20" TargetMode="External"/><Relationship Id="rId4" Type="http://schemas.openxmlformats.org/officeDocument/2006/relationships/webSettings" Target="webSettings.xml"/><Relationship Id="rId9" Type="http://schemas.openxmlformats.org/officeDocument/2006/relationships/hyperlink" Target="https://www.elibrary.ru/item.asp?id=43914560" TargetMode="External"/><Relationship Id="rId14" Type="http://schemas.openxmlformats.org/officeDocument/2006/relationships/hyperlink" Target="https://www.elibrary.ru/item.asp?id=43918408" TargetMode="External"/><Relationship Id="rId22" Type="http://schemas.openxmlformats.org/officeDocument/2006/relationships/hyperlink" Target="https://www.elibrary.ru/item.asp?id=43948772" TargetMode="External"/><Relationship Id="rId27" Type="http://schemas.openxmlformats.org/officeDocument/2006/relationships/hyperlink" Target="https://www.elibrary.ru/item.asp?id=43870606" TargetMode="External"/><Relationship Id="rId30" Type="http://schemas.openxmlformats.org/officeDocument/2006/relationships/hyperlink" Target="https://www.elibrary.ru/item.asp?id=43948773" TargetMode="External"/><Relationship Id="rId35" Type="http://schemas.openxmlformats.org/officeDocument/2006/relationships/hyperlink" Target="https://www.elibrary.ru/item.asp?id=43735782" TargetMode="External"/><Relationship Id="rId8" Type="http://schemas.openxmlformats.org/officeDocument/2006/relationships/hyperlink" Target="https://www.elibrary.ru/item.asp?id=43918417%20" TargetMode="External"/><Relationship Id="rId3" Type="http://schemas.openxmlformats.org/officeDocument/2006/relationships/settings" Target="settings.xml"/><Relationship Id="rId12" Type="http://schemas.openxmlformats.org/officeDocument/2006/relationships/hyperlink" Target="https://www.elibrary.ru/item.asp?id=43062015" TargetMode="External"/><Relationship Id="rId17" Type="http://schemas.openxmlformats.org/officeDocument/2006/relationships/hyperlink" Target="https://www.elibrary.ru/item.asp?id=43140846" TargetMode="External"/><Relationship Id="rId25" Type="http://schemas.openxmlformats.org/officeDocument/2006/relationships/image" Target="media/image2.gif"/><Relationship Id="rId33" Type="http://schemas.openxmlformats.org/officeDocument/2006/relationships/hyperlink" Target="https://elibrary.ru/item.asp?id=43918414" TargetMode="External"/><Relationship Id="rId38" Type="http://schemas.openxmlformats.org/officeDocument/2006/relationships/hyperlink" Target="&#847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13</Pages>
  <Words>6211</Words>
  <Characters>35405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ИБО</dc:creator>
  <cp:keywords/>
  <dc:description/>
  <cp:lastModifiedBy>ИБО</cp:lastModifiedBy>
  <cp:revision>58</cp:revision>
  <dcterms:created xsi:type="dcterms:W3CDTF">2020-09-04T07:31:00Z</dcterms:created>
  <dcterms:modified xsi:type="dcterms:W3CDTF">2020-10-19T00:33:00Z</dcterms:modified>
</cp:coreProperties>
</file>