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876B3" w:rsidRPr="003876B3" w:rsidTr="008E7BC2">
        <w:trPr>
          <w:trHeight w:val="61"/>
        </w:trPr>
        <w:tc>
          <w:tcPr>
            <w:tcW w:w="828" w:type="pct"/>
            <w:hideMark/>
          </w:tcPr>
          <w:p w:rsidR="003876B3" w:rsidRPr="003876B3" w:rsidRDefault="003876B3" w:rsidP="0038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B3">
              <w:rPr>
                <w:noProof/>
                <w:lang w:eastAsia="ru-RU"/>
              </w:rPr>
              <w:drawing>
                <wp:inline distT="0" distB="0" distL="0" distR="0" wp14:anchorId="31724F17" wp14:editId="0950F2AF">
                  <wp:extent cx="592455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876B3" w:rsidRPr="003876B3" w:rsidRDefault="003876B3" w:rsidP="00387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76B3"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3876B3" w:rsidRPr="003876B3" w:rsidRDefault="003876B3" w:rsidP="0038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B3"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3876B3" w:rsidRPr="003876B3" w:rsidRDefault="003876B3" w:rsidP="008D5AF3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F38" w:rsidRPr="008D5AF3" w:rsidRDefault="008D5AF3" w:rsidP="008D5AF3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AF3">
        <w:rPr>
          <w:rFonts w:ascii="Times New Roman" w:hAnsi="Times New Roman" w:cs="Times New Roman"/>
          <w:b/>
          <w:sz w:val="28"/>
          <w:szCs w:val="24"/>
        </w:rPr>
        <w:t>Пчеловодство</w:t>
      </w:r>
    </w:p>
    <w:p w:rsidR="008D5AF3" w:rsidRP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5AF3">
        <w:rPr>
          <w:rFonts w:ascii="Times New Roman" w:hAnsi="Times New Roman" w:cs="Times New Roman"/>
          <w:sz w:val="28"/>
          <w:szCs w:val="24"/>
        </w:rPr>
        <w:t xml:space="preserve">Кирилленко, С. К. Потенциал пчеловодства Донецкой Народной Республики / С. К. Кирилленко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18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19. </w:t>
      </w:r>
    </w:p>
    <w:p w:rsid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О развитии и потенциале пчеловодства Донецкой Народной Республики.</w:t>
      </w:r>
    </w:p>
    <w:p w:rsid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AF3" w:rsidRPr="008D5AF3" w:rsidRDefault="008D5AF3" w:rsidP="008D5AF3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AF3">
        <w:rPr>
          <w:rFonts w:ascii="Times New Roman" w:hAnsi="Times New Roman" w:cs="Times New Roman"/>
          <w:b/>
          <w:sz w:val="28"/>
          <w:szCs w:val="24"/>
        </w:rPr>
        <w:t>Биология пчелиной семьи</w:t>
      </w:r>
    </w:p>
    <w:p w:rsidR="008D5AF3" w:rsidRP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Билаш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, Н. Г. Липидная фракция пыльцы как аттрактант искусственного белкового корма для пчел / Н. Г.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Билаш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23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26. </w:t>
      </w:r>
    </w:p>
    <w:p w:rsid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Дан обзор литературы по изучению поверхностных липидов пыльцы как аттрактантов, привлекающих медоносных пчел. На основе анализа этих материалов автор приходит к выводу, что повысить продуктивность пчеловодства может разработка эффективного заменителя пыльцы, которым семьи можно кормить во время голода.</w:t>
      </w:r>
    </w:p>
    <w:p w:rsidR="008D5AF3" w:rsidRP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E45" w:rsidRPr="008D5AF3" w:rsidRDefault="008D5E45" w:rsidP="008D5AF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Маннапов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, А. Г. Некоторые размышления о методике подготовки проб пчел для морфометрических измерений / А. Г.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Маннапов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, В. Н.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Саттаров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 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r w:rsidR="008D5AF3">
        <w:rPr>
          <w:rFonts w:ascii="Times New Roman" w:hAnsi="Times New Roman" w:cs="Times New Roman"/>
          <w:sz w:val="28"/>
          <w:szCs w:val="24"/>
        </w:rPr>
        <w:t>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10. 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20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22. </w:t>
      </w:r>
    </w:p>
    <w:p w:rsidR="008D5E45" w:rsidRDefault="008D5E45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 xml:space="preserve">Представлен анализ подготовки проб пчел для морфометрического анализа путем обработки их горячей водой (100°С). Приведен анализ изменений длины хоботка рабочих пчел, взятых из одной семьи, при двух вариантах обработки проб: горячей водой и аммиаком (10%). Среднее значение длины хоботка пчел в первом случае было ниже показателя, полученного при использовании аммиака, на 0,24 мм. Аналогичная ситуация наблюдалась и по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, то есть при обработке горячей водой показатели были ниже, чем аммиаком, и в обоих случаях данная разница составила 0,20 мм. Наблюдаемые уменьшения показателей длины хоботка подчеркивают наличие процессов тканевых трансформаций у особей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>, обработанных горячей водой.</w:t>
      </w:r>
    </w:p>
    <w:p w:rsid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5AF3">
        <w:rPr>
          <w:rFonts w:ascii="Times New Roman" w:hAnsi="Times New Roman" w:cs="Times New Roman"/>
          <w:sz w:val="28"/>
          <w:szCs w:val="24"/>
        </w:rPr>
        <w:t xml:space="preserve">Оськин, С. В. Оптимизация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электрообогрева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в ульях зимой / С. В. Оськин, С. А.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Горовой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, А. А.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Блягоз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// Сел</w:t>
      </w:r>
      <w:proofErr w:type="gramStart"/>
      <w:r w:rsidR="00D46F04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  <w:proofErr w:type="gramEnd"/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D5AF3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8D5AF3">
        <w:rPr>
          <w:rFonts w:ascii="Times New Roman" w:hAnsi="Times New Roman" w:cs="Times New Roman"/>
          <w:sz w:val="28"/>
          <w:szCs w:val="24"/>
        </w:rPr>
        <w:t xml:space="preserve">еханизатор.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20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>21</w:t>
      </w:r>
      <w:proofErr w:type="gramStart"/>
      <w:r w:rsidRPr="008D5AF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D5AF3">
        <w:rPr>
          <w:rFonts w:ascii="Times New Roman" w:hAnsi="Times New Roman" w:cs="Times New Roman"/>
          <w:sz w:val="28"/>
          <w:szCs w:val="24"/>
        </w:rPr>
        <w:t xml:space="preserve"> 2 рис.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 xml:space="preserve">Рассмотрены результаты моделирования и экспериментальных данных по температурным режимам в ульях зимой. Даны рекомендации по оптимальной мощности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>.</w:t>
      </w: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AF3" w:rsidRPr="008D5AF3" w:rsidRDefault="008D5AF3" w:rsidP="008D5AF3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AF3">
        <w:rPr>
          <w:rFonts w:ascii="Times New Roman" w:hAnsi="Times New Roman" w:cs="Times New Roman"/>
          <w:b/>
          <w:sz w:val="28"/>
          <w:szCs w:val="24"/>
        </w:rPr>
        <w:t>Разведение и племенное дело</w:t>
      </w: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5AF3">
        <w:rPr>
          <w:rFonts w:ascii="Times New Roman" w:hAnsi="Times New Roman" w:cs="Times New Roman"/>
          <w:sz w:val="28"/>
          <w:szCs w:val="24"/>
        </w:rPr>
        <w:t xml:space="preserve">Галкина, Г. А. Некоторые факторы, влияющие на успешную подсадку пчелиных маток после инструментального осеменения / Г. А. Галкина, С. А.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Кадора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, А. В.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Бородачев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14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15. 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Приведены результаты сравнительного изучения факторов, оказывающих важное влияние на сохранность и дальнейшую жизнедеятельность инструментально осемененных пчелиных маток – массы неплодных маток и сроков подсадки маток после процедуры осеменения. Нами установлено, что масса неплодных маток не оказывает никакого влияния на успех подсадки инструментально осемененной матки и на срок начала яйцекладки. Независимо от сроков выдержки инструментально осемененных маток в клеточках перед подсадкой высокий процент особей приступает к яйцекладке на 9-13-й день.</w:t>
      </w:r>
    </w:p>
    <w:p w:rsidR="008D5E45" w:rsidRPr="008D5AF3" w:rsidRDefault="008D5E45" w:rsidP="008D5AF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5AF3">
        <w:rPr>
          <w:rFonts w:ascii="Times New Roman" w:hAnsi="Times New Roman" w:cs="Times New Roman"/>
          <w:sz w:val="28"/>
          <w:szCs w:val="24"/>
        </w:rPr>
        <w:lastRenderedPageBreak/>
        <w:t xml:space="preserve">Савушкина, Л. Н. Яйценоскость пчелиных маток, разводимых в России / Л. Н. Савушкина, А. В.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Бородачев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</w:t>
      </w:r>
      <w:r w:rsidR="008D5AF3" w:rsidRPr="008D5AF3">
        <w:rPr>
          <w:rFonts w:ascii="Times New Roman" w:hAnsi="Times New Roman" w:cs="Times New Roman"/>
          <w:sz w:val="24"/>
          <w:szCs w:val="24"/>
        </w:rPr>
        <w:t xml:space="preserve"> 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r w:rsidR="008D5AF3">
        <w:rPr>
          <w:rFonts w:ascii="Times New Roman" w:hAnsi="Times New Roman" w:cs="Times New Roman"/>
          <w:sz w:val="28"/>
          <w:szCs w:val="24"/>
        </w:rPr>
        <w:t>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10. 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26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27. </w:t>
      </w:r>
    </w:p>
    <w:p w:rsidR="008D5E45" w:rsidRDefault="008D5E45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AF3">
        <w:rPr>
          <w:rFonts w:ascii="Times New Roman" w:hAnsi="Times New Roman" w:cs="Times New Roman"/>
          <w:sz w:val="24"/>
          <w:szCs w:val="24"/>
        </w:rPr>
        <w:t>Изучена яйценоскость пчелиных маток среднерусской, башкирской, дальневосточной, карпатской, серой горной кавказской пород и их породных типов «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Приокский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>», «Орловский», «Татарский», «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Бурзянская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бортевая», «Майкопский», «Московский», «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Краснополянский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BD4" w:rsidRPr="00822FC0" w:rsidRDefault="00822FC0" w:rsidP="00822FC0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822FC0">
        <w:rPr>
          <w:rFonts w:ascii="Times New Roman" w:hAnsi="Times New Roman" w:cs="Times New Roman"/>
          <w:sz w:val="28"/>
        </w:rPr>
        <w:t>Шаров</w:t>
      </w:r>
      <w:r>
        <w:rPr>
          <w:rFonts w:ascii="Times New Roman" w:hAnsi="Times New Roman" w:cs="Times New Roman"/>
          <w:sz w:val="28"/>
        </w:rPr>
        <w:t>,</w:t>
      </w:r>
      <w:r w:rsidRPr="00822FC0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822FC0">
        <w:rPr>
          <w:rFonts w:ascii="Times New Roman" w:hAnsi="Times New Roman" w:cs="Times New Roman"/>
          <w:sz w:val="28"/>
        </w:rPr>
        <w:t xml:space="preserve">А. </w:t>
      </w:r>
      <w:r w:rsidR="002A0BD4" w:rsidRPr="00822FC0">
        <w:rPr>
          <w:rFonts w:ascii="Times New Roman" w:hAnsi="Times New Roman" w:cs="Times New Roman"/>
          <w:sz w:val="28"/>
        </w:rPr>
        <w:t xml:space="preserve">Селекция дальневосточных пчёл на снижение </w:t>
      </w:r>
      <w:proofErr w:type="spellStart"/>
      <w:r w:rsidR="002A0BD4" w:rsidRPr="00822FC0">
        <w:rPr>
          <w:rFonts w:ascii="Times New Roman" w:hAnsi="Times New Roman" w:cs="Times New Roman"/>
          <w:sz w:val="28"/>
        </w:rPr>
        <w:t>ройливости</w:t>
      </w:r>
      <w:proofErr w:type="spellEnd"/>
      <w:r w:rsidR="002A0BD4" w:rsidRPr="00822FC0">
        <w:rPr>
          <w:rFonts w:ascii="Times New Roman" w:hAnsi="Times New Roman" w:cs="Times New Roman"/>
          <w:sz w:val="28"/>
        </w:rPr>
        <w:t xml:space="preserve"> в условиях Приморского края /</w:t>
      </w:r>
      <w:r>
        <w:rPr>
          <w:rFonts w:ascii="Times New Roman" w:hAnsi="Times New Roman" w:cs="Times New Roman"/>
          <w:sz w:val="28"/>
        </w:rPr>
        <w:t xml:space="preserve"> </w:t>
      </w:r>
      <w:r w:rsidRPr="00822FC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822FC0">
        <w:rPr>
          <w:rFonts w:ascii="Times New Roman" w:hAnsi="Times New Roman" w:cs="Times New Roman"/>
          <w:sz w:val="28"/>
        </w:rPr>
        <w:t xml:space="preserve">А. </w:t>
      </w:r>
      <w:r w:rsidR="002A0BD4" w:rsidRPr="00822FC0">
        <w:rPr>
          <w:rFonts w:ascii="Times New Roman" w:hAnsi="Times New Roman" w:cs="Times New Roman"/>
          <w:sz w:val="28"/>
        </w:rPr>
        <w:t xml:space="preserve">Шаров // </w:t>
      </w:r>
      <w:proofErr w:type="gramStart"/>
      <w:r w:rsidR="002A0BD4" w:rsidRPr="00822FC0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="002A0BD4" w:rsidRPr="00822F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0BD4" w:rsidRPr="00822FC0">
        <w:rPr>
          <w:rFonts w:ascii="Times New Roman" w:hAnsi="Times New Roman" w:cs="Times New Roman"/>
          <w:sz w:val="28"/>
        </w:rPr>
        <w:t>аграр</w:t>
      </w:r>
      <w:proofErr w:type="spellEnd"/>
      <w:r w:rsidR="002A0BD4" w:rsidRPr="00822FC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2A0BD4" w:rsidRPr="00822FC0">
        <w:rPr>
          <w:rFonts w:ascii="Times New Roman" w:hAnsi="Times New Roman" w:cs="Times New Roman"/>
          <w:sz w:val="28"/>
        </w:rPr>
        <w:t>вестн</w:t>
      </w:r>
      <w:proofErr w:type="spellEnd"/>
      <w:r w:rsidR="002A0BD4" w:rsidRPr="00822FC0">
        <w:rPr>
          <w:rFonts w:ascii="Times New Roman" w:hAnsi="Times New Roman" w:cs="Times New Roman"/>
          <w:sz w:val="28"/>
        </w:rPr>
        <w:t>. – 2018. – № 4. – С. 237</w:t>
      </w:r>
      <w:r>
        <w:rPr>
          <w:rFonts w:ascii="Times New Roman" w:hAnsi="Times New Roman" w:cs="Times New Roman"/>
          <w:sz w:val="28"/>
        </w:rPr>
        <w:t>–</w:t>
      </w:r>
      <w:r w:rsidR="002A0BD4" w:rsidRPr="00822FC0">
        <w:rPr>
          <w:rFonts w:ascii="Times New Roman" w:hAnsi="Times New Roman" w:cs="Times New Roman"/>
          <w:sz w:val="28"/>
        </w:rPr>
        <w:t>240</w:t>
      </w:r>
      <w:r w:rsidRPr="00822FC0">
        <w:rPr>
          <w:rFonts w:ascii="Times New Roman" w:hAnsi="Times New Roman" w:cs="Times New Roman"/>
          <w:sz w:val="28"/>
        </w:rPr>
        <w:t>.</w:t>
      </w:r>
    </w:p>
    <w:p w:rsidR="00822FC0" w:rsidRDefault="00822FC0" w:rsidP="00822FC0">
      <w:pPr>
        <w:pStyle w:val="a7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AF3" w:rsidRPr="008D5AF3" w:rsidRDefault="008D5AF3" w:rsidP="008D5AF3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AF3">
        <w:rPr>
          <w:rFonts w:ascii="Times New Roman" w:hAnsi="Times New Roman" w:cs="Times New Roman"/>
          <w:b/>
          <w:sz w:val="28"/>
          <w:szCs w:val="24"/>
        </w:rPr>
        <w:t>Кормление и содержание пчел</w:t>
      </w: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139E">
        <w:rPr>
          <w:rFonts w:ascii="Times New Roman" w:hAnsi="Times New Roman" w:cs="Times New Roman"/>
          <w:sz w:val="28"/>
          <w:szCs w:val="24"/>
        </w:rPr>
        <w:t xml:space="preserve">Белов, А. Г. Привои / А. Г. Белов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 №</w:t>
      </w:r>
      <w:r w:rsidRPr="00A3139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С. 44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45. 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 xml:space="preserve">Несмотря на то, что пчеловоды применяют разнообразные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противороевые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приемы, рои все же продолжают вылетать. На их поимку уходит много труда и времени, особенно когда пчелы прививаются в неудобных местах. Не успеешь снять рой вовремя - потеряешь активную часть пчел, а значит, и мед. Здесь на помощь пчеловоду может прийти придуманный им привой-ловушка.</w:t>
      </w:r>
    </w:p>
    <w:p w:rsidR="007E2809" w:rsidRPr="008D5AF3" w:rsidRDefault="007E2809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AF3" w:rsidRP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5AF3">
        <w:rPr>
          <w:rFonts w:ascii="Times New Roman" w:hAnsi="Times New Roman" w:cs="Times New Roman"/>
          <w:sz w:val="28"/>
          <w:szCs w:val="24"/>
        </w:rPr>
        <w:t xml:space="preserve">Березин, А. С. Возможности программного обеспечения в морфометрии пчел / А. С. Березин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52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53. </w:t>
      </w:r>
    </w:p>
    <w:p w:rsid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В статье дано сравнительное описание программного обеспечения для классической и геометрической морфометрии, кратко рассмотрены их основные возможности, даны рекомендации по выбору.</w:t>
      </w:r>
    </w:p>
    <w:p w:rsid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3139E">
        <w:rPr>
          <w:rFonts w:ascii="Times New Roman" w:hAnsi="Times New Roman" w:cs="Times New Roman"/>
          <w:sz w:val="28"/>
          <w:szCs w:val="24"/>
        </w:rPr>
        <w:t>Глебский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, С. Анализ звука с помощью </w:t>
      </w:r>
      <w:proofErr w:type="spellStart"/>
      <w:r w:rsidRPr="00A3139E">
        <w:rPr>
          <w:rFonts w:ascii="Times New Roman" w:hAnsi="Times New Roman" w:cs="Times New Roman"/>
          <w:sz w:val="28"/>
          <w:szCs w:val="24"/>
        </w:rPr>
        <w:t>Apivox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3139E">
        <w:rPr>
          <w:rFonts w:ascii="Times New Roman" w:hAnsi="Times New Roman" w:cs="Times New Roman"/>
          <w:sz w:val="28"/>
          <w:szCs w:val="24"/>
        </w:rPr>
        <w:t>Smart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3139E">
        <w:rPr>
          <w:rFonts w:ascii="Times New Roman" w:hAnsi="Times New Roman" w:cs="Times New Roman"/>
          <w:sz w:val="28"/>
          <w:szCs w:val="24"/>
        </w:rPr>
        <w:t>Monitor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 / С. </w:t>
      </w:r>
      <w:proofErr w:type="spellStart"/>
      <w:r w:rsidRPr="00A3139E">
        <w:rPr>
          <w:rFonts w:ascii="Times New Roman" w:hAnsi="Times New Roman" w:cs="Times New Roman"/>
          <w:sz w:val="28"/>
          <w:szCs w:val="24"/>
        </w:rPr>
        <w:t>Глебский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3139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С. 39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40. 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 xml:space="preserve">Опыт использования прибора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Apivox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Monitor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при работе с пчелиными семьями.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3139E">
        <w:rPr>
          <w:rFonts w:ascii="Times New Roman" w:hAnsi="Times New Roman" w:cs="Times New Roman"/>
          <w:sz w:val="28"/>
          <w:szCs w:val="24"/>
        </w:rPr>
        <w:t>Дровалев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, В. П. Водопой ранней весной / В. П. </w:t>
      </w:r>
      <w:proofErr w:type="spellStart"/>
      <w:r w:rsidRPr="00A3139E">
        <w:rPr>
          <w:rFonts w:ascii="Times New Roman" w:hAnsi="Times New Roman" w:cs="Times New Roman"/>
          <w:sz w:val="28"/>
          <w:szCs w:val="24"/>
        </w:rPr>
        <w:t>Дровалев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3139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С. 45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>46.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Автор предлагает изготовить поилку для пчел из рубероида: вырезать круг, затем вырезать сектор, а края склеить разогретым битумом. Получится что-то вроде неглубокой тарелки. Сварить подставку из проволоки Ø5-6 мм. Воду утром можно наливать горячую, пока пчелы не летают. Расставить несколько таких поилок по всей пасеке.</w:t>
      </w: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8"/>
          <w:szCs w:val="28"/>
        </w:rPr>
        <w:t>Ере</w:t>
      </w:r>
      <w:r w:rsidRPr="008D5AF3">
        <w:rPr>
          <w:rFonts w:ascii="Times New Roman" w:hAnsi="Times New Roman" w:cs="Times New Roman"/>
          <w:sz w:val="28"/>
          <w:szCs w:val="24"/>
        </w:rPr>
        <w:t xml:space="preserve">мин, В. Н. Осенняя матка / В. Н. Еремин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36.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Автор статьи, 15 лет занимающийся пчеловодством, дает различные советы, в том числе и по осенним маткам.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AF3" w:rsidRP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5AF3">
        <w:rPr>
          <w:rFonts w:ascii="Times New Roman" w:hAnsi="Times New Roman" w:cs="Times New Roman"/>
          <w:sz w:val="28"/>
          <w:szCs w:val="24"/>
        </w:rPr>
        <w:t xml:space="preserve">К вопросу о дезинфекции в пчеловодстве / В. Р.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Туктаров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[и др.]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32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34. </w:t>
      </w:r>
    </w:p>
    <w:p w:rsid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 xml:space="preserve">Представлены результаты полевых и лабораторных испытаний средства для дезинфекции объектов животноводства и профилактики инфекционных болезней - дезинфицирующего раствора, содержащего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алкилдиметилбензиламмоний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хлорид. </w:t>
      </w:r>
      <w:r w:rsidRPr="008D5AF3">
        <w:rPr>
          <w:rFonts w:ascii="Times New Roman" w:hAnsi="Times New Roman" w:cs="Times New Roman"/>
          <w:sz w:val="24"/>
          <w:szCs w:val="24"/>
        </w:rPr>
        <w:lastRenderedPageBreak/>
        <w:t xml:space="preserve">Апробация проведена на патологическом материале, из которого выделили возбудителей европейского гнильца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Melissococcus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plutonius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>. Установлено, что 5%-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раствор дезинфицирующего препарата показал достаточно высокую эффективность в лабораторных условиях, что в дальнейшем после проведения серийных опытов, возможно, позволит рекомендовать ее в качестве антибактериального препарата в области пчеловодства.</w:t>
      </w:r>
    </w:p>
    <w:p w:rsidR="00A3139E" w:rsidRPr="008D5AF3" w:rsidRDefault="00A3139E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139E">
        <w:rPr>
          <w:rFonts w:ascii="Times New Roman" w:hAnsi="Times New Roman" w:cs="Times New Roman"/>
          <w:sz w:val="28"/>
          <w:szCs w:val="24"/>
        </w:rPr>
        <w:t xml:space="preserve">Кораблева, Л. П. Доходное пчеловодство в Подмосковье / Л. П. Кораблева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3139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С. 48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49. 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Автор, пасечник с 30-летним стажем, работает по методу Г. Глазова и делится своим опытом.</w:t>
      </w: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809" w:rsidRPr="008D5AF3" w:rsidRDefault="007E2809" w:rsidP="007E28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5AF3">
        <w:rPr>
          <w:rFonts w:ascii="Times New Roman" w:hAnsi="Times New Roman" w:cs="Times New Roman"/>
          <w:sz w:val="28"/>
          <w:szCs w:val="24"/>
        </w:rPr>
        <w:t xml:space="preserve">Краснова, Е. М. Влияние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феромонного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препарата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Аписил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на развитие пчел в теплицах / Е. М. Краснова, А. Ю. Лаврентьев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 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10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>11</w:t>
      </w:r>
      <w:proofErr w:type="gramStart"/>
      <w:r w:rsidRPr="008D5AF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D5AF3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7E2809" w:rsidRDefault="007E2809" w:rsidP="007E280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 xml:space="preserve">Для стимулирования жизнедеятельности пчел в тепличных хозяйствах используются различные препараты, так как в условиях теплиц пчелы быстрее изнашиваются, сокращается продолжительность их жизни. К таким препаратам и относится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аписил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>, он изготовлен на основе феромонов медоносной пчелы, не вызывает привыкания пчел. Его используют в составе сахарного сиропа для поддержания роста и развития семей, также он положительно влияет на количество расплода, состояние и продолжительность жизни пчел.</w:t>
      </w:r>
    </w:p>
    <w:p w:rsidR="007E2809" w:rsidRDefault="007E2809" w:rsidP="007E280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139E">
        <w:rPr>
          <w:rFonts w:ascii="Times New Roman" w:hAnsi="Times New Roman" w:cs="Times New Roman"/>
          <w:sz w:val="28"/>
          <w:szCs w:val="24"/>
        </w:rPr>
        <w:t xml:space="preserve">Лаков, А. Е. Получение воска с малыми потерями / А. Е. Лаков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3139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С. 40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42. 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Автор, задавшись целью повысить выход воска при прессовании сырья в кипящей воде с помощью простейшего оборудования, провел на своей пасеке ряд опытов и получил подтверждение их результатов многолетней практикой. В любительских условиях без дренажного материала и химических препаратов при сравнительно малом давлении прессования можно извлекать из сырья 96-97% воска.</w:t>
      </w: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5AF3">
        <w:rPr>
          <w:rFonts w:ascii="Times New Roman" w:hAnsi="Times New Roman" w:cs="Times New Roman"/>
          <w:sz w:val="28"/>
          <w:szCs w:val="24"/>
        </w:rPr>
        <w:t xml:space="preserve">Ляшенко, Н. В. Применение хвойной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фитодобавки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на основе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глицирина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в осенний период / Н. В. Ляшенко, Ж. А.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Землянкина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, Н. А. </w:t>
      </w:r>
      <w:proofErr w:type="gramStart"/>
      <w:r w:rsidRPr="008D5AF3">
        <w:rPr>
          <w:rFonts w:ascii="Times New Roman" w:hAnsi="Times New Roman" w:cs="Times New Roman"/>
          <w:sz w:val="28"/>
          <w:szCs w:val="24"/>
        </w:rPr>
        <w:t>Юрина</w:t>
      </w:r>
      <w:proofErr w:type="gramEnd"/>
      <w:r w:rsidRPr="008D5AF3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12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13. </w:t>
      </w: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 xml:space="preserve">В статье приведен материал по использованию хвойной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фитодобавки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AF3">
        <w:rPr>
          <w:rFonts w:ascii="Times New Roman" w:hAnsi="Times New Roman" w:cs="Times New Roman"/>
          <w:sz w:val="24"/>
          <w:szCs w:val="24"/>
        </w:rPr>
        <w:t>на основе глицерина в кормлении пчел в осенний период с целью эффективной организации подготовки к зимовке</w:t>
      </w:r>
      <w:proofErr w:type="gramEnd"/>
      <w:r w:rsidRPr="008D5AF3">
        <w:rPr>
          <w:rFonts w:ascii="Times New Roman" w:hAnsi="Times New Roman" w:cs="Times New Roman"/>
          <w:sz w:val="24"/>
          <w:szCs w:val="24"/>
        </w:rPr>
        <w:t>. Данная подкормка положительно влияет на работу маток и выращивание расплода.</w:t>
      </w: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139E">
        <w:rPr>
          <w:rFonts w:ascii="Times New Roman" w:hAnsi="Times New Roman" w:cs="Times New Roman"/>
          <w:sz w:val="28"/>
          <w:szCs w:val="24"/>
        </w:rPr>
        <w:t>Нагаев, А. М. Изоляция маток в осенний период / А. М. Нагаев // Пчеловодство. – 2018. – № 10. – С. 36–38.</w:t>
      </w: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9E">
        <w:rPr>
          <w:rFonts w:ascii="Times New Roman" w:hAnsi="Times New Roman" w:cs="Times New Roman"/>
          <w:sz w:val="28"/>
          <w:szCs w:val="28"/>
        </w:rPr>
        <w:t xml:space="preserve">Назаренко, А. М. Мельница и мышеловка / А. М. Назаренко // Пчеловодство. – 2018. – № 10. – С. 43–44. 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 xml:space="preserve">Автор сделал мельницу для приготовления сахарной пудры из болгарки: «включаю мельницу на 40-60 </w:t>
      </w:r>
      <w:proofErr w:type="gramStart"/>
      <w:r w:rsidRPr="008D5A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5AF3">
        <w:rPr>
          <w:rFonts w:ascii="Times New Roman" w:hAnsi="Times New Roman" w:cs="Times New Roman"/>
          <w:sz w:val="24"/>
          <w:szCs w:val="24"/>
        </w:rPr>
        <w:t>, и пудра готова, можно и набок завалить, чтобы лучше молола. Легко и быстро получаю 600 г сахарной пудры». Осенью мыши очень любят поселиться у пчел, где есть тепло и корма, и начинают хозяйничать - обустраивать гнезда, плодиться, грызть все на своем пути (соты, мед, вставные доски), - обращает внимание автор и пишет, как можно смастерить простую, дешевую мышеловку.</w:t>
      </w: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5AF3">
        <w:rPr>
          <w:rFonts w:ascii="Times New Roman" w:hAnsi="Times New Roman" w:cs="Times New Roman"/>
          <w:sz w:val="28"/>
          <w:szCs w:val="24"/>
        </w:rPr>
        <w:lastRenderedPageBreak/>
        <w:t xml:space="preserve">Опасность загрязнения продуктов пчеловодства ГХЦГ и его изомерами / Н. В.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БудниковаА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[и др.] // Пчеловодство. – 2018. – № 10. – С. 8–9. 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Загрязнение окружающей среды пестицидами - один из основных факторов, вызывающих проблемы в пчеловодстве. Наиболее устойчивы некоторые хлорорганические пестициды, давно запрещенные для использования, но их остатки находят в продуктах питания. Остатки препаратов, попадающие в ульи с нектаром и пыльцой, загрязняют продукты пчеловодства. ГХЦГ и его изомеры обладают длительным сроком полураспада. Нами прослежено содержание ГХЦГ в системе «</w:t>
      </w:r>
      <w:proofErr w:type="gramStart"/>
      <w:r w:rsidRPr="008D5AF3">
        <w:rPr>
          <w:rFonts w:ascii="Times New Roman" w:hAnsi="Times New Roman" w:cs="Times New Roman"/>
          <w:sz w:val="24"/>
          <w:szCs w:val="24"/>
        </w:rPr>
        <w:t>почва-медоносные</w:t>
      </w:r>
      <w:proofErr w:type="gramEnd"/>
      <w:r w:rsidRPr="008D5AF3">
        <w:rPr>
          <w:rFonts w:ascii="Times New Roman" w:hAnsi="Times New Roman" w:cs="Times New Roman"/>
          <w:sz w:val="24"/>
          <w:szCs w:val="24"/>
        </w:rPr>
        <w:t xml:space="preserve"> растения-пчелы-продукты пчеловодства».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139E">
        <w:rPr>
          <w:rFonts w:ascii="Times New Roman" w:hAnsi="Times New Roman" w:cs="Times New Roman"/>
          <w:sz w:val="28"/>
          <w:szCs w:val="24"/>
        </w:rPr>
        <w:t xml:space="preserve">Пчеловодов, М. Мобильные стеллажи / М. Пчеловодов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 №</w:t>
      </w:r>
      <w:r w:rsidRPr="00A3139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С. 42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43. 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Автор изготовил стеллажи для хранения пчеловодных рамок, которые использовал для хранения и транспортировки всех видов рамок, осушки сотов на улице, обогрева меда при поздней откачке. Частенько стеллаж задействовал в качестве подставки для корпуса, чтобы его не ставить на землю, или как кровать, скамейку или стол для отдыха либо перекуса.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139E">
        <w:rPr>
          <w:rFonts w:ascii="Times New Roman" w:hAnsi="Times New Roman" w:cs="Times New Roman"/>
          <w:sz w:val="28"/>
          <w:szCs w:val="24"/>
        </w:rPr>
        <w:t xml:space="preserve">Рязанцев, И. А. Соленая вода для пчел / И. А. Рязанцев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3139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С. 46. </w:t>
      </w: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О том, как правильно подсаливать воду для пчел.</w:t>
      </w: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3139E">
        <w:rPr>
          <w:rFonts w:ascii="Times New Roman" w:hAnsi="Times New Roman" w:cs="Times New Roman"/>
          <w:sz w:val="28"/>
          <w:szCs w:val="24"/>
        </w:rPr>
        <w:t>Селицкий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, А. Поздний приход весны / А. </w:t>
      </w:r>
      <w:proofErr w:type="spellStart"/>
      <w:r w:rsidRPr="00A3139E">
        <w:rPr>
          <w:rFonts w:ascii="Times New Roman" w:hAnsi="Times New Roman" w:cs="Times New Roman"/>
          <w:sz w:val="28"/>
          <w:szCs w:val="24"/>
        </w:rPr>
        <w:t>Селицкий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3139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С. 47. 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Дано сравнительное описание программного обеспечения для классической и геометрической морфометрии, кратко рассмотрены их основные возможности, даны рекомендации по выбору.</w:t>
      </w:r>
    </w:p>
    <w:p w:rsidR="00822FC0" w:rsidRDefault="00822FC0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FC0" w:rsidRPr="00822FC0" w:rsidRDefault="00822FC0" w:rsidP="00822FC0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22FC0">
        <w:rPr>
          <w:rFonts w:ascii="Times New Roman" w:hAnsi="Times New Roman" w:cs="Times New Roman"/>
          <w:sz w:val="28"/>
        </w:rPr>
        <w:t>Снегур</w:t>
      </w:r>
      <w:proofErr w:type="spellEnd"/>
      <w:r w:rsidRPr="00822FC0">
        <w:rPr>
          <w:rFonts w:ascii="Times New Roman" w:hAnsi="Times New Roman" w:cs="Times New Roman"/>
          <w:sz w:val="28"/>
        </w:rPr>
        <w:t>, П.</w:t>
      </w:r>
      <w:r>
        <w:rPr>
          <w:rFonts w:ascii="Times New Roman" w:hAnsi="Times New Roman" w:cs="Times New Roman"/>
          <w:sz w:val="28"/>
        </w:rPr>
        <w:t xml:space="preserve"> </w:t>
      </w:r>
      <w:r w:rsidRPr="00822FC0">
        <w:rPr>
          <w:rFonts w:ascii="Times New Roman" w:hAnsi="Times New Roman" w:cs="Times New Roman"/>
          <w:sz w:val="28"/>
        </w:rPr>
        <w:t xml:space="preserve">П. </w:t>
      </w:r>
      <w:r w:rsidRPr="00822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получения пчелиного маточного молочка в условиях Камчатки /</w:t>
      </w:r>
      <w:r w:rsidRPr="00822FC0">
        <w:rPr>
          <w:rFonts w:ascii="Times New Roman" w:hAnsi="Times New Roman" w:cs="Times New Roman"/>
          <w:sz w:val="28"/>
          <w:szCs w:val="28"/>
        </w:rPr>
        <w:t xml:space="preserve"> П. П.</w:t>
      </w:r>
      <w:r w:rsidRPr="00822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22FC0"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 w:rsidRPr="00822FC0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822FC0">
        <w:rPr>
          <w:rFonts w:ascii="Times New Roman" w:hAnsi="Times New Roman" w:cs="Times New Roman"/>
          <w:sz w:val="28"/>
        </w:rPr>
        <w:t>И. Гончаров, Э.</w:t>
      </w:r>
      <w:r>
        <w:rPr>
          <w:rFonts w:ascii="Times New Roman" w:hAnsi="Times New Roman" w:cs="Times New Roman"/>
          <w:sz w:val="28"/>
        </w:rPr>
        <w:t xml:space="preserve"> </w:t>
      </w:r>
      <w:r w:rsidRPr="00822FC0">
        <w:rPr>
          <w:rFonts w:ascii="Times New Roman" w:hAnsi="Times New Roman" w:cs="Times New Roman"/>
          <w:sz w:val="28"/>
        </w:rPr>
        <w:t xml:space="preserve">С. Белоусова // Дальневосточный </w:t>
      </w:r>
      <w:proofErr w:type="spellStart"/>
      <w:r w:rsidRPr="00822FC0">
        <w:rPr>
          <w:rFonts w:ascii="Times New Roman" w:hAnsi="Times New Roman" w:cs="Times New Roman"/>
          <w:sz w:val="28"/>
        </w:rPr>
        <w:t>аграр</w:t>
      </w:r>
      <w:proofErr w:type="spellEnd"/>
      <w:r w:rsidRPr="00822FC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22FC0">
        <w:rPr>
          <w:rFonts w:ascii="Times New Roman" w:hAnsi="Times New Roman" w:cs="Times New Roman"/>
          <w:sz w:val="28"/>
        </w:rPr>
        <w:t>вестн</w:t>
      </w:r>
      <w:proofErr w:type="spellEnd"/>
      <w:r w:rsidRPr="00822FC0">
        <w:rPr>
          <w:rFonts w:ascii="Times New Roman" w:hAnsi="Times New Roman" w:cs="Times New Roman"/>
          <w:sz w:val="28"/>
        </w:rPr>
        <w:t xml:space="preserve">. – 2018. – № 4. – С. </w:t>
      </w:r>
      <w:r>
        <w:rPr>
          <w:rFonts w:ascii="Times New Roman" w:hAnsi="Times New Roman" w:cs="Times New Roman"/>
          <w:sz w:val="28"/>
        </w:rPr>
        <w:t>218–</w:t>
      </w:r>
      <w:r w:rsidRPr="00822FC0">
        <w:rPr>
          <w:rFonts w:ascii="Times New Roman" w:hAnsi="Times New Roman" w:cs="Times New Roman"/>
          <w:sz w:val="28"/>
        </w:rPr>
        <w:t>223</w:t>
      </w:r>
      <w:r>
        <w:rPr>
          <w:rFonts w:ascii="Times New Roman" w:hAnsi="Times New Roman" w:cs="Times New Roman"/>
          <w:sz w:val="28"/>
        </w:rPr>
        <w:t>.</w:t>
      </w: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139E">
        <w:rPr>
          <w:rFonts w:ascii="Times New Roman" w:hAnsi="Times New Roman" w:cs="Times New Roman"/>
          <w:sz w:val="28"/>
          <w:szCs w:val="24"/>
        </w:rPr>
        <w:t xml:space="preserve">Цветков, Е. П. Зимовка в холодильнике / Е. П. Цветков, Ю. И. Белый, В. Н. </w:t>
      </w:r>
      <w:proofErr w:type="spellStart"/>
      <w:r w:rsidRPr="00A3139E">
        <w:rPr>
          <w:rFonts w:ascii="Times New Roman" w:hAnsi="Times New Roman" w:cs="Times New Roman"/>
          <w:sz w:val="28"/>
          <w:szCs w:val="24"/>
        </w:rPr>
        <w:t>Саттаров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3139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С. 49. 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Для зимовки пчелиной семьи очень важен режим влажности в улье», - считают авторы статьи. Они размышляют о зимовке пчел в улье и дупле. Из их материала вы узнаете, в чем сходство дупла и холодильника.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3139E">
        <w:rPr>
          <w:rFonts w:ascii="Times New Roman" w:hAnsi="Times New Roman" w:cs="Times New Roman"/>
          <w:sz w:val="28"/>
          <w:szCs w:val="24"/>
        </w:rPr>
        <w:t>Цебро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, Н. Крупинки в воске / Н. </w:t>
      </w:r>
      <w:proofErr w:type="spellStart"/>
      <w:r w:rsidRPr="00A3139E">
        <w:rPr>
          <w:rFonts w:ascii="Times New Roman" w:hAnsi="Times New Roman" w:cs="Times New Roman"/>
          <w:sz w:val="28"/>
          <w:szCs w:val="24"/>
        </w:rPr>
        <w:t>Цебро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3139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С. 43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>Автор пишет о том, как он справился с проблемой крупинок в воске.</w:t>
      </w:r>
    </w:p>
    <w:p w:rsid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39E" w:rsidRPr="00A3139E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3139E">
        <w:rPr>
          <w:rFonts w:ascii="Times New Roman" w:hAnsi="Times New Roman" w:cs="Times New Roman"/>
          <w:sz w:val="28"/>
          <w:szCs w:val="24"/>
        </w:rPr>
        <w:t>Чинакаев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, Т. Ш. Выбор времени для замены маток / Т. Ш. </w:t>
      </w:r>
      <w:proofErr w:type="spellStart"/>
      <w:r w:rsidRPr="00A3139E">
        <w:rPr>
          <w:rFonts w:ascii="Times New Roman" w:hAnsi="Times New Roman" w:cs="Times New Roman"/>
          <w:sz w:val="28"/>
          <w:szCs w:val="24"/>
        </w:rPr>
        <w:t>Чинакаев</w:t>
      </w:r>
      <w:proofErr w:type="spellEnd"/>
      <w:r w:rsidRPr="00A3139E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3139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 xml:space="preserve"> С. 38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39E">
        <w:rPr>
          <w:rFonts w:ascii="Times New Roman" w:hAnsi="Times New Roman" w:cs="Times New Roman"/>
          <w:sz w:val="28"/>
          <w:szCs w:val="24"/>
        </w:rPr>
        <w:t>39.</w:t>
      </w:r>
    </w:p>
    <w:p w:rsidR="00A3139E" w:rsidRPr="008D5AF3" w:rsidRDefault="00A3139E" w:rsidP="00A3139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AF3" w:rsidRPr="008D5AF3" w:rsidRDefault="008D5AF3" w:rsidP="008D5AF3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AF3">
        <w:rPr>
          <w:rFonts w:ascii="Times New Roman" w:hAnsi="Times New Roman" w:cs="Times New Roman"/>
          <w:b/>
          <w:sz w:val="28"/>
          <w:szCs w:val="24"/>
        </w:rPr>
        <w:t>Медоносные растения</w:t>
      </w:r>
    </w:p>
    <w:p w:rsidR="00A73685" w:rsidRDefault="008D5AF3" w:rsidP="00A73685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Абакарова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>, М.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D5AF3">
        <w:rPr>
          <w:rFonts w:ascii="Times New Roman" w:hAnsi="Times New Roman" w:cs="Times New Roman"/>
          <w:sz w:val="28"/>
          <w:szCs w:val="24"/>
        </w:rPr>
        <w:t xml:space="preserve">Медоносные ресурсы Республики Дагестан / М. А.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Абакарова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30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31. </w:t>
      </w:r>
    </w:p>
    <w:p w:rsidR="008D5AF3" w:rsidRDefault="008D5AF3" w:rsidP="00A73685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 xml:space="preserve">Медоносные растения Дагестана представлены 31 семейством, 106 родами, 370 </w:t>
      </w:r>
      <w:r w:rsidRPr="008D5AF3">
        <w:rPr>
          <w:rFonts w:ascii="Times New Roman" w:hAnsi="Times New Roman" w:cs="Times New Roman"/>
          <w:sz w:val="24"/>
          <w:szCs w:val="24"/>
        </w:rPr>
        <w:lastRenderedPageBreak/>
        <w:t xml:space="preserve">видами, произрастающими в четырех зонах (равнинные, предгорные,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внутригорные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>, высокогорные). Предгорная зона лидирует по разнообразию медоносов. В ней произрастает 287 видов, что положительно сказывается на качестве продуктов пчел.</w:t>
      </w:r>
    </w:p>
    <w:p w:rsidR="008D5AF3" w:rsidRP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8D5" w:rsidRDefault="002748D5" w:rsidP="002748D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C3D66">
        <w:rPr>
          <w:rFonts w:ascii="Times New Roman" w:hAnsi="Times New Roman" w:cs="Times New Roman"/>
          <w:sz w:val="28"/>
        </w:rPr>
        <w:t>Костырина</w:t>
      </w:r>
      <w:proofErr w:type="spellEnd"/>
      <w:r w:rsidRPr="00DC3D66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DC3D66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C3D66">
        <w:rPr>
          <w:rFonts w:ascii="Times New Roman" w:hAnsi="Times New Roman" w:cs="Times New Roman"/>
          <w:sz w:val="28"/>
        </w:rPr>
        <w:t>Медопродуктивность</w:t>
      </w:r>
      <w:proofErr w:type="spellEnd"/>
      <w:r w:rsidRPr="00DC3D66">
        <w:rPr>
          <w:rFonts w:ascii="Times New Roman" w:hAnsi="Times New Roman" w:cs="Times New Roman"/>
          <w:sz w:val="28"/>
        </w:rPr>
        <w:t xml:space="preserve"> дальневосточных лип и сравнительная оценка результатов расчета от рубки липовых насаждений и по использованию их для развития пчеловодств</w:t>
      </w:r>
      <w:r>
        <w:rPr>
          <w:rFonts w:ascii="Times New Roman" w:hAnsi="Times New Roman" w:cs="Times New Roman"/>
          <w:sz w:val="28"/>
        </w:rPr>
        <w:t>а</w:t>
      </w:r>
      <w:r w:rsidRPr="00DC3D66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DC3D66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DC3D6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D66">
        <w:rPr>
          <w:rFonts w:ascii="Times New Roman" w:hAnsi="Times New Roman" w:cs="Times New Roman"/>
          <w:sz w:val="28"/>
        </w:rPr>
        <w:t>Костырина</w:t>
      </w:r>
      <w:proofErr w:type="spellEnd"/>
      <w:r w:rsidRPr="00DC3D66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C3D66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DC3D66">
        <w:rPr>
          <w:rFonts w:ascii="Times New Roman" w:hAnsi="Times New Roman" w:cs="Times New Roman"/>
          <w:sz w:val="28"/>
        </w:rPr>
        <w:t>Комин</w:t>
      </w:r>
      <w:proofErr w:type="spellEnd"/>
      <w:r w:rsidRPr="00DC3D6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C3D66">
        <w:rPr>
          <w:rFonts w:ascii="Times New Roman" w:hAnsi="Times New Roman" w:cs="Times New Roman"/>
          <w:sz w:val="28"/>
        </w:rPr>
        <w:t>Аграр</w:t>
      </w:r>
      <w:proofErr w:type="spellEnd"/>
      <w:r w:rsidRPr="00DC3D6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3D66">
        <w:rPr>
          <w:rFonts w:ascii="Times New Roman" w:hAnsi="Times New Roman" w:cs="Times New Roman"/>
          <w:sz w:val="28"/>
        </w:rPr>
        <w:t>вестн</w:t>
      </w:r>
      <w:proofErr w:type="spellEnd"/>
      <w:r w:rsidRPr="00DC3D6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C3D66">
        <w:rPr>
          <w:rFonts w:ascii="Times New Roman" w:hAnsi="Times New Roman" w:cs="Times New Roman"/>
          <w:sz w:val="28"/>
        </w:rPr>
        <w:t>Приморья. – 2018. – № 4</w:t>
      </w:r>
      <w:r>
        <w:rPr>
          <w:rFonts w:ascii="Times New Roman" w:hAnsi="Times New Roman" w:cs="Times New Roman"/>
          <w:sz w:val="28"/>
        </w:rPr>
        <w:t xml:space="preserve"> </w:t>
      </w:r>
      <w:r w:rsidRPr="00DC3D66">
        <w:rPr>
          <w:rFonts w:ascii="Times New Roman" w:hAnsi="Times New Roman" w:cs="Times New Roman"/>
          <w:sz w:val="28"/>
        </w:rPr>
        <w:t xml:space="preserve">(12). – С. </w:t>
      </w:r>
      <w:r>
        <w:rPr>
          <w:rFonts w:ascii="Times New Roman" w:hAnsi="Times New Roman" w:cs="Times New Roman"/>
          <w:sz w:val="28"/>
        </w:rPr>
        <w:t>82–</w:t>
      </w:r>
      <w:r w:rsidRPr="00DC3D66">
        <w:rPr>
          <w:rFonts w:ascii="Times New Roman" w:hAnsi="Times New Roman" w:cs="Times New Roman"/>
          <w:sz w:val="28"/>
        </w:rPr>
        <w:t>86.</w:t>
      </w:r>
      <w:r>
        <w:rPr>
          <w:rFonts w:ascii="Times New Roman" w:hAnsi="Times New Roman" w:cs="Times New Roman"/>
          <w:sz w:val="28"/>
        </w:rPr>
        <w:t xml:space="preserve"> </w:t>
      </w:r>
    </w:p>
    <w:p w:rsidR="002748D5" w:rsidRPr="001567EB" w:rsidRDefault="002748D5" w:rsidP="002748D5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8D5E45" w:rsidRPr="008D5AF3" w:rsidRDefault="008D5E45" w:rsidP="008D5AF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5AF3">
        <w:rPr>
          <w:rFonts w:ascii="Times New Roman" w:hAnsi="Times New Roman" w:cs="Times New Roman"/>
          <w:sz w:val="28"/>
          <w:szCs w:val="24"/>
        </w:rPr>
        <w:t xml:space="preserve">Савин, А. П.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Нектаропродуктивность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шандры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D5AF3">
        <w:rPr>
          <w:rFonts w:ascii="Times New Roman" w:hAnsi="Times New Roman" w:cs="Times New Roman"/>
          <w:sz w:val="28"/>
          <w:szCs w:val="24"/>
        </w:rPr>
        <w:t>гребенчатой</w:t>
      </w:r>
      <w:proofErr w:type="gramEnd"/>
      <w:r w:rsidRPr="008D5AF3">
        <w:rPr>
          <w:rFonts w:ascii="Times New Roman" w:hAnsi="Times New Roman" w:cs="Times New Roman"/>
          <w:sz w:val="28"/>
          <w:szCs w:val="24"/>
        </w:rPr>
        <w:t xml:space="preserve"> / А. П. Савин, Л. Ш.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Сабитова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 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r w:rsidR="008D5AF3">
        <w:rPr>
          <w:rFonts w:ascii="Times New Roman" w:hAnsi="Times New Roman" w:cs="Times New Roman"/>
          <w:sz w:val="28"/>
          <w:szCs w:val="24"/>
        </w:rPr>
        <w:t>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10. 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28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>29</w:t>
      </w:r>
      <w:proofErr w:type="gramStart"/>
      <w:r w:rsidRPr="008D5AF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D5AF3">
        <w:rPr>
          <w:rFonts w:ascii="Times New Roman" w:hAnsi="Times New Roman" w:cs="Times New Roman"/>
          <w:sz w:val="28"/>
          <w:szCs w:val="24"/>
        </w:rPr>
        <w:t xml:space="preserve"> 2 табл</w:t>
      </w:r>
      <w:r w:rsidR="008D5AF3">
        <w:rPr>
          <w:rFonts w:ascii="Times New Roman" w:hAnsi="Times New Roman" w:cs="Times New Roman"/>
          <w:sz w:val="28"/>
          <w:szCs w:val="24"/>
        </w:rPr>
        <w:t>.</w:t>
      </w:r>
    </w:p>
    <w:p w:rsidR="008D5E45" w:rsidRDefault="008D5E45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 xml:space="preserve">Изучены биометрические показатели и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нектаропродуктивность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шандры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AF3">
        <w:rPr>
          <w:rFonts w:ascii="Times New Roman" w:hAnsi="Times New Roman" w:cs="Times New Roman"/>
          <w:sz w:val="24"/>
          <w:szCs w:val="24"/>
        </w:rPr>
        <w:t>гребенчатой</w:t>
      </w:r>
      <w:proofErr w:type="gramEnd"/>
      <w:r w:rsidRPr="008D5A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Elsholzia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cristata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). В результате проведенных исследований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шандра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AF3">
        <w:rPr>
          <w:rFonts w:ascii="Times New Roman" w:hAnsi="Times New Roman" w:cs="Times New Roman"/>
          <w:sz w:val="24"/>
          <w:szCs w:val="24"/>
        </w:rPr>
        <w:t>гребенчатая</w:t>
      </w:r>
      <w:proofErr w:type="gramEnd"/>
      <w:r w:rsidRPr="008D5AF3">
        <w:rPr>
          <w:rFonts w:ascii="Times New Roman" w:hAnsi="Times New Roman" w:cs="Times New Roman"/>
          <w:sz w:val="24"/>
          <w:szCs w:val="24"/>
        </w:rPr>
        <w:t xml:space="preserve"> показала себя как ценный медонос второй половины лета, с длительным периодом цветения с начала августа до 2-й декады сентября и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нектаропродуктивностью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от 167 до 200 кг/га.</w:t>
      </w:r>
    </w:p>
    <w:p w:rsidR="008D5AF3" w:rsidRPr="008D5AF3" w:rsidRDefault="008D5AF3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AF3" w:rsidRPr="008D5AF3" w:rsidRDefault="008D5AF3" w:rsidP="008D5AF3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AF3">
        <w:rPr>
          <w:rFonts w:ascii="Times New Roman" w:hAnsi="Times New Roman" w:cs="Times New Roman"/>
          <w:b/>
          <w:sz w:val="28"/>
          <w:szCs w:val="24"/>
        </w:rPr>
        <w:t>Продукты пчеловодства</w:t>
      </w:r>
    </w:p>
    <w:p w:rsidR="00EB5D16" w:rsidRPr="008D5AF3" w:rsidRDefault="00EB5D16" w:rsidP="008D5AF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Билаш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, Н. Г. Элементный состав пыльцевой обножки, ее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липофильной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и гидрофильной фракций / Н. Г. </w:t>
      </w:r>
      <w:proofErr w:type="spellStart"/>
      <w:r w:rsidRPr="008D5AF3">
        <w:rPr>
          <w:rFonts w:ascii="Times New Roman" w:hAnsi="Times New Roman" w:cs="Times New Roman"/>
          <w:sz w:val="28"/>
          <w:szCs w:val="24"/>
        </w:rPr>
        <w:t>Билаш</w:t>
      </w:r>
      <w:proofErr w:type="spellEnd"/>
      <w:r w:rsidRPr="008D5AF3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2018. 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</w:t>
      </w:r>
      <w:r w:rsidR="008D5AF3">
        <w:rPr>
          <w:rFonts w:ascii="Times New Roman" w:hAnsi="Times New Roman" w:cs="Times New Roman"/>
          <w:sz w:val="28"/>
          <w:szCs w:val="24"/>
        </w:rPr>
        <w:t>№</w:t>
      </w:r>
      <w:r w:rsidRPr="008D5AF3">
        <w:rPr>
          <w:rFonts w:ascii="Times New Roman" w:hAnsi="Times New Roman" w:cs="Times New Roman"/>
          <w:sz w:val="28"/>
          <w:szCs w:val="24"/>
        </w:rPr>
        <w:t xml:space="preserve"> 10. 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 С. 54</w:t>
      </w:r>
      <w:r w:rsidR="008D5AF3">
        <w:rPr>
          <w:rFonts w:ascii="Times New Roman" w:hAnsi="Times New Roman" w:cs="Times New Roman"/>
          <w:sz w:val="24"/>
          <w:szCs w:val="24"/>
        </w:rPr>
        <w:t>–</w:t>
      </w:r>
      <w:r w:rsidRPr="008D5AF3">
        <w:rPr>
          <w:rFonts w:ascii="Times New Roman" w:hAnsi="Times New Roman" w:cs="Times New Roman"/>
          <w:sz w:val="28"/>
          <w:szCs w:val="24"/>
        </w:rPr>
        <w:t xml:space="preserve">55. </w:t>
      </w:r>
    </w:p>
    <w:p w:rsidR="00EB5D16" w:rsidRPr="008D5AF3" w:rsidRDefault="00EB5D16" w:rsidP="008D5A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AF3">
        <w:rPr>
          <w:rFonts w:ascii="Times New Roman" w:hAnsi="Times New Roman" w:cs="Times New Roman"/>
          <w:sz w:val="24"/>
          <w:szCs w:val="24"/>
        </w:rPr>
        <w:t xml:space="preserve">Исследован элементный состав пыльцы и получаемых из нее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липофильной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и гидрофильной фракций. В пыльце обнаружено 53 элемента, в </w:t>
      </w:r>
      <w:proofErr w:type="spellStart"/>
      <w:r w:rsidRPr="008D5AF3">
        <w:rPr>
          <w:rFonts w:ascii="Times New Roman" w:hAnsi="Times New Roman" w:cs="Times New Roman"/>
          <w:sz w:val="24"/>
          <w:szCs w:val="24"/>
        </w:rPr>
        <w:t>липофильной</w:t>
      </w:r>
      <w:proofErr w:type="spellEnd"/>
      <w:r w:rsidRPr="008D5AF3">
        <w:rPr>
          <w:rFonts w:ascii="Times New Roman" w:hAnsi="Times New Roman" w:cs="Times New Roman"/>
          <w:sz w:val="24"/>
          <w:szCs w:val="24"/>
        </w:rPr>
        <w:t xml:space="preserve"> фракции - 30, </w:t>
      </w:r>
      <w:proofErr w:type="gramStart"/>
      <w:r w:rsidRPr="008D5A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AF3">
        <w:rPr>
          <w:rFonts w:ascii="Times New Roman" w:hAnsi="Times New Roman" w:cs="Times New Roman"/>
          <w:sz w:val="24"/>
          <w:szCs w:val="24"/>
        </w:rPr>
        <w:t xml:space="preserve"> гидрофильной - 60.</w:t>
      </w:r>
    </w:p>
    <w:p w:rsidR="008E5E42" w:rsidRPr="00822FC0" w:rsidRDefault="008E5E42" w:rsidP="00A31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9E" w:rsidRPr="00A3139E" w:rsidRDefault="00A3139E" w:rsidP="00A313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3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Составитель: Л. М. Бабанина</w:t>
      </w:r>
    </w:p>
    <w:sectPr w:rsidR="00A3139E" w:rsidRPr="00A313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EF" w:rsidRDefault="00BF69EF" w:rsidP="00A3139E">
      <w:pPr>
        <w:spacing w:after="0" w:line="240" w:lineRule="auto"/>
      </w:pPr>
      <w:r>
        <w:separator/>
      </w:r>
    </w:p>
  </w:endnote>
  <w:endnote w:type="continuationSeparator" w:id="0">
    <w:p w:rsidR="00BF69EF" w:rsidRDefault="00BF69EF" w:rsidP="00A3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797333"/>
      <w:docPartObj>
        <w:docPartGallery w:val="Page Numbers (Bottom of Page)"/>
        <w:docPartUnique/>
      </w:docPartObj>
    </w:sdtPr>
    <w:sdtEndPr/>
    <w:sdtContent>
      <w:p w:rsidR="00A3139E" w:rsidRDefault="00A313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F04">
          <w:rPr>
            <w:noProof/>
          </w:rPr>
          <w:t>5</w:t>
        </w:r>
        <w:r>
          <w:fldChar w:fldCharType="end"/>
        </w:r>
      </w:p>
    </w:sdtContent>
  </w:sdt>
  <w:p w:rsidR="00A3139E" w:rsidRDefault="00A313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EF" w:rsidRDefault="00BF69EF" w:rsidP="00A3139E">
      <w:pPr>
        <w:spacing w:after="0" w:line="240" w:lineRule="auto"/>
      </w:pPr>
      <w:r>
        <w:separator/>
      </w:r>
    </w:p>
  </w:footnote>
  <w:footnote w:type="continuationSeparator" w:id="0">
    <w:p w:rsidR="00BF69EF" w:rsidRDefault="00BF69EF" w:rsidP="00A31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D7"/>
    <w:rsid w:val="00080EEF"/>
    <w:rsid w:val="001352D7"/>
    <w:rsid w:val="001567EB"/>
    <w:rsid w:val="00220583"/>
    <w:rsid w:val="002748D5"/>
    <w:rsid w:val="002A0BD4"/>
    <w:rsid w:val="003408B5"/>
    <w:rsid w:val="003876B3"/>
    <w:rsid w:val="00425503"/>
    <w:rsid w:val="004D0951"/>
    <w:rsid w:val="004F63D7"/>
    <w:rsid w:val="00507852"/>
    <w:rsid w:val="00576BD6"/>
    <w:rsid w:val="005A5720"/>
    <w:rsid w:val="005F2E7A"/>
    <w:rsid w:val="00690291"/>
    <w:rsid w:val="007932B8"/>
    <w:rsid w:val="007D2DBA"/>
    <w:rsid w:val="007E2809"/>
    <w:rsid w:val="007E2F08"/>
    <w:rsid w:val="007F1B5F"/>
    <w:rsid w:val="00822FC0"/>
    <w:rsid w:val="008D5AF3"/>
    <w:rsid w:val="008D5E45"/>
    <w:rsid w:val="008E2E74"/>
    <w:rsid w:val="008E5E42"/>
    <w:rsid w:val="00994242"/>
    <w:rsid w:val="00994361"/>
    <w:rsid w:val="00A3139E"/>
    <w:rsid w:val="00A73685"/>
    <w:rsid w:val="00BD4B55"/>
    <w:rsid w:val="00BF69EF"/>
    <w:rsid w:val="00C03D07"/>
    <w:rsid w:val="00C261CD"/>
    <w:rsid w:val="00D27295"/>
    <w:rsid w:val="00D42B51"/>
    <w:rsid w:val="00D46F04"/>
    <w:rsid w:val="00D66F38"/>
    <w:rsid w:val="00E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C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261CD"/>
    <w:rPr>
      <w:b/>
      <w:bCs/>
    </w:rPr>
  </w:style>
  <w:style w:type="paragraph" w:styleId="a6">
    <w:name w:val="Normal (Web)"/>
    <w:basedOn w:val="a"/>
    <w:uiPriority w:val="99"/>
    <w:semiHidden/>
    <w:unhideWhenUsed/>
    <w:rsid w:val="00C2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D5AF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3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39E"/>
  </w:style>
  <w:style w:type="paragraph" w:styleId="aa">
    <w:name w:val="footer"/>
    <w:basedOn w:val="a"/>
    <w:link w:val="ab"/>
    <w:uiPriority w:val="99"/>
    <w:unhideWhenUsed/>
    <w:rsid w:val="00A3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39E"/>
  </w:style>
  <w:style w:type="table" w:customStyle="1" w:styleId="1">
    <w:name w:val="Сетка таблицы1"/>
    <w:basedOn w:val="a1"/>
    <w:uiPriority w:val="59"/>
    <w:rsid w:val="0038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C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261CD"/>
    <w:rPr>
      <w:b/>
      <w:bCs/>
    </w:rPr>
  </w:style>
  <w:style w:type="paragraph" w:styleId="a6">
    <w:name w:val="Normal (Web)"/>
    <w:basedOn w:val="a"/>
    <w:uiPriority w:val="99"/>
    <w:semiHidden/>
    <w:unhideWhenUsed/>
    <w:rsid w:val="00C2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D5AF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3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39E"/>
  </w:style>
  <w:style w:type="paragraph" w:styleId="aa">
    <w:name w:val="footer"/>
    <w:basedOn w:val="a"/>
    <w:link w:val="ab"/>
    <w:uiPriority w:val="99"/>
    <w:unhideWhenUsed/>
    <w:rsid w:val="00A3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39E"/>
  </w:style>
  <w:style w:type="table" w:customStyle="1" w:styleId="1">
    <w:name w:val="Сетка таблицы1"/>
    <w:basedOn w:val="a1"/>
    <w:uiPriority w:val="59"/>
    <w:rsid w:val="0038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2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9147">
                                              <w:marLeft w:val="21"/>
                                              <w:marRight w:val="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8063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95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6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06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2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69356">
                                              <w:marLeft w:val="21"/>
                                              <w:marRight w:val="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26583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9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0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0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5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49</cp:revision>
  <dcterms:created xsi:type="dcterms:W3CDTF">2019-01-29T04:15:00Z</dcterms:created>
  <dcterms:modified xsi:type="dcterms:W3CDTF">2019-03-21T02:56:00Z</dcterms:modified>
</cp:coreProperties>
</file>