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BC2EC9" w:rsidRPr="00ED2134" w:rsidTr="00911ABA">
        <w:tc>
          <w:tcPr>
            <w:tcW w:w="828" w:type="pct"/>
          </w:tcPr>
          <w:p w:rsidR="00BC2EC9" w:rsidRPr="00ED2134" w:rsidRDefault="00BC2EC9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408ADB30" wp14:editId="2A079C14">
                  <wp:extent cx="590598" cy="3048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9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BC2EC9" w:rsidRPr="00ED2134" w:rsidRDefault="00BC2EC9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BC2EC9" w:rsidRPr="00ED2134" w:rsidRDefault="00BC2EC9" w:rsidP="00911ABA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BC2EC9" w:rsidRPr="007874EF" w:rsidRDefault="00BC2EC9" w:rsidP="00BC2E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BC2EC9" w:rsidRDefault="00BC2EC9" w:rsidP="00BC2EC9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Почвоведение</w:t>
      </w:r>
    </w:p>
    <w:p w:rsidR="00A62899" w:rsidRPr="005C4038" w:rsidRDefault="005C4038" w:rsidP="005C40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4038">
        <w:rPr>
          <w:rFonts w:ascii="Times New Roman" w:hAnsi="Times New Roman" w:cs="Times New Roman"/>
          <w:b/>
          <w:sz w:val="28"/>
        </w:rPr>
        <w:t>Ананко, Т. В.</w:t>
      </w:r>
      <w:r>
        <w:rPr>
          <w:rFonts w:ascii="Times New Roman" w:hAnsi="Times New Roman" w:cs="Times New Roman"/>
          <w:sz w:val="28"/>
        </w:rPr>
        <w:t xml:space="preserve"> </w:t>
      </w:r>
      <w:r w:rsidR="00A62899" w:rsidRPr="005C4038">
        <w:rPr>
          <w:rFonts w:ascii="Times New Roman" w:hAnsi="Times New Roman" w:cs="Times New Roman"/>
          <w:sz w:val="28"/>
        </w:rPr>
        <w:t xml:space="preserve">Палевые почвы с осветленным горизонтом на </w:t>
      </w:r>
      <w:proofErr w:type="spellStart"/>
      <w:r w:rsidR="00A62899" w:rsidRPr="005C4038">
        <w:rPr>
          <w:rFonts w:ascii="Times New Roman" w:hAnsi="Times New Roman" w:cs="Times New Roman"/>
          <w:sz w:val="28"/>
        </w:rPr>
        <w:t>бескарб</w:t>
      </w:r>
      <w:r w:rsidR="00A62899" w:rsidRPr="005C4038">
        <w:rPr>
          <w:rFonts w:ascii="Times New Roman" w:hAnsi="Times New Roman" w:cs="Times New Roman"/>
          <w:sz w:val="28"/>
        </w:rPr>
        <w:t>о</w:t>
      </w:r>
      <w:r w:rsidR="00A62899" w:rsidRPr="005C4038">
        <w:rPr>
          <w:rFonts w:ascii="Times New Roman" w:hAnsi="Times New Roman" w:cs="Times New Roman"/>
          <w:sz w:val="28"/>
        </w:rPr>
        <w:t>натных</w:t>
      </w:r>
      <w:proofErr w:type="spellEnd"/>
      <w:r w:rsidR="00A62899" w:rsidRPr="005C4038">
        <w:rPr>
          <w:rFonts w:ascii="Times New Roman" w:hAnsi="Times New Roman" w:cs="Times New Roman"/>
          <w:sz w:val="28"/>
        </w:rPr>
        <w:t xml:space="preserve"> породах в классификации почв России /Ананко Т.В., </w:t>
      </w:r>
      <w:r w:rsidRPr="005C4038">
        <w:rPr>
          <w:rFonts w:ascii="Times New Roman" w:hAnsi="Times New Roman" w:cs="Times New Roman"/>
          <w:sz w:val="28"/>
        </w:rPr>
        <w:t>Д.</w:t>
      </w:r>
      <w:r>
        <w:rPr>
          <w:rFonts w:ascii="Times New Roman" w:hAnsi="Times New Roman" w:cs="Times New Roman"/>
          <w:sz w:val="28"/>
        </w:rPr>
        <w:t xml:space="preserve"> </w:t>
      </w:r>
      <w:r w:rsidRPr="005C4038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="00A62899" w:rsidRPr="005C4038">
        <w:rPr>
          <w:rFonts w:ascii="Times New Roman" w:hAnsi="Times New Roman" w:cs="Times New Roman"/>
          <w:sz w:val="28"/>
        </w:rPr>
        <w:t>Коню</w:t>
      </w:r>
      <w:r w:rsidR="00A62899" w:rsidRPr="005C4038">
        <w:rPr>
          <w:rFonts w:ascii="Times New Roman" w:hAnsi="Times New Roman" w:cs="Times New Roman"/>
          <w:sz w:val="28"/>
        </w:rPr>
        <w:t>ш</w:t>
      </w:r>
      <w:r w:rsidR="00A62899" w:rsidRPr="005C4038">
        <w:rPr>
          <w:rFonts w:ascii="Times New Roman" w:hAnsi="Times New Roman" w:cs="Times New Roman"/>
          <w:sz w:val="28"/>
        </w:rPr>
        <w:t xml:space="preserve">ков, </w:t>
      </w:r>
      <w:r w:rsidRPr="005C4038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r w:rsidRPr="005C4038">
        <w:rPr>
          <w:rFonts w:ascii="Times New Roman" w:hAnsi="Times New Roman" w:cs="Times New Roman"/>
          <w:sz w:val="28"/>
        </w:rPr>
        <w:t xml:space="preserve">И. </w:t>
      </w:r>
      <w:r w:rsidR="00A62899" w:rsidRPr="005C4038">
        <w:rPr>
          <w:rFonts w:ascii="Times New Roman" w:hAnsi="Times New Roman" w:cs="Times New Roman"/>
          <w:sz w:val="28"/>
        </w:rPr>
        <w:t>Герасимова // Бюллетень почвенного ин</w:t>
      </w:r>
      <w:r>
        <w:rPr>
          <w:rFonts w:ascii="Times New Roman" w:hAnsi="Times New Roman" w:cs="Times New Roman"/>
          <w:sz w:val="28"/>
        </w:rPr>
        <w:t>-</w:t>
      </w:r>
      <w:r w:rsidR="00A62899" w:rsidRPr="005C4038">
        <w:rPr>
          <w:rFonts w:ascii="Times New Roman" w:hAnsi="Times New Roman" w:cs="Times New Roman"/>
          <w:sz w:val="28"/>
        </w:rPr>
        <w:t xml:space="preserve">та им. В.В. Докучаева. – 2017. – № 87. – С. 22-38 </w:t>
      </w:r>
    </w:p>
    <w:p w:rsidR="00A62899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Анализируется классификационное положение палевых почв с дифференцирова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ным профилем и оподзоленным горизонтом, формирующихся на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бескарбонатных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породах в условиях холодного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резкоконтинентального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семигумидного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климата мерзлотной обл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сти Средней Сибири. Для них характерно наличие грубогумусового горизонта, осветле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>ного подзолистого или элювиального горизонта, иллювиально-железистого или тексту</w:t>
      </w:r>
      <w:r w:rsidRPr="00BE6B93">
        <w:rPr>
          <w:rFonts w:ascii="Times New Roman" w:hAnsi="Times New Roman" w:cs="Times New Roman"/>
          <w:sz w:val="24"/>
          <w:szCs w:val="24"/>
        </w:rPr>
        <w:t>р</w:t>
      </w:r>
      <w:r w:rsidRPr="00BE6B93">
        <w:rPr>
          <w:rFonts w:ascii="Times New Roman" w:hAnsi="Times New Roman" w:cs="Times New Roman"/>
          <w:sz w:val="24"/>
          <w:szCs w:val="24"/>
        </w:rPr>
        <w:t>ного горизонтов с признаком палевого метаморфизма. По характеру срединных горизо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тов, данные почвы входят в отделы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-гумусовых (песчано-супесчаные разновидности) и текстурно-дифференцированных (супесчано-суглинистые разновидности). По характеру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органопрофиля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возможно выделение их на уровне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грубогумусированных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подтипов среди подзолов и подзолистых почв. На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подтиповом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уровне отражаются также их специфич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ские региональные характеристики: тенденция к формированию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криогумусового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горизо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>та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криогумусированные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иллювиирование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глины (глинисто-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иллювиированные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) и железа (иллювиально-железистые), а также своеобразного метаморфизма минеральной массы (палево-метаморфизованные), присутствующие в различных сочетаниях, формирующие сложные подтипы. В географическом пространстве рассматриваемые почвы образуют п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реход от палевых типичных почв холодного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ультраконтинентального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семиаридного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кл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мата к почвам холодных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гумидных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умеренно-континентальных областей.</w:t>
      </w:r>
    </w:p>
    <w:p w:rsidR="005C4038" w:rsidRPr="00BE6B93" w:rsidRDefault="005C4038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115E" w:rsidRDefault="00EE115E" w:rsidP="00EE115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E115E">
        <w:rPr>
          <w:rFonts w:ascii="Times New Roman" w:hAnsi="Times New Roman" w:cs="Times New Roman"/>
          <w:b/>
          <w:sz w:val="28"/>
          <w:szCs w:val="24"/>
        </w:rPr>
        <w:t>Боровой, Е. П.</w:t>
      </w:r>
      <w:r w:rsidRPr="00EE115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EE115E">
        <w:rPr>
          <w:rFonts w:ascii="Times New Roman" w:hAnsi="Times New Roman" w:cs="Times New Roman"/>
          <w:sz w:val="28"/>
          <w:szCs w:val="24"/>
        </w:rPr>
        <w:t>Геоэкологическая</w:t>
      </w:r>
      <w:proofErr w:type="spellEnd"/>
      <w:r w:rsidRPr="00EE115E">
        <w:rPr>
          <w:rFonts w:ascii="Times New Roman" w:hAnsi="Times New Roman" w:cs="Times New Roman"/>
          <w:sz w:val="28"/>
          <w:szCs w:val="24"/>
        </w:rPr>
        <w:t xml:space="preserve"> оценка территории </w:t>
      </w:r>
      <w:proofErr w:type="spellStart"/>
      <w:r w:rsidRPr="00EE115E">
        <w:rPr>
          <w:rFonts w:ascii="Times New Roman" w:hAnsi="Times New Roman" w:cs="Times New Roman"/>
          <w:sz w:val="28"/>
          <w:szCs w:val="24"/>
        </w:rPr>
        <w:t>Зейско-Буреинской</w:t>
      </w:r>
      <w:proofErr w:type="spellEnd"/>
      <w:r w:rsidRPr="00EE115E">
        <w:rPr>
          <w:rFonts w:ascii="Times New Roman" w:hAnsi="Times New Roman" w:cs="Times New Roman"/>
          <w:sz w:val="28"/>
          <w:szCs w:val="24"/>
        </w:rPr>
        <w:t xml:space="preserve"> равнины </w:t>
      </w:r>
      <w:r w:rsidR="002631DE">
        <w:rPr>
          <w:rFonts w:ascii="Times New Roman" w:hAnsi="Times New Roman" w:cs="Times New Roman"/>
          <w:sz w:val="28"/>
          <w:szCs w:val="24"/>
        </w:rPr>
        <w:t>А</w:t>
      </w:r>
      <w:r w:rsidRPr="00EE115E">
        <w:rPr>
          <w:rFonts w:ascii="Times New Roman" w:hAnsi="Times New Roman" w:cs="Times New Roman"/>
          <w:sz w:val="28"/>
          <w:szCs w:val="24"/>
        </w:rPr>
        <w:t>мурской области /</w:t>
      </w:r>
      <w:r w:rsidR="00FC2DA3" w:rsidRPr="00FC2DA3">
        <w:rPr>
          <w:rFonts w:ascii="Times New Roman" w:hAnsi="Times New Roman" w:cs="Times New Roman"/>
          <w:sz w:val="28"/>
          <w:szCs w:val="24"/>
        </w:rPr>
        <w:t xml:space="preserve"> </w:t>
      </w:r>
      <w:r w:rsidR="00FC2DA3" w:rsidRPr="00EE115E">
        <w:rPr>
          <w:rFonts w:ascii="Times New Roman" w:hAnsi="Times New Roman" w:cs="Times New Roman"/>
          <w:sz w:val="28"/>
          <w:szCs w:val="24"/>
        </w:rPr>
        <w:t>Е.</w:t>
      </w:r>
      <w:r w:rsidR="00FC2DA3">
        <w:rPr>
          <w:rFonts w:ascii="Times New Roman" w:hAnsi="Times New Roman" w:cs="Times New Roman"/>
          <w:sz w:val="28"/>
          <w:szCs w:val="24"/>
        </w:rPr>
        <w:t xml:space="preserve"> </w:t>
      </w:r>
      <w:r w:rsidR="00FC2DA3" w:rsidRPr="00EE115E">
        <w:rPr>
          <w:rFonts w:ascii="Times New Roman" w:hAnsi="Times New Roman" w:cs="Times New Roman"/>
          <w:sz w:val="28"/>
          <w:szCs w:val="24"/>
        </w:rPr>
        <w:t>П.</w:t>
      </w:r>
      <w:r w:rsidRPr="00EE115E">
        <w:rPr>
          <w:rFonts w:ascii="Times New Roman" w:hAnsi="Times New Roman" w:cs="Times New Roman"/>
          <w:sz w:val="28"/>
          <w:szCs w:val="24"/>
        </w:rPr>
        <w:t xml:space="preserve"> Боровой, Е. Р. </w:t>
      </w:r>
      <w:proofErr w:type="spellStart"/>
      <w:r w:rsidRPr="00EE115E">
        <w:rPr>
          <w:rFonts w:ascii="Times New Roman" w:hAnsi="Times New Roman" w:cs="Times New Roman"/>
          <w:sz w:val="28"/>
          <w:szCs w:val="24"/>
        </w:rPr>
        <w:t>Горр</w:t>
      </w:r>
      <w:proofErr w:type="spellEnd"/>
      <w:r w:rsidRPr="00EE115E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EE115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EE115E">
        <w:rPr>
          <w:rFonts w:ascii="Times New Roman" w:hAnsi="Times New Roman" w:cs="Times New Roman"/>
          <w:sz w:val="28"/>
          <w:szCs w:val="24"/>
        </w:rPr>
        <w:t xml:space="preserve">. Омского гос. </w:t>
      </w:r>
      <w:proofErr w:type="spellStart"/>
      <w:r w:rsidRPr="00EE115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EE115E">
        <w:rPr>
          <w:rFonts w:ascii="Times New Roman" w:hAnsi="Times New Roman" w:cs="Times New Roman"/>
          <w:sz w:val="28"/>
          <w:szCs w:val="24"/>
        </w:rPr>
        <w:t>. ун-та. – № 1. – С. 71-78.</w:t>
      </w:r>
    </w:p>
    <w:p w:rsidR="00EE115E" w:rsidRPr="00CC0141" w:rsidRDefault="00EE115E" w:rsidP="00EE115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93" w:rsidRP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BE6B93">
        <w:rPr>
          <w:rFonts w:ascii="Times New Roman" w:hAnsi="Times New Roman" w:cs="Times New Roman"/>
          <w:b/>
          <w:sz w:val="28"/>
          <w:szCs w:val="24"/>
        </w:rPr>
        <w:t>Горянин</w:t>
      </w:r>
      <w:proofErr w:type="spellEnd"/>
      <w:r w:rsidRPr="00BE6B93">
        <w:rPr>
          <w:rFonts w:ascii="Times New Roman" w:hAnsi="Times New Roman" w:cs="Times New Roman"/>
          <w:b/>
          <w:sz w:val="28"/>
          <w:szCs w:val="24"/>
        </w:rPr>
        <w:t>, О.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>Влияние технологических систем на агрофизические свойства почвы в степном Заволжье / О.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>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Горянин</w:t>
      </w:r>
      <w:proofErr w:type="spellEnd"/>
      <w:r w:rsidRPr="00BE6B93">
        <w:rPr>
          <w:rFonts w:ascii="Times New Roman" w:hAnsi="Times New Roman" w:cs="Times New Roman"/>
          <w:sz w:val="28"/>
          <w:szCs w:val="24"/>
        </w:rPr>
        <w:t>, Е.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>В. Щербинина, И.</w:t>
      </w:r>
      <w:r w:rsidR="00FC2DA3"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 xml:space="preserve">Ф. Медведев //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журн. – 2017. – № 2. – С. 3-9.</w:t>
      </w: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Установлено, что длительное применение технологических систем (с дифференц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рованными обработками и внесением измельченной соломы на поверхность чернозема обыкновенного) в севообороте вместо традиционных (с постоянной вспашкой) не прот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воречит развитию естественных процессов, происходящих в почве, не снижает содерж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ние макроструктуры (0,25 -10 мм) в пахотном слое. При этом на варианте с прямым пос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вом яровых зерновых наблюдается наибольшее содержание агрегатов размером 0,25-3 мм в верхнем слое почвы, что обеспечивает наименьшие потери влаги на испарение. Дл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тельное применение современных технологических систем обработки почвы и посева п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левых культур не приводит к переуплотнению чернозема обыкновенного. Плотность по</w:t>
      </w:r>
      <w:r w:rsidRPr="00BE6B93">
        <w:rPr>
          <w:rFonts w:ascii="Times New Roman" w:hAnsi="Times New Roman" w:cs="Times New Roman"/>
          <w:sz w:val="24"/>
          <w:szCs w:val="24"/>
        </w:rPr>
        <w:t>ч</w:t>
      </w:r>
      <w:r w:rsidRPr="00BE6B93">
        <w:rPr>
          <w:rFonts w:ascii="Times New Roman" w:hAnsi="Times New Roman" w:cs="Times New Roman"/>
          <w:sz w:val="24"/>
          <w:szCs w:val="24"/>
        </w:rPr>
        <w:t>вы в течение вегетации находится в пределах оптимальных значений для возделывания сельскохозяйственных культур (1,0-1,3 г/см3). При применении всех испытываемых те</w:t>
      </w:r>
      <w:r w:rsidRPr="00BE6B93">
        <w:rPr>
          <w:rFonts w:ascii="Times New Roman" w:hAnsi="Times New Roman" w:cs="Times New Roman"/>
          <w:sz w:val="24"/>
          <w:szCs w:val="24"/>
        </w:rPr>
        <w:t>х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нологий сопротивление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пенетрации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почвы в период посева яровых зерновых не выходит за пределы оптимальных значений для развития растений. </w:t>
      </w: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141" w:rsidRPr="00CC0141" w:rsidRDefault="00CC0141" w:rsidP="002631D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CC0141">
        <w:rPr>
          <w:rFonts w:ascii="Times New Roman" w:hAnsi="Times New Roman" w:cs="Times New Roman"/>
          <w:b/>
          <w:sz w:val="28"/>
        </w:rPr>
        <w:t>Данзиев</w:t>
      </w:r>
      <w:proofErr w:type="spellEnd"/>
      <w:r w:rsidRPr="00CC0141">
        <w:rPr>
          <w:rFonts w:ascii="Times New Roman" w:hAnsi="Times New Roman" w:cs="Times New Roman"/>
          <w:b/>
          <w:sz w:val="28"/>
        </w:rPr>
        <w:t>, Р. М.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Усовершенствование методики вычисления режимов наводнения с учетом характеристик влагосодержания почвы /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М.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141">
        <w:rPr>
          <w:rFonts w:ascii="Times New Roman" w:hAnsi="Times New Roman" w:cs="Times New Roman"/>
          <w:sz w:val="28"/>
        </w:rPr>
        <w:t>Данзиев</w:t>
      </w:r>
      <w:proofErr w:type="spellEnd"/>
      <w:r w:rsidRPr="00CC0141">
        <w:rPr>
          <w:rFonts w:ascii="Times New Roman" w:hAnsi="Times New Roman" w:cs="Times New Roman"/>
          <w:sz w:val="28"/>
        </w:rPr>
        <w:t>, Н.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Г.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Джавадов 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141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Алтайского гос</w:t>
      </w:r>
      <w:r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14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C0141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CC0141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</w:t>
      </w:r>
      <w:r w:rsidRPr="00CC0141">
        <w:rPr>
          <w:rFonts w:ascii="Times New Roman" w:hAnsi="Times New Roman" w:cs="Times New Roman"/>
          <w:sz w:val="28"/>
        </w:rPr>
        <w:t>№</w:t>
      </w:r>
      <w:r w:rsidR="002631DE"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3</w:t>
      </w:r>
      <w:r w:rsidR="002631DE"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 xml:space="preserve">(149). </w:t>
      </w:r>
      <w:r>
        <w:rPr>
          <w:rFonts w:ascii="Times New Roman" w:hAnsi="Times New Roman" w:cs="Times New Roman"/>
          <w:sz w:val="28"/>
        </w:rPr>
        <w:t xml:space="preserve">– </w:t>
      </w:r>
      <w:r w:rsidRPr="00CC0141">
        <w:rPr>
          <w:rFonts w:ascii="Times New Roman" w:hAnsi="Times New Roman" w:cs="Times New Roman"/>
          <w:sz w:val="28"/>
        </w:rPr>
        <w:lastRenderedPageBreak/>
        <w:t xml:space="preserve">С. 50-54. </w:t>
      </w:r>
    </w:p>
    <w:p w:rsidR="00A62899" w:rsidRPr="00BE6B93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93" w:rsidRP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B93">
        <w:rPr>
          <w:rFonts w:ascii="Times New Roman" w:hAnsi="Times New Roman" w:cs="Times New Roman"/>
          <w:b/>
          <w:sz w:val="28"/>
          <w:szCs w:val="24"/>
        </w:rPr>
        <w:t>Изменение агрофизических и агрохимических свойств чернозема южного при различных способах основной обработки почвы</w:t>
      </w:r>
      <w:r w:rsidRPr="00BE6B93">
        <w:rPr>
          <w:rFonts w:ascii="Times New Roman" w:hAnsi="Times New Roman" w:cs="Times New Roman"/>
          <w:sz w:val="28"/>
          <w:szCs w:val="24"/>
        </w:rPr>
        <w:t xml:space="preserve"> /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>Ф. Ме</w:t>
      </w:r>
      <w:r w:rsidRPr="00BE6B93">
        <w:rPr>
          <w:rFonts w:ascii="Times New Roman" w:hAnsi="Times New Roman" w:cs="Times New Roman"/>
          <w:sz w:val="28"/>
          <w:szCs w:val="24"/>
        </w:rPr>
        <w:t>д</w:t>
      </w:r>
      <w:r w:rsidRPr="00BE6B93">
        <w:rPr>
          <w:rFonts w:ascii="Times New Roman" w:hAnsi="Times New Roman" w:cs="Times New Roman"/>
          <w:sz w:val="28"/>
          <w:szCs w:val="24"/>
        </w:rPr>
        <w:t xml:space="preserve">ведев [и др.] //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науч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журн. – 2017. – № 2. – С. 14-19.</w:t>
      </w: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Представлены результаты исследований по изучению влияния способов основной обработки на агрофизические свойства и содержание элементов питания в почве склон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вых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агроландшафтов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Саратовского Правобережья. Различные способы основной обрабо</w:t>
      </w:r>
      <w:r w:rsidRPr="00BE6B93">
        <w:rPr>
          <w:rFonts w:ascii="Times New Roman" w:hAnsi="Times New Roman" w:cs="Times New Roman"/>
          <w:sz w:val="24"/>
          <w:szCs w:val="24"/>
        </w:rPr>
        <w:t>т</w:t>
      </w:r>
      <w:r w:rsidRPr="00BE6B93">
        <w:rPr>
          <w:rFonts w:ascii="Times New Roman" w:hAnsi="Times New Roman" w:cs="Times New Roman"/>
          <w:sz w:val="24"/>
          <w:szCs w:val="24"/>
        </w:rPr>
        <w:t>ки существенно изменяют агрофизические показатели чернозема южного тяжелосуглин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стого среднесмытого, такие как плотность сложения, общая пористость, пористость аэр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ции и структура. Вспашка обеспечивает лучшие агрофизические показатели по структуре и плотности сложения. Применение мелкой плоскорезной обработки ведет к ухудшению агрофизического режима почвы: уплотненному сложению, снижению общей пористости и пористости аэрации. Установлено, что способ размещения пожнивных остатков при о</w:t>
      </w:r>
      <w:r w:rsidRPr="00BE6B93">
        <w:rPr>
          <w:rFonts w:ascii="Times New Roman" w:hAnsi="Times New Roman" w:cs="Times New Roman"/>
          <w:sz w:val="24"/>
          <w:szCs w:val="24"/>
        </w:rPr>
        <w:t>с</w:t>
      </w:r>
      <w:r w:rsidRPr="00BE6B93">
        <w:rPr>
          <w:rFonts w:ascii="Times New Roman" w:hAnsi="Times New Roman" w:cs="Times New Roman"/>
          <w:sz w:val="24"/>
          <w:szCs w:val="24"/>
        </w:rPr>
        <w:t>новной обработке влияет на направленность агрохимических процессов в пахотном слое почвы, что в итоге отражается на пищевом режиме. По многолетним наблюдениям соде</w:t>
      </w:r>
      <w:r w:rsidRPr="00BE6B93">
        <w:rPr>
          <w:rFonts w:ascii="Times New Roman" w:hAnsi="Times New Roman" w:cs="Times New Roman"/>
          <w:sz w:val="24"/>
          <w:szCs w:val="24"/>
        </w:rPr>
        <w:t>р</w:t>
      </w:r>
      <w:r w:rsidRPr="00BE6B93">
        <w:rPr>
          <w:rFonts w:ascii="Times New Roman" w:hAnsi="Times New Roman" w:cs="Times New Roman"/>
          <w:sz w:val="24"/>
          <w:szCs w:val="24"/>
        </w:rPr>
        <w:t>жание нитратного азота ранней весной перед посевом культур по плоскорезному рыхл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нию снижается по сравнению с отвальной вспашкой. Это обусловлено, прежде всего, ни</w:t>
      </w:r>
      <w:r w:rsidRPr="00BE6B93">
        <w:rPr>
          <w:rFonts w:ascii="Times New Roman" w:hAnsi="Times New Roman" w:cs="Times New Roman"/>
          <w:sz w:val="24"/>
          <w:szCs w:val="24"/>
        </w:rPr>
        <w:t>з</w:t>
      </w:r>
      <w:r w:rsidRPr="00BE6B93">
        <w:rPr>
          <w:rFonts w:ascii="Times New Roman" w:hAnsi="Times New Roman" w:cs="Times New Roman"/>
          <w:sz w:val="24"/>
          <w:szCs w:val="24"/>
        </w:rPr>
        <w:t>кими темпами микробиологической деятельности и иммобилизацией минерального азота растительными остатками в биогенном горизонте. В результате содержание нитратного азота в слое 0-30 см по мелкому и обычному плоскорезному рыхлению уменьшается на 12 и 13 % по сравнению со вспашкой. Кроме того, систематическое оставление стерни на п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верхности поля приводит к формированию гетерогенности пахотного слоя. При плоск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резной обработке содержание подвижного фосфора и степень его подвижности были зн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чительно выше, чем при отвальной вспашке. На стерневом фоне наблюдается диффере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циация пахотного слоя по содержанию доступного фосфора. </w:t>
      </w:r>
    </w:p>
    <w:p w:rsidR="005C4038" w:rsidRPr="007874EF" w:rsidRDefault="005C4038" w:rsidP="005C4038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A62899" w:rsidRPr="005C4038" w:rsidRDefault="00A62899" w:rsidP="005C4038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5C4038">
        <w:rPr>
          <w:rFonts w:ascii="Times New Roman" w:hAnsi="Times New Roman" w:cs="Times New Roman"/>
          <w:b/>
          <w:sz w:val="28"/>
        </w:rPr>
        <w:t>Изменение агрохимических показателей плодородия почвы при длительном окультуривании</w:t>
      </w:r>
      <w:r w:rsidRPr="005C4038">
        <w:rPr>
          <w:rFonts w:ascii="Times New Roman" w:hAnsi="Times New Roman" w:cs="Times New Roman"/>
          <w:sz w:val="28"/>
        </w:rPr>
        <w:t xml:space="preserve"> / М. А. </w:t>
      </w:r>
      <w:proofErr w:type="spellStart"/>
      <w:r w:rsidRPr="005C4038">
        <w:rPr>
          <w:rFonts w:ascii="Times New Roman" w:hAnsi="Times New Roman" w:cs="Times New Roman"/>
          <w:sz w:val="28"/>
        </w:rPr>
        <w:t>Мазиров</w:t>
      </w:r>
      <w:proofErr w:type="spellEnd"/>
      <w:r w:rsidRPr="005C4038">
        <w:rPr>
          <w:rFonts w:ascii="Times New Roman" w:hAnsi="Times New Roman" w:cs="Times New Roman"/>
          <w:sz w:val="28"/>
        </w:rPr>
        <w:t xml:space="preserve"> [и др.] // Владимирский зе</w:t>
      </w:r>
      <w:r w:rsidRPr="005C4038">
        <w:rPr>
          <w:rFonts w:ascii="Times New Roman" w:hAnsi="Times New Roman" w:cs="Times New Roman"/>
          <w:sz w:val="28"/>
        </w:rPr>
        <w:t>м</w:t>
      </w:r>
      <w:r w:rsidRPr="005C4038">
        <w:rPr>
          <w:rFonts w:ascii="Times New Roman" w:hAnsi="Times New Roman" w:cs="Times New Roman"/>
          <w:sz w:val="28"/>
        </w:rPr>
        <w:t>леделец. – 2017. – № 1. – С. 15-19.</w:t>
      </w:r>
    </w:p>
    <w:p w:rsidR="00A62899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При длительном воздействии прием окультуривания на дерново-подзолистые ле</w:t>
      </w:r>
      <w:r w:rsidRPr="00BE6B93">
        <w:rPr>
          <w:rFonts w:ascii="Times New Roman" w:hAnsi="Times New Roman" w:cs="Times New Roman"/>
          <w:sz w:val="24"/>
          <w:szCs w:val="24"/>
        </w:rPr>
        <w:t>г</w:t>
      </w:r>
      <w:r w:rsidRPr="00BE6B93">
        <w:rPr>
          <w:rFonts w:ascii="Times New Roman" w:hAnsi="Times New Roman" w:cs="Times New Roman"/>
          <w:sz w:val="24"/>
          <w:szCs w:val="24"/>
        </w:rPr>
        <w:t>косуглинистые почвы изменяется плодородие не только пахотного, но и нижележащих горизонтов. При действии интенсивного окультуривания наблюдается более существе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ное изменение агрохимических свойств подпахотного слоя, чем пахотного.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При этом в естественных биоценозах и вариантах без удобрений распределение гумуса, подвижного фосфора и обменного калия носит резко выраженный по глубине гетерогенный характер, а при высокой степени окультуривания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NPK+навоз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) близкий к гомогенному, особенно в слое 0-40 см. Это свидетельствует о вертикальной сезонной миграции лабильной части органического вещества и элементов питания из корнеобитаемой зоны, что снижает ур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вень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окультуренности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пахотного горизонта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почвы. Ежегодное внесение полного мин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рального удобрения N100P150K120 совместно с 17,8 т/га навоза стабилизируют запасы гумуса в чистом пару на уровне многолетней залежи (140-150 т/га), а при других способах использования пашни они возрастают на 30-50 т/га.</w:t>
      </w:r>
    </w:p>
    <w:p w:rsidR="00EE0D89" w:rsidRPr="00BE6B93" w:rsidRDefault="00EE0D8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899" w:rsidRPr="00EF4C9E" w:rsidRDefault="00EF4C9E" w:rsidP="00EF4C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4C9E">
        <w:rPr>
          <w:rFonts w:ascii="Times New Roman" w:hAnsi="Times New Roman" w:cs="Times New Roman"/>
          <w:b/>
          <w:sz w:val="28"/>
        </w:rPr>
        <w:t>Ирмулатов</w:t>
      </w:r>
      <w:proofErr w:type="spellEnd"/>
      <w:r w:rsidRPr="00EF4C9E">
        <w:rPr>
          <w:rFonts w:ascii="Times New Roman" w:hAnsi="Times New Roman" w:cs="Times New Roman"/>
          <w:b/>
          <w:sz w:val="28"/>
        </w:rPr>
        <w:t>, Б. Р.</w:t>
      </w:r>
      <w:r w:rsidRPr="00EF4C9E">
        <w:rPr>
          <w:rFonts w:ascii="Times New Roman" w:hAnsi="Times New Roman" w:cs="Times New Roman"/>
          <w:sz w:val="28"/>
        </w:rPr>
        <w:t xml:space="preserve"> </w:t>
      </w:r>
      <w:r w:rsidR="00A62899" w:rsidRPr="00EF4C9E">
        <w:rPr>
          <w:rFonts w:ascii="Times New Roman" w:hAnsi="Times New Roman" w:cs="Times New Roman"/>
          <w:sz w:val="28"/>
        </w:rPr>
        <w:t>Агроэкологическая эффективность различных пре</w:t>
      </w:r>
      <w:r w:rsidR="00A62899" w:rsidRPr="00EF4C9E">
        <w:rPr>
          <w:rFonts w:ascii="Times New Roman" w:hAnsi="Times New Roman" w:cs="Times New Roman"/>
          <w:sz w:val="28"/>
        </w:rPr>
        <w:t>д</w:t>
      </w:r>
      <w:r w:rsidR="00A62899" w:rsidRPr="00EF4C9E">
        <w:rPr>
          <w:rFonts w:ascii="Times New Roman" w:hAnsi="Times New Roman" w:cs="Times New Roman"/>
          <w:sz w:val="28"/>
        </w:rPr>
        <w:t>шественников, технологий и удобрений в накоплении органического вещ</w:t>
      </w:r>
      <w:r w:rsidR="00A62899" w:rsidRPr="00EF4C9E">
        <w:rPr>
          <w:rFonts w:ascii="Times New Roman" w:hAnsi="Times New Roman" w:cs="Times New Roman"/>
          <w:sz w:val="28"/>
        </w:rPr>
        <w:t>е</w:t>
      </w:r>
      <w:r w:rsidR="00A62899" w:rsidRPr="00EF4C9E">
        <w:rPr>
          <w:rFonts w:ascii="Times New Roman" w:hAnsi="Times New Roman" w:cs="Times New Roman"/>
          <w:sz w:val="28"/>
        </w:rPr>
        <w:t xml:space="preserve">ства и оптимизации питательного режима почвы / </w:t>
      </w:r>
      <w:r w:rsidRPr="00EF4C9E">
        <w:rPr>
          <w:rFonts w:ascii="Times New Roman" w:hAnsi="Times New Roman" w:cs="Times New Roman"/>
          <w:sz w:val="28"/>
        </w:rPr>
        <w:t>Б.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>Р.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Ирмулатов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, </w:t>
      </w:r>
      <w:r w:rsidRPr="00EF4C9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 xml:space="preserve">И.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Иорганский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 //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Вестн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. Новосибирского гос.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аграр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>. ун-та. – 2017. – № 1.</w:t>
      </w:r>
      <w:r>
        <w:rPr>
          <w:rFonts w:ascii="Times New Roman" w:hAnsi="Times New Roman" w:cs="Times New Roman"/>
          <w:sz w:val="28"/>
        </w:rPr>
        <w:t xml:space="preserve"> </w:t>
      </w:r>
      <w:r w:rsidR="00A62899" w:rsidRPr="00EF4C9E">
        <w:rPr>
          <w:rFonts w:ascii="Times New Roman" w:hAnsi="Times New Roman" w:cs="Times New Roman"/>
          <w:sz w:val="28"/>
        </w:rPr>
        <w:t>– С. 66-76.</w:t>
      </w:r>
    </w:p>
    <w:p w:rsidR="00BC2EC9" w:rsidRDefault="00BC2EC9" w:rsidP="00BC2E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631D17">
        <w:rPr>
          <w:rFonts w:ascii="Times New Roman" w:hAnsi="Times New Roman" w:cs="Times New Roman"/>
          <w:b/>
          <w:sz w:val="28"/>
        </w:rPr>
        <w:lastRenderedPageBreak/>
        <w:t>Конарбаева</w:t>
      </w:r>
      <w:proofErr w:type="spellEnd"/>
      <w:r w:rsidRPr="00631D17">
        <w:rPr>
          <w:rFonts w:ascii="Times New Roman" w:hAnsi="Times New Roman" w:cs="Times New Roman"/>
          <w:b/>
          <w:sz w:val="28"/>
        </w:rPr>
        <w:t>, Г. А.</w:t>
      </w:r>
      <w:r w:rsidRPr="00631D17">
        <w:rPr>
          <w:rFonts w:ascii="Times New Roman" w:hAnsi="Times New Roman" w:cs="Times New Roman"/>
          <w:sz w:val="28"/>
        </w:rPr>
        <w:t xml:space="preserve"> Эколого-агрохимическая оценка содержания тяж</w:t>
      </w:r>
      <w:r w:rsidRPr="00631D17">
        <w:rPr>
          <w:rFonts w:ascii="Times New Roman" w:hAnsi="Times New Roman" w:cs="Times New Roman"/>
          <w:sz w:val="28"/>
        </w:rPr>
        <w:t>е</w:t>
      </w:r>
      <w:r w:rsidRPr="00631D17">
        <w:rPr>
          <w:rFonts w:ascii="Times New Roman" w:hAnsi="Times New Roman" w:cs="Times New Roman"/>
          <w:sz w:val="28"/>
        </w:rPr>
        <w:t xml:space="preserve">лых металлов в почве и растениях </w:t>
      </w:r>
      <w:proofErr w:type="spellStart"/>
      <w:r w:rsidRPr="00631D17">
        <w:rPr>
          <w:rFonts w:ascii="Times New Roman" w:hAnsi="Times New Roman" w:cs="Times New Roman"/>
          <w:sz w:val="28"/>
        </w:rPr>
        <w:t>агроценоза</w:t>
      </w:r>
      <w:proofErr w:type="spellEnd"/>
      <w:r w:rsidRPr="00631D17">
        <w:rPr>
          <w:rFonts w:ascii="Times New Roman" w:hAnsi="Times New Roman" w:cs="Times New Roman"/>
          <w:sz w:val="28"/>
        </w:rPr>
        <w:t xml:space="preserve"> / Г.</w:t>
      </w:r>
      <w:r>
        <w:rPr>
          <w:rFonts w:ascii="Times New Roman" w:hAnsi="Times New Roman" w:cs="Times New Roman"/>
          <w:sz w:val="28"/>
        </w:rPr>
        <w:t xml:space="preserve"> </w:t>
      </w:r>
      <w:r w:rsidRPr="00631D17">
        <w:rPr>
          <w:rFonts w:ascii="Times New Roman" w:hAnsi="Times New Roman" w:cs="Times New Roman"/>
          <w:sz w:val="28"/>
        </w:rPr>
        <w:t xml:space="preserve">А. </w:t>
      </w:r>
      <w:proofErr w:type="spellStart"/>
      <w:r w:rsidRPr="00631D17">
        <w:rPr>
          <w:rFonts w:ascii="Times New Roman" w:hAnsi="Times New Roman" w:cs="Times New Roman"/>
          <w:sz w:val="28"/>
        </w:rPr>
        <w:t>Конарбаева</w:t>
      </w:r>
      <w:proofErr w:type="spellEnd"/>
      <w:r w:rsidRPr="00631D17">
        <w:rPr>
          <w:rFonts w:ascii="Times New Roman" w:hAnsi="Times New Roman" w:cs="Times New Roman"/>
          <w:sz w:val="28"/>
        </w:rPr>
        <w:t>, В. Н. Як</w:t>
      </w:r>
      <w:r w:rsidRPr="00631D17">
        <w:rPr>
          <w:rFonts w:ascii="Times New Roman" w:hAnsi="Times New Roman" w:cs="Times New Roman"/>
          <w:sz w:val="28"/>
        </w:rPr>
        <w:t>и</w:t>
      </w:r>
      <w:r w:rsidRPr="00631D17">
        <w:rPr>
          <w:rFonts w:ascii="Times New Roman" w:hAnsi="Times New Roman" w:cs="Times New Roman"/>
          <w:sz w:val="28"/>
        </w:rPr>
        <w:t>менко // Проблемы агрохимии и экологии</w:t>
      </w:r>
      <w:r>
        <w:rPr>
          <w:rFonts w:ascii="Times New Roman" w:hAnsi="Times New Roman" w:cs="Times New Roman"/>
          <w:sz w:val="28"/>
        </w:rPr>
        <w:t>. – 2017. –</w:t>
      </w:r>
      <w:r w:rsidRPr="00631D17">
        <w:rPr>
          <w:rFonts w:ascii="Times New Roman" w:hAnsi="Times New Roman" w:cs="Times New Roman"/>
          <w:sz w:val="28"/>
        </w:rPr>
        <w:t xml:space="preserve"> № 1. </w:t>
      </w:r>
      <w:r>
        <w:rPr>
          <w:rFonts w:ascii="Times New Roman" w:hAnsi="Times New Roman" w:cs="Times New Roman"/>
          <w:sz w:val="28"/>
        </w:rPr>
        <w:t>–</w:t>
      </w:r>
      <w:r w:rsidRPr="00631D17">
        <w:rPr>
          <w:rFonts w:ascii="Times New Roman" w:hAnsi="Times New Roman" w:cs="Times New Roman"/>
          <w:sz w:val="28"/>
        </w:rPr>
        <w:t xml:space="preserve"> С. 16-21</w:t>
      </w:r>
      <w:r>
        <w:rPr>
          <w:rFonts w:ascii="Times New Roman" w:hAnsi="Times New Roman" w:cs="Times New Roman"/>
          <w:sz w:val="24"/>
        </w:rPr>
        <w:t>.</w:t>
      </w:r>
    </w:p>
    <w:p w:rsidR="00BC2EC9" w:rsidRPr="00631D17" w:rsidRDefault="00BC2EC9" w:rsidP="00BC2EC9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631D17">
        <w:rPr>
          <w:rFonts w:ascii="Times New Roman" w:hAnsi="Times New Roman" w:cs="Times New Roman"/>
          <w:sz w:val="24"/>
        </w:rPr>
        <w:t xml:space="preserve">Установлены закономерности трансформации почвенного фонда тяжелых металлов при длительном сельскохозяйственном использовании почвы с различной </w:t>
      </w:r>
      <w:proofErr w:type="spellStart"/>
      <w:r w:rsidRPr="00631D17">
        <w:rPr>
          <w:rFonts w:ascii="Times New Roman" w:hAnsi="Times New Roman" w:cs="Times New Roman"/>
          <w:sz w:val="24"/>
        </w:rPr>
        <w:t>агрогенной</w:t>
      </w:r>
      <w:proofErr w:type="spellEnd"/>
      <w:r w:rsidRPr="00631D17">
        <w:rPr>
          <w:rFonts w:ascii="Times New Roman" w:hAnsi="Times New Roman" w:cs="Times New Roman"/>
          <w:sz w:val="24"/>
        </w:rPr>
        <w:t xml:space="preserve"> нагрузкой. Выявлена специфика изменения содержания форм тяжелых металлов в почве </w:t>
      </w:r>
      <w:proofErr w:type="spellStart"/>
      <w:r w:rsidRPr="00631D17">
        <w:rPr>
          <w:rFonts w:ascii="Times New Roman" w:hAnsi="Times New Roman" w:cs="Times New Roman"/>
          <w:sz w:val="24"/>
        </w:rPr>
        <w:t>агроценоза</w:t>
      </w:r>
      <w:proofErr w:type="spellEnd"/>
      <w:r w:rsidRPr="00631D17">
        <w:rPr>
          <w:rFonts w:ascii="Times New Roman" w:hAnsi="Times New Roman" w:cs="Times New Roman"/>
          <w:sz w:val="24"/>
        </w:rPr>
        <w:t xml:space="preserve"> в зависимости от интенсивности применения средств химизации. Показано, что использование высоких несбалансированных доз удобрений (при дефиците какого-либо макроэлемента, например, калия) не обеспечивало соответствующее увеличение урожайности культур и приводило к заметному накоплению в почве всех форм тяжелых металлов; при этом повышалось относительное содержание труднорастворимых фракций почвенного фонда этих элементов. В то же время многолетнее внесение высоких и сб</w:t>
      </w:r>
      <w:r w:rsidRPr="00631D17">
        <w:rPr>
          <w:rFonts w:ascii="Times New Roman" w:hAnsi="Times New Roman" w:cs="Times New Roman"/>
          <w:sz w:val="24"/>
        </w:rPr>
        <w:t>а</w:t>
      </w:r>
      <w:r w:rsidRPr="00631D17">
        <w:rPr>
          <w:rFonts w:ascii="Times New Roman" w:hAnsi="Times New Roman" w:cs="Times New Roman"/>
          <w:sz w:val="24"/>
        </w:rPr>
        <w:t>лансированных доз минеральных удобрений, оптимизируя продукционный процесс в</w:t>
      </w:r>
      <w:r w:rsidRPr="00631D17">
        <w:rPr>
          <w:rFonts w:ascii="Times New Roman" w:hAnsi="Times New Roman" w:cs="Times New Roman"/>
          <w:sz w:val="24"/>
        </w:rPr>
        <w:t>ы</w:t>
      </w:r>
      <w:r w:rsidRPr="00631D17">
        <w:rPr>
          <w:rFonts w:ascii="Times New Roman" w:hAnsi="Times New Roman" w:cs="Times New Roman"/>
          <w:sz w:val="24"/>
        </w:rPr>
        <w:t>ращиваемых культур, способствовало заметному уменьшению уровня ряда тяжелых м</w:t>
      </w:r>
      <w:r w:rsidRPr="00631D17">
        <w:rPr>
          <w:rFonts w:ascii="Times New Roman" w:hAnsi="Times New Roman" w:cs="Times New Roman"/>
          <w:sz w:val="24"/>
        </w:rPr>
        <w:t>е</w:t>
      </w:r>
      <w:r w:rsidRPr="00631D17">
        <w:rPr>
          <w:rFonts w:ascii="Times New Roman" w:hAnsi="Times New Roman" w:cs="Times New Roman"/>
          <w:sz w:val="24"/>
        </w:rPr>
        <w:t>таллов (прежде всего, относящихся к микроэлементам-</w:t>
      </w:r>
      <w:proofErr w:type="spellStart"/>
      <w:r w:rsidRPr="00631D17">
        <w:rPr>
          <w:rFonts w:ascii="Times New Roman" w:hAnsi="Times New Roman" w:cs="Times New Roman"/>
          <w:sz w:val="24"/>
        </w:rPr>
        <w:t>биофилам</w:t>
      </w:r>
      <w:proofErr w:type="spellEnd"/>
      <w:r w:rsidRPr="00631D17">
        <w:rPr>
          <w:rFonts w:ascii="Times New Roman" w:hAnsi="Times New Roman" w:cs="Times New Roman"/>
          <w:sz w:val="24"/>
        </w:rPr>
        <w:t>) в почве; в наибольшей степени снизилось содержание наиболее мобильных фракций почвенного пула тяжелых металлов. Высокие дозы минеральных удобрений способствовали заметному повышению содержания тяжелых металлов в нетоварной части урожая картофеля (ботве); в основной продукции (</w:t>
      </w:r>
      <w:proofErr w:type="gramStart"/>
      <w:r w:rsidRPr="00631D17">
        <w:rPr>
          <w:rFonts w:ascii="Times New Roman" w:hAnsi="Times New Roman" w:cs="Times New Roman"/>
          <w:sz w:val="24"/>
        </w:rPr>
        <w:t xml:space="preserve">клубнях) </w:t>
      </w:r>
      <w:proofErr w:type="gramEnd"/>
      <w:r w:rsidRPr="00631D17">
        <w:rPr>
          <w:rFonts w:ascii="Times New Roman" w:hAnsi="Times New Roman" w:cs="Times New Roman"/>
          <w:sz w:val="24"/>
        </w:rPr>
        <w:t>уровень элементов-загрязнителей изменился незначительно. Мног</w:t>
      </w:r>
      <w:r w:rsidRPr="00631D17">
        <w:rPr>
          <w:rFonts w:ascii="Times New Roman" w:hAnsi="Times New Roman" w:cs="Times New Roman"/>
          <w:sz w:val="24"/>
        </w:rPr>
        <w:t>о</w:t>
      </w:r>
      <w:r w:rsidRPr="00631D17">
        <w:rPr>
          <w:rFonts w:ascii="Times New Roman" w:hAnsi="Times New Roman" w:cs="Times New Roman"/>
          <w:sz w:val="24"/>
        </w:rPr>
        <w:t xml:space="preserve">летнее использование в </w:t>
      </w:r>
      <w:proofErr w:type="spellStart"/>
      <w:r w:rsidRPr="00631D17">
        <w:rPr>
          <w:rFonts w:ascii="Times New Roman" w:hAnsi="Times New Roman" w:cs="Times New Roman"/>
          <w:sz w:val="24"/>
        </w:rPr>
        <w:t>агроценозе</w:t>
      </w:r>
      <w:proofErr w:type="spellEnd"/>
      <w:r w:rsidRPr="00631D17">
        <w:rPr>
          <w:rFonts w:ascii="Times New Roman" w:hAnsi="Times New Roman" w:cs="Times New Roman"/>
          <w:sz w:val="24"/>
        </w:rPr>
        <w:t xml:space="preserve"> научно обоснованных доз удобрений не вызвало накопление в почве и растениях тяжелых металлов в количествах, значимо превышающих действующие санитарно-гигиенические нормативы. Тем не менее, высокий уровень хим</w:t>
      </w:r>
      <w:r w:rsidRPr="00631D17">
        <w:rPr>
          <w:rFonts w:ascii="Times New Roman" w:hAnsi="Times New Roman" w:cs="Times New Roman"/>
          <w:sz w:val="24"/>
        </w:rPr>
        <w:t>и</w:t>
      </w:r>
      <w:r w:rsidRPr="00631D17">
        <w:rPr>
          <w:rFonts w:ascii="Times New Roman" w:hAnsi="Times New Roman" w:cs="Times New Roman"/>
          <w:sz w:val="24"/>
        </w:rPr>
        <w:t xml:space="preserve">зации земледелия требует проведения мониторинга содержания тяжелых металлов (в том числе биогенных микроэлементов) с целью своевременного выявления, как их избытка, так и дефицита. </w:t>
      </w:r>
    </w:p>
    <w:p w:rsidR="00BC2EC9" w:rsidRPr="005955B5" w:rsidRDefault="00BC2EC9" w:rsidP="00BC2EC9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CE20E4" w:rsidRPr="00CE20E4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CC0141">
        <w:rPr>
          <w:rFonts w:ascii="Times New Roman" w:hAnsi="Times New Roman" w:cs="Times New Roman"/>
          <w:b/>
          <w:sz w:val="28"/>
          <w:szCs w:val="24"/>
        </w:rPr>
        <w:t>Львова, В. 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E20E4">
        <w:rPr>
          <w:rFonts w:ascii="Times New Roman" w:hAnsi="Times New Roman" w:cs="Times New Roman"/>
          <w:sz w:val="28"/>
          <w:szCs w:val="24"/>
        </w:rPr>
        <w:t xml:space="preserve">Применение ЭДТА, янтарной кислоты в процессе </w:t>
      </w:r>
      <w:proofErr w:type="spellStart"/>
      <w:r w:rsidRPr="00CE20E4">
        <w:rPr>
          <w:rFonts w:ascii="Times New Roman" w:hAnsi="Times New Roman" w:cs="Times New Roman"/>
          <w:sz w:val="28"/>
          <w:szCs w:val="24"/>
        </w:rPr>
        <w:t>фит</w:t>
      </w:r>
      <w:r w:rsidRPr="00CE20E4">
        <w:rPr>
          <w:rFonts w:ascii="Times New Roman" w:hAnsi="Times New Roman" w:cs="Times New Roman"/>
          <w:sz w:val="28"/>
          <w:szCs w:val="24"/>
        </w:rPr>
        <w:t>о</w:t>
      </w:r>
      <w:r w:rsidRPr="00CE20E4">
        <w:rPr>
          <w:rFonts w:ascii="Times New Roman" w:hAnsi="Times New Roman" w:cs="Times New Roman"/>
          <w:sz w:val="28"/>
          <w:szCs w:val="24"/>
        </w:rPr>
        <w:t>экстракции</w:t>
      </w:r>
      <w:proofErr w:type="spellEnd"/>
      <w:r w:rsidRPr="00CE20E4">
        <w:rPr>
          <w:rFonts w:ascii="Times New Roman" w:hAnsi="Times New Roman" w:cs="Times New Roman"/>
          <w:sz w:val="28"/>
          <w:szCs w:val="24"/>
        </w:rPr>
        <w:t xml:space="preserve"> никеля и кадмия из загрязненных почв / </w:t>
      </w:r>
      <w:r w:rsidR="00FC2DA3" w:rsidRPr="00CE20E4">
        <w:rPr>
          <w:rFonts w:ascii="Times New Roman" w:hAnsi="Times New Roman" w:cs="Times New Roman"/>
          <w:sz w:val="28"/>
          <w:szCs w:val="24"/>
        </w:rPr>
        <w:t>В.</w:t>
      </w:r>
      <w:r w:rsidR="00FC2DA3">
        <w:rPr>
          <w:rFonts w:ascii="Times New Roman" w:hAnsi="Times New Roman" w:cs="Times New Roman"/>
          <w:sz w:val="28"/>
          <w:szCs w:val="24"/>
        </w:rPr>
        <w:t xml:space="preserve"> </w:t>
      </w:r>
      <w:r w:rsidR="00FC2DA3" w:rsidRPr="00CE20E4">
        <w:rPr>
          <w:rFonts w:ascii="Times New Roman" w:hAnsi="Times New Roman" w:cs="Times New Roman"/>
          <w:sz w:val="28"/>
          <w:szCs w:val="24"/>
        </w:rPr>
        <w:t>А.</w:t>
      </w:r>
      <w:r w:rsidR="00FC2DA3">
        <w:rPr>
          <w:rFonts w:ascii="Times New Roman" w:hAnsi="Times New Roman" w:cs="Times New Roman"/>
          <w:sz w:val="28"/>
          <w:szCs w:val="24"/>
        </w:rPr>
        <w:t xml:space="preserve"> </w:t>
      </w:r>
      <w:r w:rsidRPr="00CE20E4">
        <w:rPr>
          <w:rFonts w:ascii="Times New Roman" w:hAnsi="Times New Roman" w:cs="Times New Roman"/>
          <w:sz w:val="28"/>
          <w:szCs w:val="24"/>
        </w:rPr>
        <w:t>Львова, И.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CE20E4">
        <w:rPr>
          <w:rFonts w:ascii="Times New Roman" w:hAnsi="Times New Roman" w:cs="Times New Roman"/>
          <w:sz w:val="28"/>
          <w:szCs w:val="24"/>
        </w:rPr>
        <w:t>С. К</w:t>
      </w:r>
      <w:r w:rsidRPr="00CE20E4">
        <w:rPr>
          <w:rFonts w:ascii="Times New Roman" w:hAnsi="Times New Roman" w:cs="Times New Roman"/>
          <w:sz w:val="28"/>
          <w:szCs w:val="24"/>
        </w:rPr>
        <w:t>о</w:t>
      </w:r>
      <w:r w:rsidRPr="00CE20E4">
        <w:rPr>
          <w:rFonts w:ascii="Times New Roman" w:hAnsi="Times New Roman" w:cs="Times New Roman"/>
          <w:sz w:val="28"/>
          <w:szCs w:val="24"/>
        </w:rPr>
        <w:t xml:space="preserve">ротченко // </w:t>
      </w:r>
      <w:proofErr w:type="spellStart"/>
      <w:r w:rsidRPr="00CE20E4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CE20E4">
        <w:rPr>
          <w:rFonts w:ascii="Times New Roman" w:hAnsi="Times New Roman" w:cs="Times New Roman"/>
          <w:sz w:val="28"/>
          <w:szCs w:val="24"/>
        </w:rPr>
        <w:t xml:space="preserve">. Красноярского гос. </w:t>
      </w:r>
      <w:proofErr w:type="spellStart"/>
      <w:r w:rsidRPr="00CE20E4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CE20E4">
        <w:rPr>
          <w:rFonts w:ascii="Times New Roman" w:hAnsi="Times New Roman" w:cs="Times New Roman"/>
          <w:sz w:val="28"/>
          <w:szCs w:val="24"/>
        </w:rPr>
        <w:t>. ун-та. – 2017. – № 1. – С. 144-149</w:t>
      </w:r>
      <w:r>
        <w:rPr>
          <w:rFonts w:ascii="Times New Roman" w:hAnsi="Times New Roman" w:cs="Times New Roman"/>
          <w:sz w:val="28"/>
          <w:szCs w:val="24"/>
        </w:rPr>
        <w:t>.</w:t>
      </w:r>
    </w:p>
    <w:p w:rsidR="00CE20E4" w:rsidRPr="00BE6B93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Статья рассматривает возможность применения этилендиаминтетрауксусной и я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тарной кислот в процессе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почв, загрязненных никелем и кадмием. В ст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тье определяется цель исследования, которая заключалась в оценке влияния этиленди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 xml:space="preserve">минтетрауксусной и янтарной кислот на процесс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фитоэкстракции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никеля и кадмия.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 xml:space="preserve">Для оценки влияния янтарной и этилендиаминтетрауксусной кислот использовали показатели морфометрических параметров (длина побега и главного корня) 21-дневных пророст-ков растений рапса сорта Надежный-92, горчицы сорта Семеновская, растительной биомассы и относительного показателя -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фитотоксического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эффекта в условиях лабораторно-вегетационного опыта.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В результате проведения исследований выявлено, что на загря</w:t>
      </w:r>
      <w:r w:rsidRPr="00BE6B93">
        <w:rPr>
          <w:rFonts w:ascii="Times New Roman" w:hAnsi="Times New Roman" w:cs="Times New Roman"/>
          <w:sz w:val="24"/>
          <w:szCs w:val="24"/>
        </w:rPr>
        <w:t>з</w:t>
      </w:r>
      <w:r w:rsidRPr="00BE6B93">
        <w:rPr>
          <w:rFonts w:ascii="Times New Roman" w:hAnsi="Times New Roman" w:cs="Times New Roman"/>
          <w:sz w:val="24"/>
          <w:szCs w:val="24"/>
        </w:rPr>
        <w:t>ненной кадмием почве при добавлении этилендиаминтетрауксусной кислоты длина поб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га горчицы увеличилась на 15 %, длина главного корня - на 13 %. В варианте с внесением в почву, загрязненную кадмием, с применением янтарной кислоты наблюдается увелич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ние показателей длины побега и главного корня рапса на 20 %. С применением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эффек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-торов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наблюдается увеличение показателей биомассы до 22 %. Коэфф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циент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фитотоксического</w:t>
      </w:r>
      <w:proofErr w:type="spellEnd"/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эффекта,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характеризующий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долю снижения биомассы растений, выращенных на загрязненной почве, относительно биомассы растений, выращенных на условно чистой почве, показывает уменьшение токсического действия кадмия и никеля на растения при внесении в почву этилендиаминтетрауксусной и янтарной кислот. Таким о</w:t>
      </w:r>
      <w:r w:rsidRPr="00BE6B93">
        <w:rPr>
          <w:rFonts w:ascii="Times New Roman" w:hAnsi="Times New Roman" w:cs="Times New Roman"/>
          <w:sz w:val="24"/>
          <w:szCs w:val="24"/>
        </w:rPr>
        <w:t>б</w:t>
      </w:r>
      <w:r w:rsidRPr="00BE6B93">
        <w:rPr>
          <w:rFonts w:ascii="Times New Roman" w:hAnsi="Times New Roman" w:cs="Times New Roman"/>
          <w:sz w:val="24"/>
          <w:szCs w:val="24"/>
        </w:rPr>
        <w:t>разом, при выращивании горчицы на загрязненной кадмием почве наиболее целесообра</w:t>
      </w:r>
      <w:r w:rsidRPr="00BE6B93">
        <w:rPr>
          <w:rFonts w:ascii="Times New Roman" w:hAnsi="Times New Roman" w:cs="Times New Roman"/>
          <w:sz w:val="24"/>
          <w:szCs w:val="24"/>
        </w:rPr>
        <w:t>з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 использовать этилендиаминтетрауксусную кислоту как эффектор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фиторемедиации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, а при загрязнении почвы никелем - янтарную кислоту. При выращивании рапса в условиях </w:t>
      </w:r>
      <w:r w:rsidRPr="00BE6B93">
        <w:rPr>
          <w:rFonts w:ascii="Times New Roman" w:hAnsi="Times New Roman" w:cs="Times New Roman"/>
          <w:sz w:val="24"/>
          <w:szCs w:val="24"/>
        </w:rPr>
        <w:lastRenderedPageBreak/>
        <w:t>загрязнения почвы кадмием эффективнее применять янтарную кислоту, в условиях з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 xml:space="preserve">грязнения почвы никелем - этилендиаминтетрауксусную кислоту. </w:t>
      </w:r>
    </w:p>
    <w:p w:rsidR="00CE20E4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1E" w:rsidRPr="00512B1E" w:rsidRDefault="00512B1E" w:rsidP="00512B1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512B1E">
        <w:rPr>
          <w:rFonts w:ascii="Times New Roman" w:hAnsi="Times New Roman" w:cs="Times New Roman"/>
          <w:b/>
          <w:sz w:val="28"/>
          <w:szCs w:val="24"/>
        </w:rPr>
        <w:t>Мазиров</w:t>
      </w:r>
      <w:proofErr w:type="spellEnd"/>
      <w:r w:rsidRPr="00512B1E">
        <w:rPr>
          <w:rFonts w:ascii="Times New Roman" w:hAnsi="Times New Roman" w:cs="Times New Roman"/>
          <w:b/>
          <w:sz w:val="28"/>
          <w:szCs w:val="24"/>
        </w:rPr>
        <w:t xml:space="preserve">, М. А. </w:t>
      </w:r>
      <w:r w:rsidRPr="00512B1E">
        <w:rPr>
          <w:rFonts w:ascii="Times New Roman" w:hAnsi="Times New Roman" w:cs="Times New Roman"/>
          <w:sz w:val="28"/>
          <w:szCs w:val="24"/>
        </w:rPr>
        <w:t>Изменение теплофизических свойств сероземных почв под влиянием длительного орошения / М.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>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Мазиров</w:t>
      </w:r>
      <w:proofErr w:type="spellEnd"/>
      <w:r w:rsidRPr="00512B1E">
        <w:rPr>
          <w:rFonts w:ascii="Times New Roman" w:hAnsi="Times New Roman" w:cs="Times New Roman"/>
          <w:sz w:val="28"/>
          <w:szCs w:val="24"/>
        </w:rPr>
        <w:t>, С.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>В.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 xml:space="preserve">Макарычев //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12B1E">
        <w:rPr>
          <w:rFonts w:ascii="Times New Roman" w:hAnsi="Times New Roman" w:cs="Times New Roman"/>
          <w:sz w:val="28"/>
          <w:szCs w:val="24"/>
        </w:rPr>
        <w:t xml:space="preserve"> Алтайского гос</w:t>
      </w:r>
      <w:r>
        <w:rPr>
          <w:rFonts w:ascii="Times New Roman" w:hAnsi="Times New Roman" w:cs="Times New Roman"/>
          <w:sz w:val="28"/>
          <w:szCs w:val="24"/>
        </w:rPr>
        <w:t>.</w:t>
      </w:r>
      <w:r w:rsidRPr="00512B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>
        <w:rPr>
          <w:rFonts w:ascii="Times New Roman" w:hAnsi="Times New Roman" w:cs="Times New Roman"/>
          <w:sz w:val="28"/>
          <w:szCs w:val="24"/>
        </w:rPr>
        <w:t>.</w:t>
      </w:r>
      <w:r w:rsidRPr="00512B1E">
        <w:rPr>
          <w:rFonts w:ascii="Times New Roman" w:hAnsi="Times New Roman" w:cs="Times New Roman"/>
          <w:sz w:val="28"/>
          <w:szCs w:val="24"/>
        </w:rPr>
        <w:t xml:space="preserve"> ун</w:t>
      </w:r>
      <w:r>
        <w:rPr>
          <w:rFonts w:ascii="Times New Roman" w:hAnsi="Times New Roman" w:cs="Times New Roman"/>
          <w:sz w:val="28"/>
          <w:szCs w:val="24"/>
        </w:rPr>
        <w:t>-</w:t>
      </w:r>
      <w:r w:rsidRPr="00512B1E">
        <w:rPr>
          <w:rFonts w:ascii="Times New Roman" w:hAnsi="Times New Roman" w:cs="Times New Roman"/>
          <w:sz w:val="28"/>
          <w:szCs w:val="24"/>
        </w:rPr>
        <w:t xml:space="preserve">та.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12B1E">
        <w:rPr>
          <w:rFonts w:ascii="Times New Roman" w:hAnsi="Times New Roman" w:cs="Times New Roman"/>
          <w:sz w:val="28"/>
          <w:szCs w:val="24"/>
        </w:rPr>
        <w:t>2017.</w:t>
      </w:r>
      <w:r>
        <w:rPr>
          <w:rFonts w:ascii="Times New Roman" w:hAnsi="Times New Roman" w:cs="Times New Roman"/>
          <w:sz w:val="28"/>
          <w:szCs w:val="24"/>
        </w:rPr>
        <w:t xml:space="preserve"> – </w:t>
      </w:r>
      <w:r w:rsidRPr="00512B1E">
        <w:rPr>
          <w:rFonts w:ascii="Times New Roman" w:hAnsi="Times New Roman" w:cs="Times New Roman"/>
          <w:sz w:val="28"/>
          <w:szCs w:val="24"/>
        </w:rPr>
        <w:t>№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>1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 xml:space="preserve">(147). </w:t>
      </w:r>
      <w:r>
        <w:rPr>
          <w:rFonts w:ascii="Times New Roman" w:hAnsi="Times New Roman" w:cs="Times New Roman"/>
          <w:sz w:val="28"/>
          <w:szCs w:val="24"/>
        </w:rPr>
        <w:t xml:space="preserve">– </w:t>
      </w:r>
      <w:r w:rsidRPr="00512B1E">
        <w:rPr>
          <w:rFonts w:ascii="Times New Roman" w:hAnsi="Times New Roman" w:cs="Times New Roman"/>
          <w:sz w:val="28"/>
          <w:szCs w:val="24"/>
        </w:rPr>
        <w:t xml:space="preserve">С. 37-42. </w:t>
      </w:r>
    </w:p>
    <w:p w:rsidR="00512B1E" w:rsidRPr="00BE6B93" w:rsidRDefault="00512B1E" w:rsidP="00512B1E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Засушливый климат Средней Азии требует для повышения основной сельскохозя</w:t>
      </w:r>
      <w:r w:rsidRPr="00BE6B93">
        <w:rPr>
          <w:rFonts w:ascii="Times New Roman" w:hAnsi="Times New Roman" w:cs="Times New Roman"/>
          <w:sz w:val="24"/>
          <w:szCs w:val="24"/>
        </w:rPr>
        <w:t>й</w:t>
      </w:r>
      <w:r w:rsidRPr="00BE6B93">
        <w:rPr>
          <w:rFonts w:ascii="Times New Roman" w:hAnsi="Times New Roman" w:cs="Times New Roman"/>
          <w:sz w:val="24"/>
          <w:szCs w:val="24"/>
        </w:rPr>
        <w:t xml:space="preserve">ственной культуры - хлопчатника использования обширных гидромелиораций на базе вод местного стока. Длительное орошение приводит к уплотнению почвенного профиля и снижению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воздухоемкости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 Под воздействием ирригационной эрозии происходит пер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распределение илистой фракции из пахотных в иллювиальные горизонты сероземов. При этом возрастает объемная теплоемкость и снижается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температуропроводность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 В резул</w:t>
      </w:r>
      <w:r w:rsidRPr="00BE6B93">
        <w:rPr>
          <w:rFonts w:ascii="Times New Roman" w:hAnsi="Times New Roman" w:cs="Times New Roman"/>
          <w:sz w:val="24"/>
          <w:szCs w:val="24"/>
        </w:rPr>
        <w:t>ь</w:t>
      </w:r>
      <w:r w:rsidRPr="00BE6B93">
        <w:rPr>
          <w:rFonts w:ascii="Times New Roman" w:hAnsi="Times New Roman" w:cs="Times New Roman"/>
          <w:sz w:val="24"/>
          <w:szCs w:val="24"/>
        </w:rPr>
        <w:t>тате для прогревания почвенного профиля требуется больше тепла при меньшей скорости его переноса. Такие почвы становятся «холоднее», поэтому снижение отрицательных п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следствий заключается в использовании научно обоснованных поливных норм, которые бы обеспечивали оптимальный теплофизический режим сероземов, направленный на с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кращение сроков вегетации и повышение продуктивности растений. </w:t>
      </w:r>
    </w:p>
    <w:p w:rsidR="00512B1E" w:rsidRPr="007874EF" w:rsidRDefault="00512B1E" w:rsidP="00CC0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0141" w:rsidRPr="00512B1E" w:rsidRDefault="00CC0141" w:rsidP="00CC014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12B1E">
        <w:rPr>
          <w:rFonts w:ascii="Times New Roman" w:hAnsi="Times New Roman" w:cs="Times New Roman"/>
          <w:b/>
          <w:sz w:val="28"/>
          <w:szCs w:val="24"/>
        </w:rPr>
        <w:t>Макарычев, С. В.</w:t>
      </w:r>
      <w:r w:rsidRPr="00512B1E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Бонитировочная</w:t>
      </w:r>
      <w:proofErr w:type="spellEnd"/>
      <w:r w:rsidRPr="00512B1E">
        <w:rPr>
          <w:rFonts w:ascii="Times New Roman" w:hAnsi="Times New Roman" w:cs="Times New Roman"/>
          <w:sz w:val="28"/>
          <w:szCs w:val="24"/>
        </w:rPr>
        <w:t xml:space="preserve"> оценка почв по их теплофизич</w:t>
      </w:r>
      <w:r w:rsidRPr="00512B1E">
        <w:rPr>
          <w:rFonts w:ascii="Times New Roman" w:hAnsi="Times New Roman" w:cs="Times New Roman"/>
          <w:sz w:val="28"/>
          <w:szCs w:val="24"/>
        </w:rPr>
        <w:t>е</w:t>
      </w:r>
      <w:r w:rsidRPr="00512B1E">
        <w:rPr>
          <w:rFonts w:ascii="Times New Roman" w:hAnsi="Times New Roman" w:cs="Times New Roman"/>
          <w:sz w:val="28"/>
          <w:szCs w:val="24"/>
        </w:rPr>
        <w:t xml:space="preserve">скому состоянию / С. В. Макарычев //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512B1E">
        <w:rPr>
          <w:rFonts w:ascii="Times New Roman" w:hAnsi="Times New Roman" w:cs="Times New Roman"/>
          <w:sz w:val="28"/>
          <w:szCs w:val="24"/>
        </w:rPr>
        <w:t xml:space="preserve">. Алтайского гос. </w:t>
      </w:r>
      <w:proofErr w:type="spellStart"/>
      <w:r w:rsidRPr="00512B1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Pr="00512B1E">
        <w:rPr>
          <w:rFonts w:ascii="Times New Roman" w:hAnsi="Times New Roman" w:cs="Times New Roman"/>
          <w:sz w:val="28"/>
          <w:szCs w:val="24"/>
        </w:rPr>
        <w:t>. ун-та. – 2017. – №</w:t>
      </w:r>
      <w:r w:rsidR="00FC2DA3">
        <w:rPr>
          <w:rFonts w:ascii="Times New Roman" w:hAnsi="Times New Roman" w:cs="Times New Roman"/>
          <w:sz w:val="28"/>
          <w:szCs w:val="24"/>
        </w:rPr>
        <w:t xml:space="preserve"> </w:t>
      </w:r>
      <w:r w:rsidRPr="00512B1E">
        <w:rPr>
          <w:rFonts w:ascii="Times New Roman" w:hAnsi="Times New Roman" w:cs="Times New Roman"/>
          <w:sz w:val="28"/>
          <w:szCs w:val="24"/>
        </w:rPr>
        <w:t xml:space="preserve">1 (147). – С. 43-48. </w:t>
      </w:r>
    </w:p>
    <w:p w:rsidR="00CC0141" w:rsidRDefault="00CC0141" w:rsidP="00CC0141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Экспериментальное изучение теплофизических характеристик почвенного покрова дает возможность их классификации по некоторым признакам, а также определения их теплофизического бонитета. Для классификации почв был использован «диапазон акти</w:t>
      </w:r>
      <w:r w:rsidRPr="00BE6B93">
        <w:rPr>
          <w:rFonts w:ascii="Times New Roman" w:hAnsi="Times New Roman" w:cs="Times New Roman"/>
          <w:sz w:val="24"/>
          <w:szCs w:val="24"/>
        </w:rPr>
        <w:t>в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ной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», т.е. разность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при наименьшей влагоемкости и влажности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завядания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. В результате исследованные почвы были разделены на четыре класса по степени отзывчивости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на увлажнение. Была также проведена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бонитировочная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оценка почв по их способности к прогреванию или охлаждению, основанная на знании максимальной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в диапазоне влажности разрыва капиллярных связей (ВРК) и наименьшей влагоемкости (НВ). Был предложен метод картирования почвы гор и равнин по их теплофизическим параметрам: теплоемкости, тепл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температуропроводности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при любой степени почвенного увла</w:t>
      </w:r>
      <w:r w:rsidRPr="00BE6B93">
        <w:rPr>
          <w:rFonts w:ascii="Times New Roman" w:hAnsi="Times New Roman" w:cs="Times New Roman"/>
          <w:sz w:val="24"/>
          <w:szCs w:val="24"/>
        </w:rPr>
        <w:t>ж</w:t>
      </w:r>
      <w:r w:rsidRPr="00BE6B93">
        <w:rPr>
          <w:rFonts w:ascii="Times New Roman" w:hAnsi="Times New Roman" w:cs="Times New Roman"/>
          <w:sz w:val="24"/>
          <w:szCs w:val="24"/>
        </w:rPr>
        <w:t>нения или в абсолютно сухом состоянии.</w:t>
      </w:r>
    </w:p>
    <w:p w:rsidR="00CC0141" w:rsidRDefault="00CC0141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657C" w:rsidRPr="00D2657C" w:rsidRDefault="00D2657C" w:rsidP="00D2657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C0141">
        <w:rPr>
          <w:rFonts w:ascii="Times New Roman" w:hAnsi="Times New Roman" w:cs="Times New Roman"/>
          <w:b/>
          <w:sz w:val="28"/>
          <w:szCs w:val="24"/>
        </w:rPr>
        <w:t>Мамеева</w:t>
      </w:r>
      <w:proofErr w:type="spellEnd"/>
      <w:r w:rsidRPr="00CC0141">
        <w:rPr>
          <w:rFonts w:ascii="Times New Roman" w:hAnsi="Times New Roman" w:cs="Times New Roman"/>
          <w:b/>
          <w:sz w:val="28"/>
          <w:szCs w:val="24"/>
        </w:rPr>
        <w:t>, В. Е.</w:t>
      </w:r>
      <w:r w:rsidRPr="00D2657C">
        <w:rPr>
          <w:rFonts w:ascii="Times New Roman" w:hAnsi="Times New Roman" w:cs="Times New Roman"/>
          <w:sz w:val="28"/>
          <w:szCs w:val="24"/>
        </w:rPr>
        <w:t xml:space="preserve"> Перспективы реабилитации залежных земель Брянск</w:t>
      </w:r>
      <w:r w:rsidRPr="00D2657C">
        <w:rPr>
          <w:rFonts w:ascii="Times New Roman" w:hAnsi="Times New Roman" w:cs="Times New Roman"/>
          <w:sz w:val="28"/>
          <w:szCs w:val="24"/>
        </w:rPr>
        <w:t>о</w:t>
      </w:r>
      <w:r w:rsidRPr="00D2657C">
        <w:rPr>
          <w:rFonts w:ascii="Times New Roman" w:hAnsi="Times New Roman" w:cs="Times New Roman"/>
          <w:sz w:val="28"/>
          <w:szCs w:val="24"/>
        </w:rPr>
        <w:t xml:space="preserve">го региона </w:t>
      </w:r>
      <w:r w:rsidRPr="00D2657C">
        <w:rPr>
          <w:rFonts w:ascii="Times New Roman" w:hAnsi="Times New Roman" w:cs="Times New Roman"/>
          <w:b/>
          <w:sz w:val="28"/>
          <w:szCs w:val="24"/>
        </w:rPr>
        <w:t xml:space="preserve">/ </w:t>
      </w:r>
      <w:r w:rsidRPr="00D2657C">
        <w:rPr>
          <w:rFonts w:ascii="Times New Roman" w:hAnsi="Times New Roman" w:cs="Times New Roman"/>
          <w:sz w:val="28"/>
          <w:szCs w:val="24"/>
        </w:rPr>
        <w:t xml:space="preserve">В. Е. </w:t>
      </w:r>
      <w:proofErr w:type="spellStart"/>
      <w:r w:rsidRPr="00CC0141">
        <w:rPr>
          <w:rFonts w:ascii="Times New Roman" w:hAnsi="Times New Roman" w:cs="Times New Roman"/>
          <w:sz w:val="28"/>
          <w:szCs w:val="24"/>
        </w:rPr>
        <w:t>М</w:t>
      </w:r>
      <w:r w:rsidRPr="00D2657C">
        <w:rPr>
          <w:rFonts w:ascii="Times New Roman" w:hAnsi="Times New Roman" w:cs="Times New Roman"/>
          <w:sz w:val="28"/>
          <w:szCs w:val="24"/>
        </w:rPr>
        <w:t>амеева</w:t>
      </w:r>
      <w:proofErr w:type="spellEnd"/>
      <w:r w:rsidRPr="00D2657C">
        <w:rPr>
          <w:rFonts w:ascii="Times New Roman" w:hAnsi="Times New Roman" w:cs="Times New Roman"/>
          <w:sz w:val="28"/>
          <w:szCs w:val="24"/>
        </w:rPr>
        <w:t xml:space="preserve"> // </w:t>
      </w:r>
      <w:proofErr w:type="spellStart"/>
      <w:r w:rsidRPr="00D2657C">
        <w:rPr>
          <w:rFonts w:ascii="Times New Roman" w:hAnsi="Times New Roman" w:cs="Times New Roman"/>
          <w:sz w:val="28"/>
          <w:szCs w:val="24"/>
        </w:rPr>
        <w:t>Вестн</w:t>
      </w:r>
      <w:proofErr w:type="spellEnd"/>
      <w:r w:rsidRPr="00D2657C">
        <w:rPr>
          <w:rFonts w:ascii="Times New Roman" w:hAnsi="Times New Roman" w:cs="Times New Roman"/>
          <w:sz w:val="28"/>
          <w:szCs w:val="24"/>
        </w:rPr>
        <w:t>. Брянской гос. с.-х. акад. – 2017. – № 1. – С. 32-35.</w:t>
      </w:r>
    </w:p>
    <w:p w:rsidR="00D2657C" w:rsidRDefault="00D2657C" w:rsidP="00D265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В статье представлены результаты исследований по агроэкологической оценке з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мель, выбывших из сельскохозяйственного оборота на примере почв АПХ «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Мираторг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»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Погарский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район); рассмотрены региональные аспекты почвенно-агроэкологического обоснования их рекультивации; поставлены задачи совершенствования методического обеспечения их комплексной оценки и наиболее эффективного использования. </w:t>
      </w:r>
    </w:p>
    <w:p w:rsidR="00EF4C9E" w:rsidRPr="00BE6B93" w:rsidRDefault="00EF4C9E" w:rsidP="00D2657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899" w:rsidRPr="00EF4C9E" w:rsidRDefault="00A62899" w:rsidP="00EF4C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4C9E">
        <w:rPr>
          <w:rFonts w:ascii="Times New Roman" w:hAnsi="Times New Roman" w:cs="Times New Roman"/>
          <w:b/>
          <w:sz w:val="28"/>
        </w:rPr>
        <w:t>Методология микробиологических исследований почвы в рамках проекта “</w:t>
      </w:r>
      <w:proofErr w:type="spellStart"/>
      <w:r w:rsidRPr="00EF4C9E">
        <w:rPr>
          <w:rFonts w:ascii="Times New Roman" w:hAnsi="Times New Roman" w:cs="Times New Roman"/>
          <w:b/>
          <w:sz w:val="28"/>
        </w:rPr>
        <w:t>микробиом</w:t>
      </w:r>
      <w:proofErr w:type="spellEnd"/>
      <w:r w:rsidRPr="00EF4C9E">
        <w:rPr>
          <w:rFonts w:ascii="Times New Roman" w:hAnsi="Times New Roman" w:cs="Times New Roman"/>
          <w:b/>
          <w:sz w:val="28"/>
        </w:rPr>
        <w:t xml:space="preserve"> России”/</w:t>
      </w:r>
      <w:r w:rsidR="00EF4C9E">
        <w:rPr>
          <w:rFonts w:ascii="Times New Roman" w:hAnsi="Times New Roman" w:cs="Times New Roman"/>
          <w:sz w:val="28"/>
        </w:rPr>
        <w:t xml:space="preserve"> </w:t>
      </w:r>
      <w:r w:rsidR="00EF4C9E" w:rsidRPr="00EF4C9E">
        <w:rPr>
          <w:rFonts w:ascii="Times New Roman" w:hAnsi="Times New Roman" w:cs="Times New Roman"/>
          <w:sz w:val="28"/>
        </w:rPr>
        <w:t>Т.</w:t>
      </w:r>
      <w:r w:rsidR="00EF4C9E">
        <w:rPr>
          <w:rFonts w:ascii="Times New Roman" w:hAnsi="Times New Roman" w:cs="Times New Roman"/>
          <w:sz w:val="28"/>
        </w:rPr>
        <w:t xml:space="preserve"> </w:t>
      </w:r>
      <w:r w:rsidR="00EF4C9E" w:rsidRPr="00EF4C9E">
        <w:rPr>
          <w:rFonts w:ascii="Times New Roman" w:hAnsi="Times New Roman" w:cs="Times New Roman"/>
          <w:sz w:val="28"/>
        </w:rPr>
        <w:t>И.</w:t>
      </w:r>
      <w:r w:rsidR="00EF4C9E"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 xml:space="preserve">Чернов </w:t>
      </w:r>
      <w:r w:rsidR="00EF4C9E" w:rsidRPr="007874EF">
        <w:rPr>
          <w:rFonts w:ascii="Times New Roman" w:hAnsi="Times New Roman" w:cs="Times New Roman"/>
          <w:sz w:val="28"/>
        </w:rPr>
        <w:t>[</w:t>
      </w:r>
      <w:r w:rsidR="00EF4C9E">
        <w:rPr>
          <w:rFonts w:ascii="Times New Roman" w:hAnsi="Times New Roman" w:cs="Times New Roman"/>
          <w:sz w:val="28"/>
        </w:rPr>
        <w:t>и др.</w:t>
      </w:r>
      <w:r w:rsidR="00EF4C9E" w:rsidRPr="007874EF">
        <w:rPr>
          <w:rFonts w:ascii="Times New Roman" w:hAnsi="Times New Roman" w:cs="Times New Roman"/>
          <w:sz w:val="28"/>
        </w:rPr>
        <w:t>]</w:t>
      </w:r>
      <w:r w:rsidRPr="00EF4C9E">
        <w:rPr>
          <w:rFonts w:ascii="Times New Roman" w:hAnsi="Times New Roman" w:cs="Times New Roman"/>
          <w:sz w:val="28"/>
        </w:rPr>
        <w:t xml:space="preserve"> // Бюллетень почвенного ин</w:t>
      </w:r>
      <w:r w:rsidR="00EF4C9E">
        <w:rPr>
          <w:rFonts w:ascii="Times New Roman" w:hAnsi="Times New Roman" w:cs="Times New Roman"/>
          <w:sz w:val="28"/>
        </w:rPr>
        <w:t>-</w:t>
      </w:r>
      <w:r w:rsidRPr="00EF4C9E">
        <w:rPr>
          <w:rFonts w:ascii="Times New Roman" w:hAnsi="Times New Roman" w:cs="Times New Roman"/>
          <w:sz w:val="28"/>
        </w:rPr>
        <w:t>та им. В.В. Докучаева. – 2017. – № 87. – С. 100-113.</w:t>
      </w:r>
    </w:p>
    <w:p w:rsidR="00A62899" w:rsidRPr="00BE6B93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Рассматриваются методологические направления развития отечественной почве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ной биологии при изучении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почв. Приоритетными являются междисципл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нарные исследования растительно-микробных взаимодействий, роли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в фо</w:t>
      </w:r>
      <w:r w:rsidRPr="00BE6B93">
        <w:rPr>
          <w:rFonts w:ascii="Times New Roman" w:hAnsi="Times New Roman" w:cs="Times New Roman"/>
          <w:sz w:val="24"/>
          <w:szCs w:val="24"/>
        </w:rPr>
        <w:t>р</w:t>
      </w:r>
      <w:r w:rsidRPr="00BE6B93">
        <w:rPr>
          <w:rFonts w:ascii="Times New Roman" w:hAnsi="Times New Roman" w:cs="Times New Roman"/>
          <w:sz w:val="24"/>
          <w:szCs w:val="24"/>
        </w:rPr>
        <w:t>мировании почвенного плодородия и круговороте углерода. Для наиболее полного ра</w:t>
      </w:r>
      <w:r w:rsidRPr="00BE6B93">
        <w:rPr>
          <w:rFonts w:ascii="Times New Roman" w:hAnsi="Times New Roman" w:cs="Times New Roman"/>
          <w:sz w:val="24"/>
          <w:szCs w:val="24"/>
        </w:rPr>
        <w:t>с</w:t>
      </w:r>
      <w:r w:rsidRPr="00BE6B93">
        <w:rPr>
          <w:rFonts w:ascii="Times New Roman" w:hAnsi="Times New Roman" w:cs="Times New Roman"/>
          <w:sz w:val="24"/>
          <w:szCs w:val="24"/>
        </w:rPr>
        <w:lastRenderedPageBreak/>
        <w:t xml:space="preserve">крытия экологических и сервисных функций почвенного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микробиома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предлагается соч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тать методы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метагеномики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(для оценки филогенетического разнообразия микрооргани</w:t>
      </w:r>
      <w:r w:rsidRPr="00BE6B93">
        <w:rPr>
          <w:rFonts w:ascii="Times New Roman" w:hAnsi="Times New Roman" w:cs="Times New Roman"/>
          <w:sz w:val="24"/>
          <w:szCs w:val="24"/>
        </w:rPr>
        <w:t>з</w:t>
      </w:r>
      <w:r w:rsidRPr="00BE6B93">
        <w:rPr>
          <w:rFonts w:ascii="Times New Roman" w:hAnsi="Times New Roman" w:cs="Times New Roman"/>
          <w:sz w:val="24"/>
          <w:szCs w:val="24"/>
        </w:rPr>
        <w:t xml:space="preserve">мов), анализа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биомаркеров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(для определения функционального разнообразия) и измерения ферментативной активности (для оценки актуальной функциональности почв). Исслед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вание связи структурной иерархии почв (от агрегатов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микролокусов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до почвенных аре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лов) с уровнями организации микробных сообществ (от непосредственно микробных п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пуляций до биогеографических закономерностей) позволит лучше понять пространстве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ное распределение и общие основы взаимодействия системы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почва-микроорганизмы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>. П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мимо пространственной организации предлагается изучать динамику почвенных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биомов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на разных временных отрезках: краткосрочные изменения (на полевых монит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ринговых площадках), трансформация в процессе почвообразования (на “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хронорядах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” почв разного возраста) и в геологическом масштабе времени (на примерах погребенных почв). Рассматривается важность изучения разнообразия почвенных микроорганизмов как источника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супрессирующей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активности почв, крупнейшего депозитария генетической информации, важного агента эмиссии и фиксации атмосферного углерода. Сравнительный анализ микробного разнообразия целинных и нарушенных почв и оценка различных внешних воздействий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почвенный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микробиом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представляются необходимыми для с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хранения биоразнообразия почв как ценного экологического и биотехнологического р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сурса</w:t>
      </w:r>
    </w:p>
    <w:p w:rsidR="00CE20E4" w:rsidRPr="00BE6B93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E20E4" w:rsidRPr="00CE20E4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CE20E4">
        <w:rPr>
          <w:rFonts w:ascii="Times New Roman" w:hAnsi="Times New Roman" w:cs="Times New Roman"/>
          <w:b/>
          <w:sz w:val="28"/>
          <w:szCs w:val="24"/>
        </w:rPr>
        <w:t>Назарюк</w:t>
      </w:r>
      <w:proofErr w:type="spellEnd"/>
      <w:r w:rsidRPr="00CE20E4">
        <w:rPr>
          <w:rFonts w:ascii="Times New Roman" w:hAnsi="Times New Roman" w:cs="Times New Roman"/>
          <w:b/>
          <w:sz w:val="28"/>
          <w:szCs w:val="24"/>
        </w:rPr>
        <w:t>, В. М.</w:t>
      </w:r>
      <w:r w:rsidRPr="00CE20E4">
        <w:rPr>
          <w:rFonts w:ascii="Times New Roman" w:hAnsi="Times New Roman" w:cs="Times New Roman"/>
          <w:sz w:val="28"/>
          <w:szCs w:val="24"/>
        </w:rPr>
        <w:t xml:space="preserve"> Роль природных экосистем в восстановлении плод</w:t>
      </w:r>
      <w:r w:rsidRPr="00CE20E4">
        <w:rPr>
          <w:rFonts w:ascii="Times New Roman" w:hAnsi="Times New Roman" w:cs="Times New Roman"/>
          <w:sz w:val="28"/>
          <w:szCs w:val="24"/>
        </w:rPr>
        <w:t>о</w:t>
      </w:r>
      <w:r w:rsidRPr="00CE20E4">
        <w:rPr>
          <w:rFonts w:ascii="Times New Roman" w:hAnsi="Times New Roman" w:cs="Times New Roman"/>
          <w:sz w:val="28"/>
          <w:szCs w:val="24"/>
        </w:rPr>
        <w:t xml:space="preserve">родия выпаханных почв Западной Сибири / В. М. </w:t>
      </w:r>
      <w:proofErr w:type="spellStart"/>
      <w:r w:rsidRPr="00CE20E4">
        <w:rPr>
          <w:rFonts w:ascii="Times New Roman" w:hAnsi="Times New Roman" w:cs="Times New Roman"/>
          <w:sz w:val="28"/>
          <w:szCs w:val="24"/>
        </w:rPr>
        <w:t>Назарюк</w:t>
      </w:r>
      <w:proofErr w:type="spellEnd"/>
      <w:r w:rsidRPr="00CE20E4">
        <w:rPr>
          <w:rFonts w:ascii="Times New Roman" w:hAnsi="Times New Roman" w:cs="Times New Roman"/>
          <w:sz w:val="28"/>
          <w:szCs w:val="24"/>
        </w:rPr>
        <w:t xml:space="preserve">, Ф. Р. </w:t>
      </w:r>
      <w:proofErr w:type="spellStart"/>
      <w:r w:rsidRPr="00CE20E4">
        <w:rPr>
          <w:rFonts w:ascii="Times New Roman" w:hAnsi="Times New Roman" w:cs="Times New Roman"/>
          <w:sz w:val="28"/>
          <w:szCs w:val="24"/>
        </w:rPr>
        <w:t>Калимулл</w:t>
      </w:r>
      <w:r w:rsidRPr="00CE20E4">
        <w:rPr>
          <w:rFonts w:ascii="Times New Roman" w:hAnsi="Times New Roman" w:cs="Times New Roman"/>
          <w:sz w:val="28"/>
          <w:szCs w:val="24"/>
        </w:rPr>
        <w:t>и</w:t>
      </w:r>
      <w:r w:rsidRPr="00CE20E4">
        <w:rPr>
          <w:rFonts w:ascii="Times New Roman" w:hAnsi="Times New Roman" w:cs="Times New Roman"/>
          <w:sz w:val="28"/>
          <w:szCs w:val="24"/>
        </w:rPr>
        <w:t>на</w:t>
      </w:r>
      <w:proofErr w:type="spellEnd"/>
      <w:r w:rsidRPr="00CE20E4">
        <w:rPr>
          <w:rFonts w:ascii="Times New Roman" w:hAnsi="Times New Roman" w:cs="Times New Roman"/>
          <w:sz w:val="28"/>
          <w:szCs w:val="24"/>
        </w:rPr>
        <w:t xml:space="preserve"> // Проблемы агрохимии и экологии. – 2017. – № 1. – С. 43-50.</w:t>
      </w:r>
    </w:p>
    <w:p w:rsidR="00CE20E4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93">
        <w:rPr>
          <w:rFonts w:ascii="Times New Roman" w:hAnsi="Times New Roman" w:cs="Times New Roman"/>
          <w:sz w:val="24"/>
          <w:szCs w:val="24"/>
        </w:rPr>
        <w:t>В полевых экспериментах, проведенных на выпаханной (более 100 лет) чернозе</w:t>
      </w:r>
      <w:r w:rsidRPr="00BE6B93">
        <w:rPr>
          <w:rFonts w:ascii="Times New Roman" w:hAnsi="Times New Roman" w:cs="Times New Roman"/>
          <w:sz w:val="24"/>
          <w:szCs w:val="24"/>
        </w:rPr>
        <w:t>м</w:t>
      </w:r>
      <w:r w:rsidRPr="00BE6B93">
        <w:rPr>
          <w:rFonts w:ascii="Times New Roman" w:hAnsi="Times New Roman" w:cs="Times New Roman"/>
          <w:sz w:val="24"/>
          <w:szCs w:val="24"/>
        </w:rPr>
        <w:t>но-луговой почве тяжелосуглинистого гранулометрического состава в лесостепной зоне Западной Сибири, показана возможность восстановления ее плодородия за счет потенци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ла природных экосистем.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Изучено изменение пищевого режима, химического состава ле</w:t>
      </w:r>
      <w:r w:rsidRPr="00BE6B93">
        <w:rPr>
          <w:rFonts w:ascii="Times New Roman" w:hAnsi="Times New Roman" w:cs="Times New Roman"/>
          <w:sz w:val="24"/>
          <w:szCs w:val="24"/>
        </w:rPr>
        <w:t>с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ной подстилки и агрохимических свойств почвы при различной экологической нагрузке. Оценена продуктивность растений при зарастании почв луговыми травами, хвойными, мелколиственными деревьями и кустарником.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Выявлено, что злаковые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Bromopsis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inermis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Leyss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.)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E6B93">
        <w:rPr>
          <w:rFonts w:ascii="Times New Roman" w:hAnsi="Times New Roman" w:cs="Times New Roman"/>
          <w:sz w:val="24"/>
          <w:szCs w:val="24"/>
        </w:rPr>
        <w:t>Holub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и др.) и осоковые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Carex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flacca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L.) многолетние травы, кустарник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Salix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fragilis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L.) и сосна обыкновенная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Pinus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sylvestris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L.) не смогли существенно повысить плодородие почвы;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и только в экосистемах мелколиственных деревьев (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Betula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pendula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Roth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., B.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pubescens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Ehrh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Populus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tremula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L.) содержание гумуса за 20-летний период во</w:t>
      </w:r>
      <w:r w:rsidRPr="00BE6B93">
        <w:rPr>
          <w:rFonts w:ascii="Times New Roman" w:hAnsi="Times New Roman" w:cs="Times New Roman"/>
          <w:sz w:val="24"/>
          <w:szCs w:val="24"/>
        </w:rPr>
        <w:t>з</w:t>
      </w:r>
      <w:r w:rsidRPr="00BE6B93">
        <w:rPr>
          <w:rFonts w:ascii="Times New Roman" w:hAnsi="Times New Roman" w:cs="Times New Roman"/>
          <w:sz w:val="24"/>
          <w:szCs w:val="24"/>
        </w:rPr>
        <w:t>росло (относительно пашни) на 22-27 %, азота - на 17-26 %, фосфора на 33-43 %, обме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ного калия - на 68-73% и необменного калия -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18-36%. </w:t>
      </w:r>
    </w:p>
    <w:p w:rsidR="00CE20E4" w:rsidRPr="00BE6B93" w:rsidRDefault="00CE20E4" w:rsidP="00CE20E4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B93">
        <w:rPr>
          <w:rFonts w:ascii="Times New Roman" w:hAnsi="Times New Roman" w:cs="Times New Roman"/>
          <w:b/>
          <w:sz w:val="28"/>
          <w:szCs w:val="24"/>
        </w:rPr>
        <w:t>Назырова, Ф. И.</w:t>
      </w:r>
      <w:r w:rsidRPr="00BE6B93">
        <w:rPr>
          <w:rFonts w:ascii="Times New Roman" w:hAnsi="Times New Roman" w:cs="Times New Roman"/>
          <w:sz w:val="28"/>
          <w:szCs w:val="24"/>
        </w:rPr>
        <w:t xml:space="preserve"> </w:t>
      </w:r>
      <w:proofErr w:type="gramStart"/>
      <w:r w:rsidRPr="00BE6B93">
        <w:rPr>
          <w:rFonts w:ascii="Times New Roman" w:hAnsi="Times New Roman" w:cs="Times New Roman"/>
          <w:sz w:val="28"/>
          <w:szCs w:val="24"/>
        </w:rPr>
        <w:t>Кислотно-основная</w:t>
      </w:r>
      <w:proofErr w:type="gramEnd"/>
      <w:r w:rsidRPr="00BE6B93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буферность</w:t>
      </w:r>
      <w:proofErr w:type="spellEnd"/>
      <w:r w:rsidRPr="00BE6B93">
        <w:rPr>
          <w:rFonts w:ascii="Times New Roman" w:hAnsi="Times New Roman" w:cs="Times New Roman"/>
          <w:sz w:val="28"/>
          <w:szCs w:val="24"/>
        </w:rPr>
        <w:t xml:space="preserve"> типичных и выщел</w:t>
      </w:r>
      <w:r w:rsidRPr="00BE6B93">
        <w:rPr>
          <w:rFonts w:ascii="Times New Roman" w:hAnsi="Times New Roman" w:cs="Times New Roman"/>
          <w:sz w:val="28"/>
          <w:szCs w:val="24"/>
        </w:rPr>
        <w:t>о</w:t>
      </w:r>
      <w:r w:rsidRPr="00BE6B93">
        <w:rPr>
          <w:rFonts w:ascii="Times New Roman" w:hAnsi="Times New Roman" w:cs="Times New Roman"/>
          <w:sz w:val="28"/>
          <w:szCs w:val="24"/>
        </w:rPr>
        <w:t xml:space="preserve">ченных черноземов Предуралья при различной степени их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эродированности</w:t>
      </w:r>
      <w:proofErr w:type="spellEnd"/>
      <w:r w:rsidRPr="00BE6B93">
        <w:rPr>
          <w:rFonts w:ascii="Times New Roman" w:hAnsi="Times New Roman" w:cs="Times New Roman"/>
          <w:sz w:val="28"/>
          <w:szCs w:val="24"/>
        </w:rPr>
        <w:t xml:space="preserve"> / Ф.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>И. Назырова, Т.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Pr="00BE6B93">
        <w:rPr>
          <w:rFonts w:ascii="Times New Roman" w:hAnsi="Times New Roman" w:cs="Times New Roman"/>
          <w:sz w:val="28"/>
          <w:szCs w:val="24"/>
        </w:rPr>
        <w:t xml:space="preserve">Т. Гарипов // </w:t>
      </w:r>
      <w:proofErr w:type="spellStart"/>
      <w:r w:rsidRPr="00BE6B93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EF4C9E"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науч</w:t>
      </w:r>
      <w:r w:rsidR="00EF4C9E">
        <w:rPr>
          <w:rFonts w:ascii="Times New Roman" w:hAnsi="Times New Roman" w:cs="Times New Roman"/>
          <w:sz w:val="28"/>
          <w:szCs w:val="24"/>
        </w:rPr>
        <w:t>.</w:t>
      </w:r>
      <w:r w:rsidRPr="00BE6B93">
        <w:rPr>
          <w:rFonts w:ascii="Times New Roman" w:hAnsi="Times New Roman" w:cs="Times New Roman"/>
          <w:sz w:val="28"/>
          <w:szCs w:val="24"/>
        </w:rPr>
        <w:t xml:space="preserve"> журн. – 2016. – № 12. – С. 23-27.</w:t>
      </w:r>
    </w:p>
    <w:p w:rsidR="00A62899" w:rsidRPr="007874EF" w:rsidRDefault="00A62899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5FEA" w:rsidRPr="00EF4C9E" w:rsidRDefault="00EF4C9E" w:rsidP="00EF4C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EF4C9E">
        <w:rPr>
          <w:rFonts w:ascii="Times New Roman" w:hAnsi="Times New Roman" w:cs="Times New Roman"/>
          <w:b/>
          <w:sz w:val="28"/>
        </w:rPr>
        <w:t>Обущенко</w:t>
      </w:r>
      <w:proofErr w:type="spellEnd"/>
      <w:r w:rsidRPr="00EF4C9E">
        <w:rPr>
          <w:rFonts w:ascii="Times New Roman" w:hAnsi="Times New Roman" w:cs="Times New Roman"/>
          <w:b/>
          <w:sz w:val="28"/>
        </w:rPr>
        <w:t>, С. В.</w:t>
      </w:r>
      <w:r w:rsidRPr="00EF4C9E">
        <w:rPr>
          <w:rFonts w:ascii="Times New Roman" w:hAnsi="Times New Roman" w:cs="Times New Roman"/>
          <w:sz w:val="28"/>
        </w:rPr>
        <w:t xml:space="preserve"> </w:t>
      </w:r>
      <w:r w:rsidR="00EF5FEA" w:rsidRPr="00EF4C9E">
        <w:rPr>
          <w:rFonts w:ascii="Times New Roman" w:hAnsi="Times New Roman" w:cs="Times New Roman"/>
          <w:sz w:val="28"/>
        </w:rPr>
        <w:t>О</w:t>
      </w:r>
      <w:r w:rsidRPr="00EF4C9E">
        <w:rPr>
          <w:rFonts w:ascii="Times New Roman" w:hAnsi="Times New Roman" w:cs="Times New Roman"/>
          <w:sz w:val="28"/>
        </w:rPr>
        <w:t xml:space="preserve">беспеченность почв </w:t>
      </w:r>
      <w:r>
        <w:rPr>
          <w:rFonts w:ascii="Times New Roman" w:hAnsi="Times New Roman" w:cs="Times New Roman"/>
          <w:sz w:val="28"/>
        </w:rPr>
        <w:t>С</w:t>
      </w:r>
      <w:r w:rsidRPr="00EF4C9E">
        <w:rPr>
          <w:rFonts w:ascii="Times New Roman" w:hAnsi="Times New Roman" w:cs="Times New Roman"/>
          <w:sz w:val="28"/>
        </w:rPr>
        <w:t xml:space="preserve">амарской области элементами минерального питания растений </w:t>
      </w:r>
      <w:r>
        <w:rPr>
          <w:rFonts w:ascii="Times New Roman" w:hAnsi="Times New Roman" w:cs="Times New Roman"/>
          <w:sz w:val="28"/>
        </w:rPr>
        <w:t>/</w:t>
      </w:r>
      <w:r w:rsidRPr="00EF4C9E">
        <w:rPr>
          <w:rFonts w:ascii="Times New Roman" w:hAnsi="Times New Roman" w:cs="Times New Roman"/>
          <w:sz w:val="28"/>
        </w:rPr>
        <w:t xml:space="preserve"> С.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EF5FEA" w:rsidRPr="00EF4C9E">
        <w:rPr>
          <w:rFonts w:ascii="Times New Roman" w:hAnsi="Times New Roman" w:cs="Times New Roman"/>
          <w:sz w:val="28"/>
        </w:rPr>
        <w:t>Обущенко</w:t>
      </w:r>
      <w:proofErr w:type="spellEnd"/>
      <w:r w:rsidR="00EF5FEA" w:rsidRPr="00EF4C9E">
        <w:rPr>
          <w:rFonts w:ascii="Times New Roman" w:hAnsi="Times New Roman" w:cs="Times New Roman"/>
          <w:sz w:val="28"/>
        </w:rPr>
        <w:t xml:space="preserve">, </w:t>
      </w:r>
      <w:r w:rsidRPr="00EF4C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 xml:space="preserve">Б. </w:t>
      </w:r>
      <w:proofErr w:type="spellStart"/>
      <w:r w:rsidR="00EF5FEA" w:rsidRPr="00EF4C9E">
        <w:rPr>
          <w:rFonts w:ascii="Times New Roman" w:hAnsi="Times New Roman" w:cs="Times New Roman"/>
          <w:sz w:val="28"/>
        </w:rPr>
        <w:t>Троц</w:t>
      </w:r>
      <w:proofErr w:type="spellEnd"/>
      <w:r w:rsidR="00EF5FEA" w:rsidRPr="00EF4C9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="00EF5FEA" w:rsidRPr="00EF4C9E">
        <w:rPr>
          <w:rFonts w:ascii="Times New Roman" w:hAnsi="Times New Roman" w:cs="Times New Roman"/>
          <w:sz w:val="28"/>
        </w:rPr>
        <w:t>аграр</w:t>
      </w:r>
      <w:proofErr w:type="spellEnd"/>
      <w:r w:rsidR="00EF5FEA" w:rsidRPr="00EF4C9E">
        <w:rPr>
          <w:rFonts w:ascii="Times New Roman" w:hAnsi="Times New Roman" w:cs="Times New Roman"/>
          <w:sz w:val="28"/>
        </w:rPr>
        <w:t>. ун-та. 2017. – № 1. – С.</w:t>
      </w:r>
      <w:r>
        <w:rPr>
          <w:rFonts w:ascii="Times New Roman" w:hAnsi="Times New Roman" w:cs="Times New Roman"/>
          <w:sz w:val="28"/>
        </w:rPr>
        <w:t xml:space="preserve"> </w:t>
      </w:r>
      <w:r w:rsidR="00EF5FEA" w:rsidRPr="00EF4C9E">
        <w:rPr>
          <w:rFonts w:ascii="Times New Roman" w:hAnsi="Times New Roman" w:cs="Times New Roman"/>
          <w:sz w:val="28"/>
        </w:rPr>
        <w:t>8-11</w:t>
      </w:r>
      <w:r>
        <w:rPr>
          <w:rFonts w:ascii="Times New Roman" w:hAnsi="Times New Roman" w:cs="Times New Roman"/>
          <w:sz w:val="28"/>
        </w:rPr>
        <w:t>.</w:t>
      </w:r>
    </w:p>
    <w:p w:rsidR="00A62899" w:rsidRPr="007874EF" w:rsidRDefault="00A62899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899" w:rsidRPr="00A62899" w:rsidRDefault="00A62899" w:rsidP="002631DE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EF4C9E">
        <w:rPr>
          <w:rFonts w:ascii="Times New Roman" w:hAnsi="Times New Roman" w:cs="Times New Roman"/>
          <w:b/>
          <w:sz w:val="28"/>
          <w:szCs w:val="24"/>
        </w:rPr>
        <w:t>Потенциал влаги в условиях фазового перехода почвенного ра</w:t>
      </w:r>
      <w:r w:rsidRPr="00EF4C9E">
        <w:rPr>
          <w:rFonts w:ascii="Times New Roman" w:hAnsi="Times New Roman" w:cs="Times New Roman"/>
          <w:b/>
          <w:sz w:val="28"/>
          <w:szCs w:val="24"/>
        </w:rPr>
        <w:t>с</w:t>
      </w:r>
      <w:r w:rsidRPr="00EF4C9E">
        <w:rPr>
          <w:rFonts w:ascii="Times New Roman" w:hAnsi="Times New Roman" w:cs="Times New Roman"/>
          <w:b/>
          <w:sz w:val="28"/>
          <w:szCs w:val="24"/>
        </w:rPr>
        <w:t>твора и в течение года в дерново-подзолистой почве</w:t>
      </w:r>
      <w:r w:rsidRPr="00A62899">
        <w:rPr>
          <w:rFonts w:ascii="Times New Roman" w:hAnsi="Times New Roman" w:cs="Times New Roman"/>
          <w:sz w:val="28"/>
          <w:szCs w:val="24"/>
        </w:rPr>
        <w:t xml:space="preserve"> / Н. А. Муромцев [и др.] // Бюллетень почвенного ин</w:t>
      </w:r>
      <w:r w:rsidR="00EF4C9E">
        <w:rPr>
          <w:rFonts w:ascii="Times New Roman" w:hAnsi="Times New Roman" w:cs="Times New Roman"/>
          <w:sz w:val="28"/>
          <w:szCs w:val="24"/>
        </w:rPr>
        <w:t>-</w:t>
      </w:r>
      <w:r w:rsidRPr="00A62899">
        <w:rPr>
          <w:rFonts w:ascii="Times New Roman" w:hAnsi="Times New Roman" w:cs="Times New Roman"/>
          <w:sz w:val="28"/>
          <w:szCs w:val="24"/>
        </w:rPr>
        <w:t>та им. В.В. Докучаева. – 2017. – № 87. – С. 114-127.</w:t>
      </w:r>
    </w:p>
    <w:p w:rsidR="00A62899" w:rsidRPr="00BE6B93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lastRenderedPageBreak/>
        <w:t xml:space="preserve">Рассматривалась динамика потенциала влаги в почве и температуры на разных глубинах за годовой период. В качестве объекта исследования выступала дерново-подзолистая суглинистая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слабооглеенная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почва Зеленоградского опорного пункта По</w:t>
      </w:r>
      <w:r w:rsidRPr="00BE6B93">
        <w:rPr>
          <w:rFonts w:ascii="Times New Roman" w:hAnsi="Times New Roman" w:cs="Times New Roman"/>
          <w:sz w:val="24"/>
          <w:szCs w:val="24"/>
        </w:rPr>
        <w:t>ч</w:t>
      </w:r>
      <w:r w:rsidRPr="00BE6B93">
        <w:rPr>
          <w:rFonts w:ascii="Times New Roman" w:hAnsi="Times New Roman" w:cs="Times New Roman"/>
          <w:sz w:val="24"/>
          <w:szCs w:val="24"/>
        </w:rPr>
        <w:t>венного института. Данные по температуре почвы и потенциалу почвенной влаги получ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ны с помощью автоматической метеостанции “VantagePro2”. Установлено явление резк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го скачкообразного повышения потенциала влаги при переходе положительных значений температуры почвы через ноль в область отрицательных величин, т.е. в условиях фазового перехода почвенного раствора (при стабильном состоянии всех других параметров среды). Все виды изменения потенциала влаги (медленные и быстрые, незначительные и сущ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ственные) происходят в связи с изменениями (уменьшением или увеличением) содерж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ния влаги и температуры почвы. Впервые в нашей стране вскрыто и описано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термогидр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физическое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явление (термодинамический процесс) резкого (5-6 раз) и быстрого (практ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чески мгновенного) повышения потенциала влаги при переходе температуры почвы через ноль, из области положительных в область отрицательных значений. Знание особенностей динамики потенциала влаги в почве в зависимости от температуры позволит планировать сроки и нормы полива. </w:t>
      </w:r>
    </w:p>
    <w:p w:rsidR="00A62899" w:rsidRPr="007874EF" w:rsidRDefault="00A62899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12B1E" w:rsidRPr="00512B1E" w:rsidRDefault="00512B1E" w:rsidP="00EF4C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512B1E">
        <w:rPr>
          <w:rFonts w:ascii="Times New Roman" w:hAnsi="Times New Roman" w:cs="Times New Roman"/>
          <w:b/>
          <w:sz w:val="28"/>
        </w:rPr>
        <w:t>Самофалова</w:t>
      </w:r>
      <w:proofErr w:type="spellEnd"/>
      <w:r w:rsidRPr="00512B1E">
        <w:rPr>
          <w:rFonts w:ascii="Times New Roman" w:hAnsi="Times New Roman" w:cs="Times New Roman"/>
          <w:b/>
          <w:sz w:val="28"/>
        </w:rPr>
        <w:t>, И. А.</w:t>
      </w:r>
      <w:r w:rsidRPr="00512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</w:rPr>
        <w:t>Геосистемно</w:t>
      </w:r>
      <w:proofErr w:type="spellEnd"/>
      <w:r w:rsidRPr="00512B1E">
        <w:rPr>
          <w:rFonts w:ascii="Times New Roman" w:hAnsi="Times New Roman" w:cs="Times New Roman"/>
          <w:sz w:val="28"/>
        </w:rPr>
        <w:t>-бассейновый подход как основа из</w:t>
      </w:r>
      <w:r w:rsidRPr="00512B1E">
        <w:rPr>
          <w:rFonts w:ascii="Times New Roman" w:hAnsi="Times New Roman" w:cs="Times New Roman"/>
          <w:sz w:val="28"/>
        </w:rPr>
        <w:t>у</w:t>
      </w:r>
      <w:r w:rsidRPr="00512B1E">
        <w:rPr>
          <w:rFonts w:ascii="Times New Roman" w:hAnsi="Times New Roman" w:cs="Times New Roman"/>
          <w:sz w:val="28"/>
        </w:rPr>
        <w:t>чения структуры почвенного покрова /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>И.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</w:rPr>
        <w:t>Самофалова</w:t>
      </w:r>
      <w:proofErr w:type="spellEnd"/>
      <w:r w:rsidRPr="00512B1E">
        <w:rPr>
          <w:rFonts w:ascii="Times New Roman" w:hAnsi="Times New Roman" w:cs="Times New Roman"/>
          <w:sz w:val="28"/>
        </w:rPr>
        <w:t>, П.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>С.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 xml:space="preserve">Шутов // </w:t>
      </w:r>
      <w:proofErr w:type="spellStart"/>
      <w:r w:rsidRPr="00512B1E">
        <w:rPr>
          <w:rFonts w:ascii="Times New Roman" w:hAnsi="Times New Roman" w:cs="Times New Roman"/>
          <w:sz w:val="28"/>
        </w:rPr>
        <w:t>Вестн</w:t>
      </w:r>
      <w:proofErr w:type="spellEnd"/>
      <w:r>
        <w:rPr>
          <w:rFonts w:ascii="Times New Roman" w:hAnsi="Times New Roman" w:cs="Times New Roman"/>
          <w:sz w:val="28"/>
        </w:rPr>
        <w:t xml:space="preserve">. </w:t>
      </w:r>
      <w:r w:rsidRPr="00512B1E">
        <w:rPr>
          <w:rFonts w:ascii="Times New Roman" w:hAnsi="Times New Roman" w:cs="Times New Roman"/>
          <w:sz w:val="28"/>
        </w:rPr>
        <w:t>Алтайского гос</w:t>
      </w:r>
      <w:r>
        <w:rPr>
          <w:rFonts w:ascii="Times New Roman" w:hAnsi="Times New Roman" w:cs="Times New Roman"/>
          <w:sz w:val="28"/>
        </w:rPr>
        <w:t>.</w:t>
      </w:r>
      <w:r w:rsidRPr="00512B1E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512B1E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512B1E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512B1E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512B1E">
        <w:rPr>
          <w:rFonts w:ascii="Times New Roman" w:hAnsi="Times New Roman" w:cs="Times New Roman"/>
          <w:sz w:val="28"/>
        </w:rPr>
        <w:t>2017.</w:t>
      </w:r>
      <w:r>
        <w:rPr>
          <w:rFonts w:ascii="Times New Roman" w:hAnsi="Times New Roman" w:cs="Times New Roman"/>
          <w:sz w:val="28"/>
        </w:rPr>
        <w:t xml:space="preserve"> –</w:t>
      </w:r>
      <w:r w:rsidRPr="00512B1E">
        <w:rPr>
          <w:rFonts w:ascii="Times New Roman" w:hAnsi="Times New Roman" w:cs="Times New Roman"/>
          <w:sz w:val="28"/>
        </w:rPr>
        <w:t xml:space="preserve"> №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</w:t>
      </w:r>
      <w:r w:rsidRPr="00512B1E">
        <w:rPr>
          <w:rFonts w:ascii="Times New Roman" w:hAnsi="Times New Roman" w:cs="Times New Roman"/>
          <w:sz w:val="28"/>
        </w:rPr>
        <w:t xml:space="preserve">(147). </w:t>
      </w:r>
      <w:r>
        <w:rPr>
          <w:rFonts w:ascii="Times New Roman" w:hAnsi="Times New Roman" w:cs="Times New Roman"/>
          <w:sz w:val="28"/>
        </w:rPr>
        <w:t xml:space="preserve">– </w:t>
      </w:r>
      <w:r w:rsidRPr="00512B1E">
        <w:rPr>
          <w:rFonts w:ascii="Times New Roman" w:hAnsi="Times New Roman" w:cs="Times New Roman"/>
          <w:sz w:val="28"/>
        </w:rPr>
        <w:t xml:space="preserve">С. 49-57. </w:t>
      </w:r>
    </w:p>
    <w:p w:rsidR="007874EF" w:rsidRDefault="00512B1E" w:rsidP="007874EF">
      <w:pPr>
        <w:pStyle w:val="a3"/>
        <w:widowControl w:val="0"/>
        <w:spacing w:after="12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6B93">
        <w:rPr>
          <w:rFonts w:ascii="Times New Roman" w:hAnsi="Times New Roman" w:cs="Times New Roman"/>
          <w:sz w:val="24"/>
          <w:szCs w:val="24"/>
        </w:rPr>
        <w:t xml:space="preserve">В горных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геосистемах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факторы почвообразования формируют определенные ниши для разных типов почв.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Бассейновый метод является одним из способов деления лан</w:t>
      </w:r>
      <w:r w:rsidRPr="00BE6B93">
        <w:rPr>
          <w:rFonts w:ascii="Times New Roman" w:hAnsi="Times New Roman" w:cs="Times New Roman"/>
          <w:sz w:val="24"/>
          <w:szCs w:val="24"/>
        </w:rPr>
        <w:t>д</w:t>
      </w:r>
      <w:r w:rsidRPr="00BE6B93">
        <w:rPr>
          <w:rFonts w:ascii="Times New Roman" w:hAnsi="Times New Roman" w:cs="Times New Roman"/>
          <w:sz w:val="24"/>
          <w:szCs w:val="24"/>
        </w:rPr>
        <w:t>шафтно-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геоэкологического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пространства. Цель исследования - на основе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геосистемно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-бассейнового подхода определить особенности формирования почвенного покрова на Среднем Урале. Объект исследования - территория заповедника «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» (Пермский край,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Гремяченский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район), в состав которого входит хребет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Басеги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(горная гряда, залегающая западнее от водораздельной части Урала). Исходными материалами для составления эле</w:t>
      </w:r>
      <w:r w:rsidRPr="00BE6B93">
        <w:rPr>
          <w:rFonts w:ascii="Times New Roman" w:hAnsi="Times New Roman" w:cs="Times New Roman"/>
          <w:sz w:val="24"/>
          <w:szCs w:val="24"/>
        </w:rPr>
        <w:t>к</w:t>
      </w:r>
      <w:r w:rsidRPr="00BE6B93">
        <w:rPr>
          <w:rFonts w:ascii="Times New Roman" w:hAnsi="Times New Roman" w:cs="Times New Roman"/>
          <w:sz w:val="24"/>
          <w:szCs w:val="24"/>
        </w:rPr>
        <w:t>тронных карт рельефа, растительности, гидрографической сети, бассейнов рек и их эл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ментов являются топографические карты масштаба 1:25000, подготовленные с помощью навигационной программы SAS-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Planet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и космические снимки. Обработка проведена на базе геоинформационной системы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MapInfo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Professional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. Для выделения бассейновой структуры и элементов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литоводосборных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бассейнов использована методика Т.А. Триф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новой. Для характеристики почв применяли данные 88 разрезов и субстантивную класс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фикацию почв 2004 г. Цифровая карта почвенного покрова бассейна реки Малый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Басег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создана на базе геоинформационной системы ESRI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ArcGis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10.2. Установлено, что в запа</w:t>
      </w:r>
      <w:r w:rsidRPr="00BE6B93">
        <w:rPr>
          <w:rFonts w:ascii="Times New Roman" w:hAnsi="Times New Roman" w:cs="Times New Roman"/>
          <w:sz w:val="24"/>
          <w:szCs w:val="24"/>
        </w:rPr>
        <w:t>д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ной и восточной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частях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хребта русловые процессы разрушения происходят с разной и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>тенсивностью, которые уничтожают или деформируют предшествующие высотные лан</w:t>
      </w:r>
      <w:r w:rsidRPr="00BE6B93">
        <w:rPr>
          <w:rFonts w:ascii="Times New Roman" w:hAnsi="Times New Roman" w:cs="Times New Roman"/>
          <w:sz w:val="24"/>
          <w:szCs w:val="24"/>
        </w:rPr>
        <w:t>д</w:t>
      </w:r>
      <w:r w:rsidRPr="00BE6B93">
        <w:rPr>
          <w:rFonts w:ascii="Times New Roman" w:hAnsi="Times New Roman" w:cs="Times New Roman"/>
          <w:sz w:val="24"/>
          <w:szCs w:val="24"/>
        </w:rPr>
        <w:t xml:space="preserve">шафты. Таким образом, одновременное развитие вертикальной поясности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бассейнообр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зования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обуславливает интерференцию почвенных зон в высотном ряду. Морфологич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ские элементы бассейна характеризуются различным почвенным покровом. В западной части бассейна преобладают буроземы типичные,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метаморфизированные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, грубогумусные,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ожелезненные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, которые образуются на склоновых поверхностях бассейна в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горно-лесном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поясе. В восточной части бассейна господствуют вертикально-организованные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геосист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мы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с преобладанием нисходящих потоков вещества и энергии, образуя своеобразный р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сунок почвенного покрова в виде линейно-волнистых комплексов и сочетаний перегно</w:t>
      </w:r>
      <w:r w:rsidRPr="00BE6B93">
        <w:rPr>
          <w:rFonts w:ascii="Times New Roman" w:hAnsi="Times New Roman" w:cs="Times New Roman"/>
          <w:sz w:val="24"/>
          <w:szCs w:val="24"/>
        </w:rPr>
        <w:t>й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но-глеевых почв,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глееземов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, торфяно-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олиготрофных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почв, буроземов грубогумусных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ожелезненных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 Здесь нарушаются стабильные взаимосвязи между компонентами лан</w:t>
      </w:r>
      <w:r w:rsidRPr="00BE6B93">
        <w:rPr>
          <w:rFonts w:ascii="Times New Roman" w:hAnsi="Times New Roman" w:cs="Times New Roman"/>
          <w:sz w:val="24"/>
          <w:szCs w:val="24"/>
        </w:rPr>
        <w:t>д</w:t>
      </w:r>
      <w:r w:rsidRPr="00BE6B93">
        <w:rPr>
          <w:rFonts w:ascii="Times New Roman" w:hAnsi="Times New Roman" w:cs="Times New Roman"/>
          <w:sz w:val="24"/>
          <w:szCs w:val="24"/>
        </w:rPr>
        <w:t xml:space="preserve">шафта, и мы наблюдаем деформацию высотной зональности. </w:t>
      </w:r>
    </w:p>
    <w:p w:rsidR="00BE6B93" w:rsidRPr="00EF4C9E" w:rsidRDefault="00BE6B93" w:rsidP="00FC2DA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BE6B93">
        <w:rPr>
          <w:rFonts w:ascii="Times New Roman" w:hAnsi="Times New Roman" w:cs="Times New Roman"/>
          <w:b/>
          <w:sz w:val="28"/>
          <w:szCs w:val="24"/>
        </w:rPr>
        <w:t>Сохранение плодородия почвы и повышение продуктивности я</w:t>
      </w:r>
      <w:r w:rsidRPr="00BE6B93">
        <w:rPr>
          <w:rFonts w:ascii="Times New Roman" w:hAnsi="Times New Roman" w:cs="Times New Roman"/>
          <w:b/>
          <w:sz w:val="28"/>
          <w:szCs w:val="24"/>
        </w:rPr>
        <w:t>ч</w:t>
      </w:r>
      <w:r w:rsidRPr="00BE6B93">
        <w:rPr>
          <w:rFonts w:ascii="Times New Roman" w:hAnsi="Times New Roman" w:cs="Times New Roman"/>
          <w:b/>
          <w:sz w:val="28"/>
          <w:szCs w:val="24"/>
        </w:rPr>
        <w:t xml:space="preserve">меня после </w:t>
      </w:r>
      <w:proofErr w:type="spellStart"/>
      <w:r w:rsidRPr="00BE6B93">
        <w:rPr>
          <w:rFonts w:ascii="Times New Roman" w:hAnsi="Times New Roman" w:cs="Times New Roman"/>
          <w:b/>
          <w:sz w:val="28"/>
          <w:szCs w:val="24"/>
        </w:rPr>
        <w:t>фитомелиорации</w:t>
      </w:r>
      <w:proofErr w:type="spellEnd"/>
      <w:r w:rsidRPr="00BE6B93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EF4C9E">
        <w:rPr>
          <w:rFonts w:ascii="Times New Roman" w:hAnsi="Times New Roman" w:cs="Times New Roman"/>
          <w:sz w:val="28"/>
          <w:szCs w:val="24"/>
        </w:rPr>
        <w:t xml:space="preserve">/ А. П. Солодовников [и др.] // </w:t>
      </w:r>
      <w:proofErr w:type="spellStart"/>
      <w:r w:rsidRPr="00EF4C9E">
        <w:rPr>
          <w:rFonts w:ascii="Times New Roman" w:hAnsi="Times New Roman" w:cs="Times New Roman"/>
          <w:sz w:val="28"/>
          <w:szCs w:val="24"/>
        </w:rPr>
        <w:t>Аграр</w:t>
      </w:r>
      <w:proofErr w:type="spellEnd"/>
      <w:r w:rsidR="00FC2DA3">
        <w:rPr>
          <w:rFonts w:ascii="Times New Roman" w:hAnsi="Times New Roman" w:cs="Times New Roman"/>
          <w:sz w:val="28"/>
          <w:szCs w:val="24"/>
        </w:rPr>
        <w:t>.</w:t>
      </w:r>
      <w:r w:rsidRPr="00EF4C9E">
        <w:rPr>
          <w:rFonts w:ascii="Times New Roman" w:hAnsi="Times New Roman" w:cs="Times New Roman"/>
          <w:sz w:val="28"/>
          <w:szCs w:val="24"/>
        </w:rPr>
        <w:t xml:space="preserve"> науч</w:t>
      </w:r>
      <w:r w:rsidR="00FC2DA3">
        <w:rPr>
          <w:rFonts w:ascii="Times New Roman" w:hAnsi="Times New Roman" w:cs="Times New Roman"/>
          <w:sz w:val="28"/>
          <w:szCs w:val="24"/>
        </w:rPr>
        <w:t>.</w:t>
      </w:r>
      <w:r w:rsidRPr="00EF4C9E">
        <w:rPr>
          <w:rFonts w:ascii="Times New Roman" w:hAnsi="Times New Roman" w:cs="Times New Roman"/>
          <w:sz w:val="28"/>
          <w:szCs w:val="24"/>
        </w:rPr>
        <w:t xml:space="preserve"> </w:t>
      </w:r>
      <w:r w:rsidRPr="00EF4C9E">
        <w:rPr>
          <w:rFonts w:ascii="Times New Roman" w:hAnsi="Times New Roman" w:cs="Times New Roman"/>
          <w:sz w:val="28"/>
          <w:szCs w:val="24"/>
        </w:rPr>
        <w:lastRenderedPageBreak/>
        <w:t>журн. – 2017. – № 2. – С. 29-34.</w:t>
      </w: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 xml:space="preserve">Изучено влияние классической и минимальной обработок почвы на плотность ее сложения, структурность, содержание гумуса, сумму обменных оснований и урожайность зерна ячменя после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фитомелиорации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чернозема южного. Исследования проводили в теч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ние шести лет в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зерновом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(чечевица, яровая пшеница, овес, ячмень) и травяном звеньях севооборота (люцерна третьего года использования, яровая пшеница, овес, ячмень). Уст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 xml:space="preserve">новлено, что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минимализация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основной обработки почвы в травяном звене способствовала сохранению плодородия, накопленного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фитомелиорантом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 Наименьшие значения плотн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сти сложения почвы отмечали по обороту пласта люцерны, после перегнивания раст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 xml:space="preserve">тельных остатков многолетней травы (1,12 г/см3), при классической обработке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дисков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нии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(1,18 г/см3). На четвертый и последующие годы плотность почвы в травяном звене достигала фоновых значений.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 xml:space="preserve">На варианте с минимальной обработкой после шести лет возделывания яровых зерновых культур в травяном звене структурность почвы оставалась на уровне 77,6 %, что превышало количество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агрономически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ценных агрегатов в зерновом звене на 5,3 %. За годы обработки почвы в травяном звене содержание гумуса снизилось на вспашке с 3,4 до 3,15 % и на фоне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дискования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до 3,26 %, что превышало зерновое звено на 0,05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и 0,10 % соответственно. Ячмень в травяном звене более отзывчив на минимал</w:t>
      </w:r>
      <w:r w:rsidRPr="00BE6B93">
        <w:rPr>
          <w:rFonts w:ascii="Times New Roman" w:hAnsi="Times New Roman" w:cs="Times New Roman"/>
          <w:sz w:val="24"/>
          <w:szCs w:val="24"/>
        </w:rPr>
        <w:t>ь</w:t>
      </w:r>
      <w:r w:rsidRPr="00BE6B93">
        <w:rPr>
          <w:rFonts w:ascii="Times New Roman" w:hAnsi="Times New Roman" w:cs="Times New Roman"/>
          <w:sz w:val="24"/>
          <w:szCs w:val="24"/>
        </w:rPr>
        <w:t xml:space="preserve">ную обработку почвы по сравнению с зерновым звеном. Увеличение продуктивности культуры на данном варианте фиксировали в течение пяти лет (27,5 %), при применении классической обработки - четыре года (18,0 %). </w:t>
      </w:r>
    </w:p>
    <w:p w:rsidR="00BE6B93" w:rsidRP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62899" w:rsidRDefault="00EF4C9E" w:rsidP="00EF4C9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EF4C9E">
        <w:rPr>
          <w:rFonts w:ascii="Times New Roman" w:hAnsi="Times New Roman" w:cs="Times New Roman"/>
          <w:b/>
          <w:sz w:val="28"/>
        </w:rPr>
        <w:t>Степанова, Л. П.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Экотоксикологическое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 состояние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урбаноземов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 и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а</w:t>
      </w:r>
      <w:r w:rsidR="00A62899" w:rsidRPr="00EF4C9E">
        <w:rPr>
          <w:rFonts w:ascii="Times New Roman" w:hAnsi="Times New Roman" w:cs="Times New Roman"/>
          <w:sz w:val="28"/>
        </w:rPr>
        <w:t>н</w:t>
      </w:r>
      <w:r w:rsidR="00A62899" w:rsidRPr="00EF4C9E">
        <w:rPr>
          <w:rFonts w:ascii="Times New Roman" w:hAnsi="Times New Roman" w:cs="Times New Roman"/>
          <w:sz w:val="28"/>
        </w:rPr>
        <w:t>тропогенно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-преобразованных светло-серых лесных почв / </w:t>
      </w:r>
      <w:r w:rsidRPr="00EF4C9E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>П.</w:t>
      </w:r>
      <w:r>
        <w:rPr>
          <w:rFonts w:ascii="Times New Roman" w:hAnsi="Times New Roman" w:cs="Times New Roman"/>
          <w:sz w:val="28"/>
        </w:rPr>
        <w:t xml:space="preserve"> </w:t>
      </w:r>
      <w:r w:rsidR="00A62899" w:rsidRPr="00EF4C9E">
        <w:rPr>
          <w:rFonts w:ascii="Times New Roman" w:hAnsi="Times New Roman" w:cs="Times New Roman"/>
          <w:sz w:val="28"/>
        </w:rPr>
        <w:t xml:space="preserve">Степанова, </w:t>
      </w:r>
      <w:r w:rsidRPr="00EF4C9E">
        <w:rPr>
          <w:rFonts w:ascii="Times New Roman" w:hAnsi="Times New Roman" w:cs="Times New Roman"/>
          <w:sz w:val="28"/>
        </w:rPr>
        <w:t>Е.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>В.</w:t>
      </w:r>
      <w:r>
        <w:rPr>
          <w:rFonts w:ascii="Times New Roman" w:hAnsi="Times New Roman" w:cs="Times New Roman"/>
          <w:sz w:val="28"/>
        </w:rPr>
        <w:t xml:space="preserve"> </w:t>
      </w:r>
      <w:r w:rsidR="00A62899" w:rsidRPr="00EF4C9E">
        <w:rPr>
          <w:rFonts w:ascii="Times New Roman" w:hAnsi="Times New Roman" w:cs="Times New Roman"/>
          <w:sz w:val="28"/>
        </w:rPr>
        <w:t xml:space="preserve">Яковлева, </w:t>
      </w:r>
      <w:r w:rsidRPr="00EF4C9E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EF4C9E">
        <w:rPr>
          <w:rFonts w:ascii="Times New Roman" w:hAnsi="Times New Roman" w:cs="Times New Roman"/>
          <w:sz w:val="28"/>
        </w:rPr>
        <w:t xml:space="preserve">В. </w:t>
      </w:r>
      <w:r w:rsidR="00A62899" w:rsidRPr="00EF4C9E">
        <w:rPr>
          <w:rFonts w:ascii="Times New Roman" w:hAnsi="Times New Roman" w:cs="Times New Roman"/>
          <w:sz w:val="28"/>
        </w:rPr>
        <w:t xml:space="preserve">Писарева //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Вестн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 xml:space="preserve">. Орловского гос. </w:t>
      </w:r>
      <w:proofErr w:type="spellStart"/>
      <w:r w:rsidR="00A62899" w:rsidRPr="00EF4C9E">
        <w:rPr>
          <w:rFonts w:ascii="Times New Roman" w:hAnsi="Times New Roman" w:cs="Times New Roman"/>
          <w:sz w:val="28"/>
        </w:rPr>
        <w:t>аграр</w:t>
      </w:r>
      <w:proofErr w:type="spellEnd"/>
      <w:r w:rsidR="00A62899" w:rsidRPr="00EF4C9E">
        <w:rPr>
          <w:rFonts w:ascii="Times New Roman" w:hAnsi="Times New Roman" w:cs="Times New Roman"/>
          <w:sz w:val="28"/>
        </w:rPr>
        <w:t>. ун-та. – 2017. – № 3. – С. 4-12</w:t>
      </w:r>
      <w:r>
        <w:rPr>
          <w:rFonts w:ascii="Times New Roman" w:hAnsi="Times New Roman" w:cs="Times New Roman"/>
          <w:sz w:val="28"/>
        </w:rPr>
        <w:t>.</w:t>
      </w:r>
    </w:p>
    <w:p w:rsidR="00EF4C9E" w:rsidRDefault="00EF4C9E" w:rsidP="00EF4C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2631DE" w:rsidRPr="002631DE" w:rsidRDefault="002631DE" w:rsidP="002631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2631DE">
        <w:rPr>
          <w:rFonts w:ascii="Times New Roman" w:hAnsi="Times New Roman" w:cs="Times New Roman"/>
          <w:b/>
          <w:sz w:val="28"/>
        </w:rPr>
        <w:t>Сюняев</w:t>
      </w:r>
      <w:proofErr w:type="spellEnd"/>
      <w:r>
        <w:rPr>
          <w:rFonts w:ascii="Times New Roman" w:hAnsi="Times New Roman" w:cs="Times New Roman"/>
          <w:b/>
          <w:sz w:val="28"/>
        </w:rPr>
        <w:t>,</w:t>
      </w:r>
      <w:r w:rsidRPr="002631DE">
        <w:rPr>
          <w:rFonts w:ascii="Times New Roman" w:hAnsi="Times New Roman" w:cs="Times New Roman"/>
          <w:b/>
          <w:sz w:val="28"/>
        </w:rPr>
        <w:t xml:space="preserve"> Н. К.</w:t>
      </w:r>
      <w:r>
        <w:rPr>
          <w:rFonts w:ascii="Times New Roman" w:hAnsi="Times New Roman" w:cs="Times New Roman"/>
          <w:sz w:val="28"/>
        </w:rPr>
        <w:t xml:space="preserve"> </w:t>
      </w:r>
      <w:r w:rsidRPr="002631DE">
        <w:rPr>
          <w:rFonts w:ascii="Times New Roman" w:hAnsi="Times New Roman" w:cs="Times New Roman"/>
          <w:sz w:val="28"/>
        </w:rPr>
        <w:t xml:space="preserve">Мониторинг кадмия в </w:t>
      </w:r>
      <w:proofErr w:type="spellStart"/>
      <w:r w:rsidRPr="002631DE">
        <w:rPr>
          <w:rFonts w:ascii="Times New Roman" w:hAnsi="Times New Roman" w:cs="Times New Roman"/>
          <w:sz w:val="28"/>
        </w:rPr>
        <w:t>агроэкосистеме</w:t>
      </w:r>
      <w:proofErr w:type="spellEnd"/>
      <w:r w:rsidRPr="002631DE">
        <w:rPr>
          <w:rFonts w:ascii="Times New Roman" w:hAnsi="Times New Roman" w:cs="Times New Roman"/>
          <w:sz w:val="28"/>
        </w:rPr>
        <w:t xml:space="preserve"> в условиях дл</w:t>
      </w:r>
      <w:r w:rsidRPr="002631DE">
        <w:rPr>
          <w:rFonts w:ascii="Times New Roman" w:hAnsi="Times New Roman" w:cs="Times New Roman"/>
          <w:sz w:val="28"/>
        </w:rPr>
        <w:t>и</w:t>
      </w:r>
      <w:r w:rsidRPr="002631DE">
        <w:rPr>
          <w:rFonts w:ascii="Times New Roman" w:hAnsi="Times New Roman" w:cs="Times New Roman"/>
          <w:sz w:val="28"/>
        </w:rPr>
        <w:t>тельного применения осадков сточных вод</w:t>
      </w:r>
      <w:r>
        <w:rPr>
          <w:rFonts w:ascii="Times New Roman" w:hAnsi="Times New Roman" w:cs="Times New Roman"/>
          <w:sz w:val="28"/>
        </w:rPr>
        <w:t xml:space="preserve"> / </w:t>
      </w:r>
      <w:r w:rsidRPr="002631DE">
        <w:rPr>
          <w:rFonts w:ascii="Times New Roman" w:hAnsi="Times New Roman" w:cs="Times New Roman"/>
          <w:sz w:val="28"/>
        </w:rPr>
        <w:t>Н.</w:t>
      </w:r>
      <w:r>
        <w:rPr>
          <w:rFonts w:ascii="Times New Roman" w:hAnsi="Times New Roman" w:cs="Times New Roman"/>
          <w:sz w:val="28"/>
        </w:rPr>
        <w:t xml:space="preserve"> </w:t>
      </w:r>
      <w:r w:rsidRPr="002631DE">
        <w:rPr>
          <w:rFonts w:ascii="Times New Roman" w:hAnsi="Times New Roman" w:cs="Times New Roman"/>
          <w:sz w:val="28"/>
        </w:rPr>
        <w:t>К.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631DE">
        <w:rPr>
          <w:rFonts w:ascii="Times New Roman" w:hAnsi="Times New Roman" w:cs="Times New Roman"/>
          <w:sz w:val="28"/>
        </w:rPr>
        <w:t>Сюняев</w:t>
      </w:r>
      <w:proofErr w:type="spellEnd"/>
      <w:r w:rsidRPr="002631DE">
        <w:rPr>
          <w:rFonts w:ascii="Times New Roman" w:hAnsi="Times New Roman" w:cs="Times New Roman"/>
          <w:sz w:val="28"/>
        </w:rPr>
        <w:t>, А.</w:t>
      </w:r>
      <w:r>
        <w:rPr>
          <w:rFonts w:ascii="Times New Roman" w:hAnsi="Times New Roman" w:cs="Times New Roman"/>
          <w:sz w:val="28"/>
        </w:rPr>
        <w:t xml:space="preserve"> </w:t>
      </w:r>
      <w:r w:rsidRPr="002631DE">
        <w:rPr>
          <w:rFonts w:ascii="Times New Roman" w:hAnsi="Times New Roman" w:cs="Times New Roman"/>
          <w:sz w:val="28"/>
        </w:rPr>
        <w:t>В. Филиппова, М.</w:t>
      </w:r>
      <w:r>
        <w:rPr>
          <w:rFonts w:ascii="Times New Roman" w:hAnsi="Times New Roman" w:cs="Times New Roman"/>
          <w:sz w:val="28"/>
        </w:rPr>
        <w:t xml:space="preserve"> </w:t>
      </w:r>
      <w:r w:rsidRPr="002631DE">
        <w:rPr>
          <w:rFonts w:ascii="Times New Roman" w:hAnsi="Times New Roman" w:cs="Times New Roman"/>
          <w:sz w:val="28"/>
        </w:rPr>
        <w:t xml:space="preserve">В. </w:t>
      </w:r>
      <w:proofErr w:type="spellStart"/>
      <w:r w:rsidRPr="002631DE">
        <w:rPr>
          <w:rFonts w:ascii="Times New Roman" w:hAnsi="Times New Roman" w:cs="Times New Roman"/>
          <w:sz w:val="28"/>
        </w:rPr>
        <w:t>Тютюнькова</w:t>
      </w:r>
      <w:proofErr w:type="spellEnd"/>
      <w:r w:rsidRPr="002631DE">
        <w:rPr>
          <w:rFonts w:ascii="Times New Roman" w:hAnsi="Times New Roman" w:cs="Times New Roman"/>
          <w:sz w:val="28"/>
        </w:rPr>
        <w:t xml:space="preserve"> // Известия Оренбургского гос. </w:t>
      </w:r>
      <w:proofErr w:type="spellStart"/>
      <w:r w:rsidRPr="002631DE">
        <w:rPr>
          <w:rFonts w:ascii="Times New Roman" w:hAnsi="Times New Roman" w:cs="Times New Roman"/>
          <w:sz w:val="28"/>
        </w:rPr>
        <w:t>аграр</w:t>
      </w:r>
      <w:proofErr w:type="spellEnd"/>
      <w:r w:rsidRPr="002631DE">
        <w:rPr>
          <w:rFonts w:ascii="Times New Roman" w:hAnsi="Times New Roman" w:cs="Times New Roman"/>
          <w:sz w:val="28"/>
        </w:rPr>
        <w:t>. ун-та. 2017. – № 1. – С. 177-181.</w:t>
      </w:r>
    </w:p>
    <w:p w:rsidR="002631DE" w:rsidRPr="00EF4C9E" w:rsidRDefault="002631DE" w:rsidP="00EF4C9E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D20CCE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proofErr w:type="spellStart"/>
      <w:r w:rsidRPr="00BE6B93">
        <w:rPr>
          <w:rFonts w:ascii="Times New Roman" w:hAnsi="Times New Roman" w:cs="Times New Roman"/>
          <w:b/>
          <w:sz w:val="28"/>
        </w:rPr>
        <w:t>Теучеж</w:t>
      </w:r>
      <w:proofErr w:type="spellEnd"/>
      <w:r w:rsidRPr="00BE6B93">
        <w:rPr>
          <w:rFonts w:ascii="Times New Roman" w:hAnsi="Times New Roman" w:cs="Times New Roman"/>
          <w:b/>
          <w:sz w:val="28"/>
        </w:rPr>
        <w:t>, А. А.</w:t>
      </w:r>
      <w:r w:rsidRPr="00BE6B93">
        <w:rPr>
          <w:rFonts w:ascii="Times New Roman" w:hAnsi="Times New Roman" w:cs="Times New Roman"/>
          <w:sz w:val="28"/>
        </w:rPr>
        <w:t xml:space="preserve"> </w:t>
      </w:r>
      <w:r w:rsidR="00D20CCE" w:rsidRPr="00BE6B93">
        <w:rPr>
          <w:rFonts w:ascii="Times New Roman" w:hAnsi="Times New Roman" w:cs="Times New Roman"/>
          <w:sz w:val="28"/>
        </w:rPr>
        <w:t>И</w:t>
      </w:r>
      <w:r w:rsidRPr="00BE6B93">
        <w:rPr>
          <w:rFonts w:ascii="Times New Roman" w:hAnsi="Times New Roman" w:cs="Times New Roman"/>
          <w:sz w:val="28"/>
        </w:rPr>
        <w:t>зучение роли подвижного фосфора в системе почва - удобрения - урожай</w:t>
      </w:r>
      <w:r>
        <w:rPr>
          <w:rFonts w:ascii="Times New Roman" w:hAnsi="Times New Roman" w:cs="Times New Roman"/>
          <w:sz w:val="28"/>
        </w:rPr>
        <w:t xml:space="preserve"> / </w:t>
      </w:r>
      <w:r w:rsidRPr="00BE6B93">
        <w:rPr>
          <w:rFonts w:ascii="Times New Roman" w:hAnsi="Times New Roman" w:cs="Times New Roman"/>
          <w:sz w:val="28"/>
        </w:rPr>
        <w:t>А.</w:t>
      </w:r>
      <w:r>
        <w:rPr>
          <w:rFonts w:ascii="Times New Roman" w:hAnsi="Times New Roman" w:cs="Times New Roman"/>
          <w:sz w:val="28"/>
        </w:rPr>
        <w:t xml:space="preserve"> </w:t>
      </w:r>
      <w:r w:rsidRPr="00BE6B93">
        <w:rPr>
          <w:rFonts w:ascii="Times New Roman" w:hAnsi="Times New Roman" w:cs="Times New Roman"/>
          <w:sz w:val="28"/>
        </w:rPr>
        <w:t xml:space="preserve">А. </w:t>
      </w:r>
      <w:proofErr w:type="spellStart"/>
      <w:r w:rsidR="00D20CCE" w:rsidRPr="00BE6B93">
        <w:rPr>
          <w:rFonts w:ascii="Times New Roman" w:hAnsi="Times New Roman" w:cs="Times New Roman"/>
          <w:sz w:val="28"/>
        </w:rPr>
        <w:t>Теучеж</w:t>
      </w:r>
      <w:proofErr w:type="spellEnd"/>
      <w:r w:rsidR="00D20CCE" w:rsidRPr="00BE6B9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// </w:t>
      </w:r>
      <w:r w:rsidR="00D20CCE" w:rsidRPr="00BE6B93">
        <w:rPr>
          <w:rFonts w:ascii="Times New Roman" w:hAnsi="Times New Roman" w:cs="Times New Roman"/>
          <w:sz w:val="28"/>
        </w:rPr>
        <w:t>Политематический сетевой электро</w:t>
      </w:r>
      <w:r w:rsidR="00D20CCE" w:rsidRPr="00BE6B93">
        <w:rPr>
          <w:rFonts w:ascii="Times New Roman" w:hAnsi="Times New Roman" w:cs="Times New Roman"/>
          <w:sz w:val="28"/>
        </w:rPr>
        <w:t>н</w:t>
      </w:r>
      <w:r w:rsidR="00D20CCE" w:rsidRPr="00BE6B93">
        <w:rPr>
          <w:rFonts w:ascii="Times New Roman" w:hAnsi="Times New Roman" w:cs="Times New Roman"/>
          <w:sz w:val="28"/>
        </w:rPr>
        <w:t xml:space="preserve">ный науч. журн. Кубанского гос. </w:t>
      </w:r>
      <w:proofErr w:type="spellStart"/>
      <w:r w:rsidR="00D20CCE" w:rsidRPr="00BE6B93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="00D20CCE" w:rsidRPr="00BE6B93">
        <w:rPr>
          <w:rFonts w:ascii="Times New Roman" w:hAnsi="Times New Roman" w:cs="Times New Roman"/>
          <w:sz w:val="28"/>
        </w:rPr>
        <w:t xml:space="preserve"> ун-та. – 2017. – № 127</w:t>
      </w:r>
      <w:r>
        <w:rPr>
          <w:rFonts w:ascii="Times New Roman" w:hAnsi="Times New Roman" w:cs="Times New Roman"/>
          <w:sz w:val="28"/>
        </w:rPr>
        <w:t>. – С</w:t>
      </w:r>
      <w:r w:rsidR="00D20CCE" w:rsidRPr="00BE6B93">
        <w:rPr>
          <w:rFonts w:ascii="Times New Roman" w:hAnsi="Times New Roman" w:cs="Times New Roman"/>
          <w:sz w:val="28"/>
        </w:rPr>
        <w:t>. 905-917</w:t>
      </w:r>
      <w:r>
        <w:rPr>
          <w:rFonts w:ascii="Times New Roman" w:hAnsi="Times New Roman" w:cs="Times New Roman"/>
          <w:sz w:val="28"/>
        </w:rPr>
        <w:t>.</w:t>
      </w:r>
    </w:p>
    <w:p w:rsidR="00BE6B93" w:rsidRDefault="00BE6B93" w:rsidP="00EF4C9E">
      <w:pPr>
        <w:pStyle w:val="a3"/>
        <w:widowControl w:val="0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приведены результаты исследования в хозяйстве ОАО «Заветы Ильича», Ленинградского района Краснодарского края, по изучению роли подвижного фосфора в почвенных образцах хозяйства, в органических удобрениях и в полученном зерне озимой пшеницы. Нами рассмотрена связь между содержанием в почве фосфора и вносимыми удобрениями и впоследствии - с качеством получаемого урожая, зерна. Чтобы получать большие урожаи сельскохозяйственных культур, в первую очередь нужно достаточное количество фосфора в доступной форме в почвах. Следующий важный этап - это испол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зование различных удобрений (минеральных и органических) под выращиваемые культ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ры. Без использования удобрений невозможно возвращение важнейших для растений эл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ментов питания, таких как фосфор, азот и натрий, в почву, так как с сельхозпродукцией выносятся питательные вещества. Какие дозы удобрений применять и выгодные формы этих удобрений, решает каждое хозяйство в зависимости от культуры, почвы, климата и экономики. Нами получены в ходе исследований следующие результаты: за4года среднее содержание фосфора в почвах </w:t>
      </w:r>
      <w:proofErr w:type="spellStart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агроландшафта</w:t>
      </w:r>
      <w:proofErr w:type="spellEnd"/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целом по хозяйству составило 27,2-31,4 мг/кг. Средние показатели фосфора в почвах полей севооборота составили 26,9,и 30,9 мг/кг. Максимальные показатели составили 115,0 мг/кг, а минимальные - около 3,0 мг/кг. 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Также проведены анализы по содержанию подвижного фосфора в полуперепревшем нав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зе свиней и КРС. Отмечен весьма значительный разрыв по содержанию фосфора, что св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зано со значительными различиями в их кормлении. В зерна озимой пшеницы за 4 года, содержание фосфора составили при среднем значении 3,41г/кг; минимальные и макс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мальные показатели от 2,35 до 4,47 г/кг, в 2012. По сравнению с 2012 концентрация фо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фора в зерне озимой пшеницы постепенно возросла к 2015, и составила 3,47 г/кг при м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20CCE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нимальных и максимальных порогах - от 2,05 до 4,89 г/кг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A62899" w:rsidRPr="00EF4C9E" w:rsidRDefault="00796596" w:rsidP="00A6289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6596">
        <w:rPr>
          <w:rFonts w:ascii="Times New Roman" w:hAnsi="Times New Roman" w:cs="Times New Roman"/>
          <w:b/>
          <w:sz w:val="28"/>
          <w:szCs w:val="28"/>
        </w:rPr>
        <w:t>Федотова, А.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99" w:rsidRPr="00796596">
        <w:rPr>
          <w:rFonts w:ascii="Times New Roman" w:hAnsi="Times New Roman" w:cs="Times New Roman"/>
          <w:sz w:val="28"/>
          <w:szCs w:val="28"/>
        </w:rPr>
        <w:t xml:space="preserve">Технологические аспекты очистки и рекультивации почв агробиоценозов при </w:t>
      </w:r>
      <w:proofErr w:type="spellStart"/>
      <w:r w:rsidR="00A62899" w:rsidRPr="00796596">
        <w:rPr>
          <w:rFonts w:ascii="Times New Roman" w:hAnsi="Times New Roman" w:cs="Times New Roman"/>
          <w:sz w:val="28"/>
          <w:szCs w:val="28"/>
        </w:rPr>
        <w:t>нефтерозливах</w:t>
      </w:r>
      <w:proofErr w:type="spellEnd"/>
      <w:r w:rsidR="00A62899" w:rsidRPr="00EF4C9E">
        <w:rPr>
          <w:rFonts w:ascii="Times New Roman" w:hAnsi="Times New Roman" w:cs="Times New Roman"/>
          <w:sz w:val="28"/>
          <w:szCs w:val="28"/>
        </w:rPr>
        <w:t xml:space="preserve"> / Федотова 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62899" w:rsidRPr="00EF4C9E">
        <w:rPr>
          <w:rFonts w:ascii="Times New Roman" w:hAnsi="Times New Roman" w:cs="Times New Roman"/>
          <w:sz w:val="28"/>
          <w:szCs w:val="28"/>
        </w:rPr>
        <w:t xml:space="preserve">С., </w:t>
      </w:r>
      <w:r w:rsidRPr="00EF4C9E">
        <w:rPr>
          <w:rFonts w:ascii="Times New Roman" w:hAnsi="Times New Roman" w:cs="Times New Roman"/>
          <w:sz w:val="28"/>
          <w:szCs w:val="28"/>
        </w:rPr>
        <w:t>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4C9E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62899" w:rsidRPr="00EF4C9E">
        <w:rPr>
          <w:rFonts w:ascii="Times New Roman" w:hAnsi="Times New Roman" w:cs="Times New Roman"/>
          <w:sz w:val="28"/>
          <w:szCs w:val="28"/>
        </w:rPr>
        <w:t>Мелкозеров</w:t>
      </w:r>
      <w:proofErr w:type="spellEnd"/>
      <w:r w:rsidR="00A62899" w:rsidRPr="00EF4C9E">
        <w:rPr>
          <w:rFonts w:ascii="Times New Roman" w:hAnsi="Times New Roman" w:cs="Times New Roman"/>
          <w:sz w:val="28"/>
          <w:szCs w:val="28"/>
        </w:rPr>
        <w:t xml:space="preserve"> // </w:t>
      </w:r>
      <w:proofErr w:type="spellStart"/>
      <w:r w:rsidR="00A62899" w:rsidRPr="00796596">
        <w:rPr>
          <w:rFonts w:ascii="Times New Roman" w:hAnsi="Times New Roman" w:cs="Times New Roman"/>
          <w:sz w:val="28"/>
          <w:szCs w:val="28"/>
        </w:rPr>
        <w:t>Вестн</w:t>
      </w:r>
      <w:proofErr w:type="spellEnd"/>
      <w:r w:rsidR="00A62899" w:rsidRPr="00796596">
        <w:rPr>
          <w:rFonts w:ascii="Times New Roman" w:hAnsi="Times New Roman" w:cs="Times New Roman"/>
          <w:sz w:val="28"/>
          <w:szCs w:val="28"/>
        </w:rPr>
        <w:t xml:space="preserve">. Красноярского гос. </w:t>
      </w:r>
      <w:proofErr w:type="spellStart"/>
      <w:r w:rsidR="00A62899" w:rsidRPr="00796596">
        <w:rPr>
          <w:rFonts w:ascii="Times New Roman" w:hAnsi="Times New Roman" w:cs="Times New Roman"/>
          <w:sz w:val="28"/>
          <w:szCs w:val="28"/>
        </w:rPr>
        <w:t>аграр</w:t>
      </w:r>
      <w:proofErr w:type="spellEnd"/>
      <w:r w:rsidR="00A62899" w:rsidRPr="00796596">
        <w:rPr>
          <w:rFonts w:ascii="Times New Roman" w:hAnsi="Times New Roman" w:cs="Times New Roman"/>
          <w:sz w:val="28"/>
          <w:szCs w:val="28"/>
        </w:rPr>
        <w:t>. ун-та</w:t>
      </w:r>
      <w:r w:rsidR="00A62899" w:rsidRPr="00EF4C9E">
        <w:rPr>
          <w:rFonts w:ascii="Times New Roman" w:hAnsi="Times New Roman" w:cs="Times New Roman"/>
          <w:sz w:val="28"/>
          <w:szCs w:val="28"/>
        </w:rPr>
        <w:t>. – 2017. – № 1. – С. 85-91.</w:t>
      </w:r>
    </w:p>
    <w:p w:rsidR="00A62899" w:rsidRPr="00BE6B93" w:rsidRDefault="00A62899" w:rsidP="00A6289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Рассмотрены последствия загрязнения нефтью и нефтепродуктами пахотных з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 xml:space="preserve">мель, показана невозможность самовосстановления их при сильной степени техногенных поражений, влияние загрязнений на морфологию почв и аборигенные микроорганизмы. Раскрыто значение изменений </w:t>
      </w:r>
      <w:proofErr w:type="gramStart"/>
      <w:r w:rsidRPr="00BE6B93">
        <w:rPr>
          <w:rFonts w:ascii="Times New Roman" w:hAnsi="Times New Roman" w:cs="Times New Roman"/>
          <w:sz w:val="24"/>
          <w:szCs w:val="24"/>
        </w:rPr>
        <w:t>свойств</w:t>
      </w:r>
      <w:proofErr w:type="gramEnd"/>
      <w:r w:rsidRPr="00BE6B93">
        <w:rPr>
          <w:rFonts w:ascii="Times New Roman" w:hAnsi="Times New Roman" w:cs="Times New Roman"/>
          <w:sz w:val="24"/>
          <w:szCs w:val="24"/>
        </w:rPr>
        <w:t xml:space="preserve"> почвы, приведены данные об изменении механич</w:t>
      </w:r>
      <w:r w:rsidRPr="00BE6B93">
        <w:rPr>
          <w:rFonts w:ascii="Times New Roman" w:hAnsi="Times New Roman" w:cs="Times New Roman"/>
          <w:sz w:val="24"/>
          <w:szCs w:val="24"/>
        </w:rPr>
        <w:t>е</w:t>
      </w:r>
      <w:r w:rsidRPr="00BE6B93">
        <w:rPr>
          <w:rFonts w:ascii="Times New Roman" w:hAnsi="Times New Roman" w:cs="Times New Roman"/>
          <w:sz w:val="24"/>
          <w:szCs w:val="24"/>
        </w:rPr>
        <w:t>ских, воздушно-физических и химических свойств почв под действием нефти. Приведены результаты исследования сорбционной способности различных модификаций полимерн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го сорбента «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Униполимер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». Установлено, что пикнометрическая плотность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порозность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образцов различных модификаций полимерного сорбента «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Униполимер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» для широкого спектра нефтепродуктов близки по значениям, это свидетельствует о наличии в сорбентах открытых пор, проницаемых для всех видов нефтепродуктов. Однако время пропитки сорбентов различных модификаций значительно отличается. Подробно рассмотрен техн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логический процесс очистки нефти з</w:t>
      </w:r>
      <w:r w:rsidR="002631DE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>грязненных почв с использованием мобильного комплекса. Произведено детальное описание компоновки мобильного комплекса для очистки грунтов и рекультивации почв и пахотных земель от нефтяных загрязнений. М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бильный комплекс состоит из тягово-силового агрегата, устройства для фрезерования, д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затора-смесителя, агрегата для укладки очищенного грунта. В зависимости от регламента и алгоритма рекультивации загрязненной почвы в мобильном комплексе может изменят</w:t>
      </w:r>
      <w:r w:rsidRPr="00BE6B93">
        <w:rPr>
          <w:rFonts w:ascii="Times New Roman" w:hAnsi="Times New Roman" w:cs="Times New Roman"/>
          <w:sz w:val="24"/>
          <w:szCs w:val="24"/>
        </w:rPr>
        <w:t>ь</w:t>
      </w:r>
      <w:r w:rsidRPr="00BE6B93">
        <w:rPr>
          <w:rFonts w:ascii="Times New Roman" w:hAnsi="Times New Roman" w:cs="Times New Roman"/>
          <w:sz w:val="24"/>
          <w:szCs w:val="24"/>
        </w:rPr>
        <w:t>ся глубина фрезерования почвы, степень разрыхления и аэрации. В статье доказано, что комбинированный способ очистки и рекультивации почв агробиоценозов позволяет зн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Pr="00BE6B93">
        <w:rPr>
          <w:rFonts w:ascii="Times New Roman" w:hAnsi="Times New Roman" w:cs="Times New Roman"/>
          <w:sz w:val="24"/>
          <w:szCs w:val="24"/>
        </w:rPr>
        <w:t xml:space="preserve">чительно улучшить физико-механические, гидрологические характеристики почвы, что положительно влияет на почвенную микрофлору, участвующую в процессе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биоремеди</w:t>
      </w:r>
      <w:r w:rsidRPr="00BE6B93">
        <w:rPr>
          <w:rFonts w:ascii="Times New Roman" w:hAnsi="Times New Roman" w:cs="Times New Roman"/>
          <w:sz w:val="24"/>
          <w:szCs w:val="24"/>
        </w:rPr>
        <w:t>а</w:t>
      </w:r>
      <w:r w:rsidR="002631DE">
        <w:rPr>
          <w:rFonts w:ascii="Times New Roman" w:hAnsi="Times New Roman" w:cs="Times New Roman"/>
          <w:sz w:val="24"/>
          <w:szCs w:val="24"/>
        </w:rPr>
        <w:t>ц</w:t>
      </w:r>
      <w:r w:rsidRPr="00BE6B93">
        <w:rPr>
          <w:rFonts w:ascii="Times New Roman" w:hAnsi="Times New Roman" w:cs="Times New Roman"/>
          <w:sz w:val="24"/>
          <w:szCs w:val="24"/>
        </w:rPr>
        <w:t>ии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нефти загрязненной почвы в климатических условиях Сибири и Дальнего Востока. </w:t>
      </w:r>
    </w:p>
    <w:p w:rsidR="00A62899" w:rsidRDefault="00A62899" w:rsidP="00BE6B93">
      <w:pPr>
        <w:pStyle w:val="a3"/>
        <w:ind w:firstLine="709"/>
        <w:jc w:val="both"/>
        <w:rPr>
          <w:rFonts w:ascii="Times New Roman" w:hAnsi="Times New Roman" w:cs="Times New Roman"/>
        </w:rPr>
      </w:pPr>
    </w:p>
    <w:p w:rsidR="00BE6B93" w:rsidRPr="00BE6B93" w:rsidRDefault="00D20CCE" w:rsidP="00BE6B93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D20CCE">
        <w:rPr>
          <w:rFonts w:eastAsia="Times New Roman"/>
          <w:noProof/>
          <w:sz w:val="24"/>
          <w:lang w:eastAsia="ru-RU"/>
        </w:rPr>
        <w:drawing>
          <wp:inline distT="0" distB="0" distL="0" distR="0" wp14:anchorId="4D31656E" wp14:editId="7B0CFD81">
            <wp:extent cx="6350" cy="6350"/>
            <wp:effectExtent l="0" t="0" r="0" b="0"/>
            <wp:docPr id="2" name="Рисунок 2" descr="https://elibrary.ru/pic/1pix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library.ru/pic/1pix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20772" w:rsidRPr="00BE6B93">
        <w:rPr>
          <w:rFonts w:ascii="Times New Roman" w:hAnsi="Times New Roman" w:cs="Times New Roman"/>
          <w:b/>
          <w:sz w:val="28"/>
        </w:rPr>
        <w:t xml:space="preserve">Фосфатное состояние дерново-подзолистых почв </w:t>
      </w:r>
      <w:r w:rsidR="00BE6B93" w:rsidRPr="00BE6B93">
        <w:rPr>
          <w:rFonts w:ascii="Times New Roman" w:hAnsi="Times New Roman" w:cs="Times New Roman"/>
          <w:b/>
          <w:sz w:val="28"/>
        </w:rPr>
        <w:t>Удмуртии</w:t>
      </w:r>
      <w:r w:rsidR="00120772" w:rsidRPr="00BE6B93">
        <w:rPr>
          <w:rFonts w:ascii="Times New Roman" w:hAnsi="Times New Roman" w:cs="Times New Roman"/>
          <w:b/>
          <w:sz w:val="28"/>
        </w:rPr>
        <w:t xml:space="preserve"> и пр</w:t>
      </w:r>
      <w:r w:rsidR="00120772" w:rsidRPr="00BE6B93">
        <w:rPr>
          <w:rFonts w:ascii="Times New Roman" w:hAnsi="Times New Roman" w:cs="Times New Roman"/>
          <w:b/>
          <w:sz w:val="28"/>
        </w:rPr>
        <w:t>о</w:t>
      </w:r>
      <w:r w:rsidR="00120772" w:rsidRPr="00BE6B93">
        <w:rPr>
          <w:rFonts w:ascii="Times New Roman" w:hAnsi="Times New Roman" w:cs="Times New Roman"/>
          <w:b/>
          <w:sz w:val="28"/>
        </w:rPr>
        <w:t>блема фосфорного питания сельскохозяйственных культур</w:t>
      </w:r>
      <w:r w:rsidR="00120772" w:rsidRPr="00BE6B93">
        <w:rPr>
          <w:rFonts w:ascii="Times New Roman" w:hAnsi="Times New Roman" w:cs="Times New Roman"/>
          <w:sz w:val="28"/>
        </w:rPr>
        <w:t xml:space="preserve"> / </w:t>
      </w:r>
      <w:r w:rsidR="00BE6B93" w:rsidRPr="00BE6B93">
        <w:rPr>
          <w:rFonts w:ascii="Times New Roman" w:hAnsi="Times New Roman" w:cs="Times New Roman"/>
          <w:sz w:val="28"/>
        </w:rPr>
        <w:t xml:space="preserve">А. С. </w:t>
      </w:r>
      <w:r w:rsidR="00120772" w:rsidRPr="00BE6B93">
        <w:rPr>
          <w:rFonts w:ascii="Times New Roman" w:hAnsi="Times New Roman" w:cs="Times New Roman"/>
          <w:sz w:val="28"/>
        </w:rPr>
        <w:t>Ба</w:t>
      </w:r>
      <w:r w:rsidR="00120772" w:rsidRPr="00BE6B93">
        <w:rPr>
          <w:rFonts w:ascii="Times New Roman" w:hAnsi="Times New Roman" w:cs="Times New Roman"/>
          <w:sz w:val="28"/>
        </w:rPr>
        <w:t>ш</w:t>
      </w:r>
      <w:r w:rsidR="00120772" w:rsidRPr="00BE6B93">
        <w:rPr>
          <w:rFonts w:ascii="Times New Roman" w:hAnsi="Times New Roman" w:cs="Times New Roman"/>
          <w:sz w:val="28"/>
        </w:rPr>
        <w:t xml:space="preserve">ков </w:t>
      </w:r>
      <w:r w:rsidR="00BE6B93" w:rsidRPr="007874EF">
        <w:rPr>
          <w:rFonts w:ascii="Times New Roman" w:hAnsi="Times New Roman" w:cs="Times New Roman"/>
          <w:sz w:val="28"/>
        </w:rPr>
        <w:t>[</w:t>
      </w:r>
      <w:r w:rsidR="00BE6B93" w:rsidRPr="00BE6B93">
        <w:rPr>
          <w:rFonts w:ascii="Times New Roman" w:hAnsi="Times New Roman" w:cs="Times New Roman"/>
          <w:sz w:val="28"/>
        </w:rPr>
        <w:t>и др.</w:t>
      </w:r>
      <w:r w:rsidR="00BE6B93" w:rsidRPr="007874EF">
        <w:rPr>
          <w:rFonts w:ascii="Times New Roman" w:hAnsi="Times New Roman" w:cs="Times New Roman"/>
          <w:sz w:val="28"/>
        </w:rPr>
        <w:t>]</w:t>
      </w:r>
      <w:r w:rsidR="00120772" w:rsidRPr="00BE6B93">
        <w:rPr>
          <w:rFonts w:ascii="Times New Roman" w:hAnsi="Times New Roman" w:cs="Times New Roman"/>
          <w:sz w:val="28"/>
        </w:rPr>
        <w:t xml:space="preserve"> </w:t>
      </w:r>
      <w:r w:rsidR="00BE6B93" w:rsidRPr="00BE6B93">
        <w:rPr>
          <w:rFonts w:ascii="Times New Roman" w:hAnsi="Times New Roman" w:cs="Times New Roman"/>
          <w:sz w:val="28"/>
        </w:rPr>
        <w:t xml:space="preserve">// </w:t>
      </w:r>
      <w:proofErr w:type="spellStart"/>
      <w:r w:rsidR="00BE6B93" w:rsidRPr="00BE6B93">
        <w:rPr>
          <w:rFonts w:ascii="Times New Roman" w:hAnsi="Times New Roman" w:cs="Times New Roman"/>
          <w:sz w:val="28"/>
        </w:rPr>
        <w:t>Вестн</w:t>
      </w:r>
      <w:proofErr w:type="spellEnd"/>
      <w:r w:rsidR="00BE6B93" w:rsidRPr="00BE6B93">
        <w:rPr>
          <w:rFonts w:ascii="Times New Roman" w:hAnsi="Times New Roman" w:cs="Times New Roman"/>
          <w:sz w:val="28"/>
        </w:rPr>
        <w:t>. Ижевской гос. с.-х. акад. – 2017. – № 1. – С. 11-20.</w:t>
      </w:r>
    </w:p>
    <w:p w:rsidR="00120772" w:rsidRDefault="00120772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6B93">
        <w:rPr>
          <w:rFonts w:ascii="Times New Roman" w:hAnsi="Times New Roman" w:cs="Times New Roman"/>
          <w:sz w:val="24"/>
          <w:szCs w:val="24"/>
        </w:rPr>
        <w:t>Обобщены многолетние исследования по изучению влияния извести, минеральных и органических удобрений на фосфатное состояние дерново-подзолистых почв. Использ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ваны результаты двух длительных полевых опытов и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микрополевого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опыта. Показано, что в формировании запасов доступных для растений форм минеральных фосфатов знач</w:t>
      </w:r>
      <w:r w:rsidRPr="00BE6B93">
        <w:rPr>
          <w:rFonts w:ascii="Times New Roman" w:hAnsi="Times New Roman" w:cs="Times New Roman"/>
          <w:sz w:val="24"/>
          <w:szCs w:val="24"/>
        </w:rPr>
        <w:t>и</w:t>
      </w:r>
      <w:r w:rsidRPr="00BE6B93">
        <w:rPr>
          <w:rFonts w:ascii="Times New Roman" w:hAnsi="Times New Roman" w:cs="Times New Roman"/>
          <w:sz w:val="24"/>
          <w:szCs w:val="24"/>
        </w:rPr>
        <w:t>тельное положительное влияние оказывают систематическое известкование и внесение фосфора в составе органических и минеральных удобрений. Для более полной оценки фосфатного состояния почв необходимо определять фракционный состав минеральных фосфатов, содержание подвижного фосфора (фактор ёмкости) и степень его подвижности (фактор интенсивности). Уровень продуктивности сельскохозяйственных культур нах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дится в тесной корреляционной связи с показателями фосфатного состояния дерново-подзолистых почв. Рассмотрена проблема фосфора в земледелии на примере Удмуртской Республики. В последние годы формируется отрицательный баланс фосфора в связи с полным отказом от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фосфоритования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и резким снижением применения удобрений. По да</w:t>
      </w:r>
      <w:r w:rsidRPr="00BE6B93">
        <w:rPr>
          <w:rFonts w:ascii="Times New Roman" w:hAnsi="Times New Roman" w:cs="Times New Roman"/>
          <w:sz w:val="24"/>
          <w:szCs w:val="24"/>
        </w:rPr>
        <w:t>н</w:t>
      </w:r>
      <w:r w:rsidRPr="00BE6B93">
        <w:rPr>
          <w:rFonts w:ascii="Times New Roman" w:hAnsi="Times New Roman" w:cs="Times New Roman"/>
          <w:sz w:val="24"/>
          <w:szCs w:val="24"/>
        </w:rPr>
        <w:t xml:space="preserve">ным 2014 г., в Удмуртской Республике внесение минеральных удобрений составило 16 кг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lastRenderedPageBreak/>
        <w:t>д.в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./га, насыщенность органическими удобрениями - 1,6 т/га. На примере СХПК имени Мичурина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Вавожского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района показаны пути улучшения баланса фосфора и условий фосфорного питания сельскохозяйственных культур: использование фосфора в составе компостов, соломы,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сидератов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>. Даны рекомендации по использованию фосфоритной м</w:t>
      </w:r>
      <w:r w:rsidRPr="00BE6B93">
        <w:rPr>
          <w:rFonts w:ascii="Times New Roman" w:hAnsi="Times New Roman" w:cs="Times New Roman"/>
          <w:sz w:val="24"/>
          <w:szCs w:val="24"/>
        </w:rPr>
        <w:t>у</w:t>
      </w:r>
      <w:r w:rsidRPr="00BE6B93">
        <w:rPr>
          <w:rFonts w:ascii="Times New Roman" w:hAnsi="Times New Roman" w:cs="Times New Roman"/>
          <w:sz w:val="24"/>
          <w:szCs w:val="24"/>
        </w:rPr>
        <w:t xml:space="preserve">ки, внедрению культур с высокой способностью усвоения фосфора из труднодоступных форм, применению </w:t>
      </w:r>
      <w:proofErr w:type="spellStart"/>
      <w:r w:rsidRPr="00BE6B93">
        <w:rPr>
          <w:rFonts w:ascii="Times New Roman" w:hAnsi="Times New Roman" w:cs="Times New Roman"/>
          <w:sz w:val="24"/>
          <w:szCs w:val="24"/>
        </w:rPr>
        <w:t>сидеральных</w:t>
      </w:r>
      <w:proofErr w:type="spellEnd"/>
      <w:r w:rsidRPr="00BE6B93">
        <w:rPr>
          <w:rFonts w:ascii="Times New Roman" w:hAnsi="Times New Roman" w:cs="Times New Roman"/>
          <w:sz w:val="24"/>
          <w:szCs w:val="24"/>
        </w:rPr>
        <w:t xml:space="preserve"> культур. Подчёркнута необходимость разработки зак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>нодательной базы для введения санкций материального характера за снижение плодор</w:t>
      </w:r>
      <w:r w:rsidRPr="00BE6B93">
        <w:rPr>
          <w:rFonts w:ascii="Times New Roman" w:hAnsi="Times New Roman" w:cs="Times New Roman"/>
          <w:sz w:val="24"/>
          <w:szCs w:val="24"/>
        </w:rPr>
        <w:t>о</w:t>
      </w:r>
      <w:r w:rsidRPr="00BE6B93">
        <w:rPr>
          <w:rFonts w:ascii="Times New Roman" w:hAnsi="Times New Roman" w:cs="Times New Roman"/>
          <w:sz w:val="24"/>
          <w:szCs w:val="24"/>
        </w:rPr>
        <w:t xml:space="preserve">дия почв и мер поощрения за планомерную работу по их воспроизводству. </w:t>
      </w:r>
    </w:p>
    <w:p w:rsidR="00BE6B93" w:rsidRPr="00BE6B93" w:rsidRDefault="00BE6B93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31DE" w:rsidRDefault="002631DE" w:rsidP="002631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 w:rsidRPr="00CC0141">
        <w:rPr>
          <w:rFonts w:ascii="Times New Roman" w:hAnsi="Times New Roman" w:cs="Times New Roman"/>
          <w:b/>
          <w:sz w:val="28"/>
        </w:rPr>
        <w:t>Эффективное плодородие каштановых почв</w:t>
      </w:r>
      <w:r w:rsidRPr="00CC0141">
        <w:rPr>
          <w:rFonts w:ascii="Times New Roman" w:hAnsi="Times New Roman" w:cs="Times New Roman"/>
          <w:sz w:val="28"/>
        </w:rPr>
        <w:t xml:space="preserve"> / В.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>Л.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proofErr w:type="gramStart"/>
      <w:r w:rsidRPr="00CC0141">
        <w:rPr>
          <w:rFonts w:ascii="Times New Roman" w:hAnsi="Times New Roman" w:cs="Times New Roman"/>
          <w:sz w:val="28"/>
        </w:rPr>
        <w:t>Ta</w:t>
      </w:r>
      <w:proofErr w:type="gramEnd"/>
      <w:r w:rsidRPr="00CC0141">
        <w:rPr>
          <w:rFonts w:ascii="Times New Roman" w:hAnsi="Times New Roman" w:cs="Times New Roman"/>
          <w:sz w:val="28"/>
        </w:rPr>
        <w:t>тaринцeв</w:t>
      </w:r>
      <w:proofErr w:type="spellEnd"/>
      <w:r w:rsidRPr="00CC0141">
        <w:rPr>
          <w:rFonts w:ascii="Times New Roman" w:hAnsi="Times New Roman" w:cs="Times New Roman"/>
          <w:sz w:val="28"/>
        </w:rPr>
        <w:t xml:space="preserve"> </w:t>
      </w:r>
      <w:r w:rsidRPr="007874EF">
        <w:rPr>
          <w:rFonts w:ascii="Times New Roman" w:hAnsi="Times New Roman" w:cs="Times New Roman"/>
          <w:sz w:val="28"/>
        </w:rPr>
        <w:t>[</w:t>
      </w:r>
      <w:r>
        <w:rPr>
          <w:rFonts w:ascii="Times New Roman" w:hAnsi="Times New Roman" w:cs="Times New Roman"/>
          <w:sz w:val="28"/>
        </w:rPr>
        <w:t>и др.</w:t>
      </w:r>
      <w:r w:rsidRPr="007874EF">
        <w:rPr>
          <w:rFonts w:ascii="Times New Roman" w:hAnsi="Times New Roman" w:cs="Times New Roman"/>
          <w:sz w:val="28"/>
        </w:rPr>
        <w:t xml:space="preserve">] </w:t>
      </w:r>
      <w:r w:rsidRPr="00CC0141">
        <w:rPr>
          <w:rFonts w:ascii="Times New Roman" w:hAnsi="Times New Roman" w:cs="Times New Roman"/>
          <w:sz w:val="28"/>
        </w:rPr>
        <w:t>//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141">
        <w:rPr>
          <w:rFonts w:ascii="Times New Roman" w:hAnsi="Times New Roman" w:cs="Times New Roman"/>
          <w:sz w:val="28"/>
        </w:rPr>
        <w:t>Вестн</w:t>
      </w:r>
      <w:proofErr w:type="spellEnd"/>
      <w:r w:rsidRPr="007874EF"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Алтайского го</w:t>
      </w:r>
      <w:bookmarkStart w:id="0" w:name="_GoBack"/>
      <w:bookmarkEnd w:id="0"/>
      <w:r w:rsidRPr="00CC0141"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CC0141">
        <w:rPr>
          <w:rFonts w:ascii="Times New Roman" w:hAnsi="Times New Roman" w:cs="Times New Roman"/>
          <w:sz w:val="28"/>
        </w:rPr>
        <w:t>аграр</w:t>
      </w:r>
      <w:proofErr w:type="spellEnd"/>
      <w:r>
        <w:rPr>
          <w:rFonts w:ascii="Times New Roman" w:hAnsi="Times New Roman" w:cs="Times New Roman"/>
          <w:sz w:val="28"/>
        </w:rPr>
        <w:t>.</w:t>
      </w:r>
      <w:r w:rsidRPr="00CC0141">
        <w:rPr>
          <w:rFonts w:ascii="Times New Roman" w:hAnsi="Times New Roman" w:cs="Times New Roman"/>
          <w:sz w:val="28"/>
        </w:rPr>
        <w:t xml:space="preserve"> ун</w:t>
      </w:r>
      <w:r>
        <w:rPr>
          <w:rFonts w:ascii="Times New Roman" w:hAnsi="Times New Roman" w:cs="Times New Roman"/>
          <w:sz w:val="28"/>
        </w:rPr>
        <w:t>-</w:t>
      </w:r>
      <w:r w:rsidRPr="00CC0141">
        <w:rPr>
          <w:rFonts w:ascii="Times New Roman" w:hAnsi="Times New Roman" w:cs="Times New Roman"/>
          <w:sz w:val="28"/>
        </w:rPr>
        <w:t xml:space="preserve">та. </w:t>
      </w:r>
      <w:r>
        <w:rPr>
          <w:rFonts w:ascii="Times New Roman" w:hAnsi="Times New Roman" w:cs="Times New Roman"/>
          <w:sz w:val="28"/>
        </w:rPr>
        <w:t xml:space="preserve">– </w:t>
      </w:r>
      <w:r w:rsidRPr="00CC0141">
        <w:rPr>
          <w:rFonts w:ascii="Times New Roman" w:hAnsi="Times New Roman" w:cs="Times New Roman"/>
          <w:sz w:val="28"/>
        </w:rPr>
        <w:t xml:space="preserve">2017. </w:t>
      </w:r>
      <w:r>
        <w:rPr>
          <w:rFonts w:ascii="Times New Roman" w:hAnsi="Times New Roman" w:cs="Times New Roman"/>
          <w:sz w:val="28"/>
        </w:rPr>
        <w:t xml:space="preserve">– № </w:t>
      </w:r>
      <w:r w:rsidRPr="00CC0141">
        <w:rPr>
          <w:rFonts w:ascii="Times New Roman" w:hAnsi="Times New Roman" w:cs="Times New Roman"/>
          <w:sz w:val="28"/>
        </w:rPr>
        <w:t>4</w:t>
      </w:r>
      <w:r>
        <w:rPr>
          <w:rFonts w:ascii="Times New Roman" w:hAnsi="Times New Roman" w:cs="Times New Roman"/>
          <w:sz w:val="28"/>
        </w:rPr>
        <w:t xml:space="preserve"> </w:t>
      </w:r>
      <w:r w:rsidRPr="00CC0141">
        <w:rPr>
          <w:rFonts w:ascii="Times New Roman" w:hAnsi="Times New Roman" w:cs="Times New Roman"/>
          <w:sz w:val="28"/>
        </w:rPr>
        <w:t xml:space="preserve">(150). </w:t>
      </w:r>
      <w:r>
        <w:rPr>
          <w:rFonts w:ascii="Times New Roman" w:hAnsi="Times New Roman" w:cs="Times New Roman"/>
          <w:sz w:val="28"/>
        </w:rPr>
        <w:t xml:space="preserve">– </w:t>
      </w:r>
      <w:r w:rsidRPr="00CC0141">
        <w:rPr>
          <w:rFonts w:ascii="Times New Roman" w:hAnsi="Times New Roman" w:cs="Times New Roman"/>
          <w:sz w:val="28"/>
        </w:rPr>
        <w:t>С. 39-46.</w:t>
      </w:r>
    </w:p>
    <w:p w:rsidR="002631DE" w:rsidRDefault="002631DE" w:rsidP="002631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</w:p>
    <w:p w:rsidR="002631DE" w:rsidRPr="00CC0141" w:rsidRDefault="002631DE" w:rsidP="002631DE">
      <w:pPr>
        <w:pStyle w:val="a3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Составитель: Л. М. Бабанина</w:t>
      </w:r>
    </w:p>
    <w:p w:rsidR="002631DE" w:rsidRDefault="002631DE" w:rsidP="00BE6B93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2631DE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14A" w:rsidRDefault="002B614A" w:rsidP="00EE0D89">
      <w:pPr>
        <w:spacing w:after="0" w:line="240" w:lineRule="auto"/>
      </w:pPr>
      <w:r>
        <w:separator/>
      </w:r>
    </w:p>
  </w:endnote>
  <w:endnote w:type="continuationSeparator" w:id="0">
    <w:p w:rsidR="002B614A" w:rsidRDefault="002B614A" w:rsidP="00EE0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4260692"/>
      <w:docPartObj>
        <w:docPartGallery w:val="Page Numbers (Bottom of Page)"/>
        <w:docPartUnique/>
      </w:docPartObj>
    </w:sdtPr>
    <w:sdtEndPr/>
    <w:sdtContent>
      <w:p w:rsidR="00EE0D89" w:rsidRDefault="00EE0D89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2DA3">
          <w:rPr>
            <w:noProof/>
          </w:rPr>
          <w:t>9</w:t>
        </w:r>
        <w:r>
          <w:fldChar w:fldCharType="end"/>
        </w:r>
      </w:p>
    </w:sdtContent>
  </w:sdt>
  <w:p w:rsidR="00EE0D89" w:rsidRDefault="00EE0D8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14A" w:rsidRDefault="002B614A" w:rsidP="00EE0D89">
      <w:pPr>
        <w:spacing w:after="0" w:line="240" w:lineRule="auto"/>
      </w:pPr>
      <w:r>
        <w:separator/>
      </w:r>
    </w:p>
  </w:footnote>
  <w:footnote w:type="continuationSeparator" w:id="0">
    <w:p w:rsidR="002B614A" w:rsidRDefault="002B614A" w:rsidP="00EE0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81" type="#_x0000_t75" alt="http://elibrary.ru/pic/1pix.gif" style="width:.4pt;height:.4pt;visibility:visible;mso-wrap-style:square" o:bullet="t">
        <v:imagedata r:id="rId1" o:title="1pix"/>
      </v:shape>
    </w:pict>
  </w:numPicBullet>
  <w:abstractNum w:abstractNumId="0">
    <w:nsid w:val="2F36544F"/>
    <w:multiLevelType w:val="hybridMultilevel"/>
    <w:tmpl w:val="4EEC3450"/>
    <w:lvl w:ilvl="0" w:tplc="4AA4F1F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625B6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9442A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FEA4B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CD012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0EC5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B2CC5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1D410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5B23F2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4A"/>
    <w:rsid w:val="000E16E1"/>
    <w:rsid w:val="00120772"/>
    <w:rsid w:val="00120848"/>
    <w:rsid w:val="0019321E"/>
    <w:rsid w:val="001B24E0"/>
    <w:rsid w:val="001D03DE"/>
    <w:rsid w:val="002227A4"/>
    <w:rsid w:val="002631DE"/>
    <w:rsid w:val="002A5249"/>
    <w:rsid w:val="002B614A"/>
    <w:rsid w:val="002B6D39"/>
    <w:rsid w:val="002C44B3"/>
    <w:rsid w:val="00314EB6"/>
    <w:rsid w:val="003546A0"/>
    <w:rsid w:val="00367767"/>
    <w:rsid w:val="0038342E"/>
    <w:rsid w:val="00397EB3"/>
    <w:rsid w:val="003D569E"/>
    <w:rsid w:val="00405C29"/>
    <w:rsid w:val="00430932"/>
    <w:rsid w:val="004777D1"/>
    <w:rsid w:val="00512B1E"/>
    <w:rsid w:val="005313F0"/>
    <w:rsid w:val="00543980"/>
    <w:rsid w:val="005506AC"/>
    <w:rsid w:val="005C4038"/>
    <w:rsid w:val="005D7C26"/>
    <w:rsid w:val="005F175D"/>
    <w:rsid w:val="00615832"/>
    <w:rsid w:val="006B2C61"/>
    <w:rsid w:val="00707997"/>
    <w:rsid w:val="00773470"/>
    <w:rsid w:val="007874EF"/>
    <w:rsid w:val="00793DC4"/>
    <w:rsid w:val="00796596"/>
    <w:rsid w:val="008669E1"/>
    <w:rsid w:val="008A38B0"/>
    <w:rsid w:val="008B723B"/>
    <w:rsid w:val="009128F5"/>
    <w:rsid w:val="0092167B"/>
    <w:rsid w:val="0094624C"/>
    <w:rsid w:val="00954EE0"/>
    <w:rsid w:val="009D7163"/>
    <w:rsid w:val="009E7D93"/>
    <w:rsid w:val="00A2640D"/>
    <w:rsid w:val="00A41EA3"/>
    <w:rsid w:val="00A62899"/>
    <w:rsid w:val="00A72909"/>
    <w:rsid w:val="00AC27B3"/>
    <w:rsid w:val="00AD22F8"/>
    <w:rsid w:val="00B3343D"/>
    <w:rsid w:val="00B7726D"/>
    <w:rsid w:val="00BA3582"/>
    <w:rsid w:val="00BC2EC9"/>
    <w:rsid w:val="00BE6B93"/>
    <w:rsid w:val="00BF0EAA"/>
    <w:rsid w:val="00C107B6"/>
    <w:rsid w:val="00C12A17"/>
    <w:rsid w:val="00C3664A"/>
    <w:rsid w:val="00CC0141"/>
    <w:rsid w:val="00CC3D5C"/>
    <w:rsid w:val="00CD4CB4"/>
    <w:rsid w:val="00CE20E4"/>
    <w:rsid w:val="00D20CCE"/>
    <w:rsid w:val="00D2657C"/>
    <w:rsid w:val="00D8226D"/>
    <w:rsid w:val="00DB2DE0"/>
    <w:rsid w:val="00DB5BDC"/>
    <w:rsid w:val="00E539F6"/>
    <w:rsid w:val="00EE0D89"/>
    <w:rsid w:val="00EE115E"/>
    <w:rsid w:val="00EF4C9E"/>
    <w:rsid w:val="00EF5FEA"/>
    <w:rsid w:val="00F026D7"/>
    <w:rsid w:val="00FC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E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77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D89"/>
  </w:style>
  <w:style w:type="paragraph" w:styleId="ab">
    <w:name w:val="footer"/>
    <w:basedOn w:val="a"/>
    <w:link w:val="ac"/>
    <w:uiPriority w:val="99"/>
    <w:unhideWhenUsed/>
    <w:rsid w:val="00E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D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0EAA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BF0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4777D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20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2077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C2E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E0D89"/>
  </w:style>
  <w:style w:type="paragraph" w:styleId="ab">
    <w:name w:val="footer"/>
    <w:basedOn w:val="a"/>
    <w:link w:val="ac"/>
    <w:uiPriority w:val="99"/>
    <w:unhideWhenUsed/>
    <w:rsid w:val="00EE0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E0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5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3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gif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09E281-64C5-4CA8-B874-62A5C1F7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9</Pages>
  <Words>4367</Words>
  <Characters>24898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USER</cp:lastModifiedBy>
  <cp:revision>101</cp:revision>
  <dcterms:created xsi:type="dcterms:W3CDTF">2017-05-11T00:36:00Z</dcterms:created>
  <dcterms:modified xsi:type="dcterms:W3CDTF">2017-06-04T01:42:00Z</dcterms:modified>
</cp:coreProperties>
</file>