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D4" w:rsidRDefault="00320AD4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50E2B" w:rsidRDefault="00C50E2B" w:rsidP="00C50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организационного комитета областного профессионального конкурса специалистов муниципальных библиотек</w:t>
      </w:r>
    </w:p>
    <w:p w:rsidR="00C50E2B" w:rsidRDefault="00C50E2B" w:rsidP="00C50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«Библиотекарь года – 2018»</w:t>
      </w:r>
    </w:p>
    <w:p w:rsidR="00C50E2B" w:rsidRDefault="00C50E2B" w:rsidP="00C50E2B">
      <w:pPr>
        <w:jc w:val="center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24.05.2018 г.                                                                    г. Благовещенск</w:t>
      </w:r>
    </w:p>
    <w:p w:rsidR="00C50E2B" w:rsidRDefault="00C50E2B" w:rsidP="00C50E2B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Присутствовали: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Доргунова Н.А., заместитель министра культуры и  национальной политики области  (председатель организационного комитета); Долгорук Н.Г., директор ГБУК «АОНБ им. Муравьева-Амурского» (заместитель председателя оргкомитета); Куприенко Л.Ф., </w:t>
      </w:r>
      <w:r>
        <w:rPr>
          <w:rFonts w:ascii="Times New Roman" w:hAnsi="Times New Roman"/>
          <w:sz w:val="28"/>
        </w:rPr>
        <w:t xml:space="preserve">(секретарь организационного комитета), Кобзарь В.П., член Союза журналистов России; </w:t>
      </w:r>
      <w:r>
        <w:rPr>
          <w:rFonts w:ascii="Times New Roman" w:hAnsi="Times New Roman"/>
          <w:sz w:val="28"/>
          <w:szCs w:val="24"/>
        </w:rPr>
        <w:t xml:space="preserve">Проказина Л.А., директор  </w:t>
      </w:r>
      <w:r>
        <w:rPr>
          <w:rFonts w:ascii="Times New Roman" w:hAnsi="Times New Roman"/>
          <w:sz w:val="28"/>
        </w:rPr>
        <w:t>научной библиотеки ФГБОУВПО «Амурский государственный университет»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итогах областного  конкурса «Библиотекарь года - 2018»</w:t>
      </w:r>
    </w:p>
    <w:p w:rsidR="00C50E2B" w:rsidRDefault="00C50E2B" w:rsidP="00C50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Куприенко Л.Ф.:</w:t>
      </w:r>
      <w:r>
        <w:rPr>
          <w:rFonts w:ascii="Times New Roman" w:hAnsi="Times New Roman"/>
          <w:sz w:val="28"/>
          <w:szCs w:val="28"/>
        </w:rPr>
        <w:t xml:space="preserve"> в соответствии с приказом министерства культуры и архивного дела Амурской области от 29.12. 2017 г. № 268 состоялся </w:t>
      </w:r>
      <w:r>
        <w:rPr>
          <w:rFonts w:ascii="Times New Roman" w:hAnsi="Times New Roman"/>
          <w:bCs/>
          <w:sz w:val="28"/>
          <w:szCs w:val="28"/>
        </w:rPr>
        <w:t>конкурс специалистов муниципальных библиотек</w:t>
      </w:r>
      <w:r>
        <w:rPr>
          <w:b/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«Библиотекарь года – 2018». По результатам отборочного тура к участию были допущены 5 конкурсантов.</w:t>
      </w:r>
    </w:p>
    <w:p w:rsidR="00C50E2B" w:rsidRDefault="00C50E2B" w:rsidP="00C50E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областном этапе конкурса отобрано пять участников:</w:t>
      </w:r>
    </w:p>
    <w:p w:rsidR="00C50E2B" w:rsidRDefault="00C50E2B" w:rsidP="00C50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Безглавенко Марина Александровна, библиотекарь центральной городской библиотеки МБУ «Централизованная библиотечная система»   г. Белогорска</w:t>
      </w:r>
    </w:p>
    <w:p w:rsidR="00C50E2B" w:rsidRDefault="00C50E2B" w:rsidP="00C50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Рушковская Яна Викторовна, библиотекарь  центральной городской библиотеки МБУК «Централизованная библиотечная система» г. Свободного</w:t>
      </w:r>
    </w:p>
    <w:p w:rsidR="00C50E2B" w:rsidRDefault="00C50E2B" w:rsidP="00C50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Белканова Юлия Владимировна, библиотекарь филиала № 9 с. Касаткино МБУК «Архаринская межпоселенческая центральная библиотека»</w:t>
      </w:r>
    </w:p>
    <w:p w:rsidR="00C50E2B" w:rsidRDefault="00C50E2B" w:rsidP="00C50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Паздникова Марина Владимировна, библиотекарь библиотеки с. Кузнецово МБУ «Магдагачинская районная библиотечная система»</w:t>
      </w:r>
    </w:p>
    <w:p w:rsidR="00C50E2B" w:rsidRDefault="00C50E2B" w:rsidP="00C50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Чиркова Оксана Юрьевна, заведующий библиотекой с. Костюковка МУ «Межпоселенческая библиотека Свободненского района»</w:t>
      </w:r>
    </w:p>
    <w:p w:rsidR="00C50E2B" w:rsidRDefault="00C50E2B" w:rsidP="00C50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оценивало шесть конкурсных заданий </w:t>
      </w:r>
      <w:r>
        <w:rPr>
          <w:rFonts w:ascii="Times New Roman" w:hAnsi="Times New Roman"/>
          <w:sz w:val="28"/>
          <w:szCs w:val="28"/>
        </w:rPr>
        <w:softHyphen/>
        <w:t xml:space="preserve"> по критериям: сте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аскры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темы, использование авто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</w:t>
      </w:r>
      <w:r>
        <w:rPr>
          <w:rFonts w:ascii="Times New Roman" w:hAnsi="Times New Roman"/>
          <w:spacing w:val="-3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ма, владения информационными технологиями. 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Технология оценки конкурсных заданий</w:t>
      </w:r>
    </w:p>
    <w:p w:rsidR="00C50E2B" w:rsidRDefault="00C50E2B" w:rsidP="00C50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выступали под номерами в соответствии с проведенной жеребьёвкой. Конкурсные задания (6) участников оценивались по 5-ти балльной системе. Подсчёт баллов проходил  в электронном  режиме с объявлением итогов каждого конкурса и промежуточных результатов с нарастающим итогом.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0E2B" w:rsidRDefault="00C50E2B" w:rsidP="00C50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0E2B" w:rsidRDefault="00C50E2B" w:rsidP="00C50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Заключительная часть конкурса</w:t>
      </w:r>
    </w:p>
    <w:p w:rsidR="00C50E2B" w:rsidRDefault="00C50E2B" w:rsidP="00C50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Кобзарь Валентина Петровна</w:t>
      </w:r>
      <w:r>
        <w:rPr>
          <w:rFonts w:ascii="Times New Roman" w:hAnsi="Times New Roman"/>
          <w:sz w:val="28"/>
          <w:szCs w:val="28"/>
        </w:rPr>
        <w:t xml:space="preserve"> – выступила с комментариями о содержательной части конкурса, отметив его краеведческую направленность и  некоторым анализом  по результатам конкурсных заданий  участников, нацелив в дальнейшем на профессиональные составляющие  при подготовке заданий. Дала хорошую оценку материалов домашних заданий и выступлений конкурсантов.</w:t>
      </w:r>
    </w:p>
    <w:p w:rsidR="00C50E2B" w:rsidRDefault="00C50E2B" w:rsidP="00C50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Доргунова Надежда Анатольевна,</w:t>
      </w:r>
      <w:r>
        <w:rPr>
          <w:rFonts w:ascii="Times New Roman" w:hAnsi="Times New Roman"/>
          <w:sz w:val="28"/>
          <w:szCs w:val="28"/>
        </w:rPr>
        <w:t xml:space="preserve"> заместитель министр культуры и национальной политики области. Поприветствовала директоров муниципальных библиотек, гостей и участников конкурса. Озвучила итоговые  результаты конкурсных заданий,  места участников и имя победителя:</w:t>
      </w:r>
    </w:p>
    <w:p w:rsidR="00C50E2B" w:rsidRDefault="00C50E2B" w:rsidP="00C50E2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 конкурсных заданий определился победитель конкурса «Библиотекарь года – 2018» и места участников в соответствии с набранными баллами: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>Паздникова Марина Владимировна – Победитель конкурса, 130 баллов.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Белканова Юлия Владимировна, 119 баллов; 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Чиркова Оксана Юрьевна, 114 баллов;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4.Рушковская Яна Викторовна, 113 баллов;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5.Безглавенко Марина Александровна, 112 баллов.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 вручены цветы и призы: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Победителю – фотокамера,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планшет, 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экшн-видеокамера, 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4,5 места – цифровые фоторамки.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– результаты конкурса на 1 л.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50E2B" w:rsidRDefault="00C50E2B" w:rsidP="00C50E2B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                                Н.Г.  Долгорук </w:t>
      </w:r>
    </w:p>
    <w:p w:rsidR="00C50E2B" w:rsidRDefault="00C50E2B" w:rsidP="00C50E2B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tabs>
          <w:tab w:val="left" w:pos="5529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оргкомитета                                       Л.Ф. Куприенко                                                     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0E2B" w:rsidRDefault="00C50E2B" w:rsidP="00C50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0E2B" w:rsidRDefault="00C50E2B" w:rsidP="00C50E2B">
      <w:pPr>
        <w:jc w:val="center"/>
        <w:rPr>
          <w:rFonts w:ascii="Times New Roman" w:hAnsi="Times New Roman"/>
          <w:sz w:val="28"/>
          <w:szCs w:val="28"/>
        </w:rPr>
      </w:pPr>
    </w:p>
    <w:p w:rsidR="00C50E2B" w:rsidRDefault="00C50E2B" w:rsidP="00C50E2B">
      <w:pPr>
        <w:rPr>
          <w:rFonts w:asciiTheme="minorHAnsi" w:hAnsiTheme="minorHAnsi" w:cstheme="minorBidi"/>
        </w:rPr>
      </w:pPr>
    </w:p>
    <w:p w:rsidR="00C50E2B" w:rsidRDefault="00C50E2B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0E2B" w:rsidSect="00206D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64" w:rsidRDefault="00296064" w:rsidP="00087689">
      <w:pPr>
        <w:spacing w:after="0" w:line="240" w:lineRule="auto"/>
      </w:pPr>
      <w:r>
        <w:separator/>
      </w:r>
    </w:p>
  </w:endnote>
  <w:endnote w:type="continuationSeparator" w:id="0">
    <w:p w:rsidR="00296064" w:rsidRDefault="00296064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64" w:rsidRDefault="00296064" w:rsidP="00087689">
      <w:pPr>
        <w:spacing w:after="0" w:line="240" w:lineRule="auto"/>
      </w:pPr>
      <w:r>
        <w:separator/>
      </w:r>
    </w:p>
  </w:footnote>
  <w:footnote w:type="continuationSeparator" w:id="0">
    <w:p w:rsidR="00296064" w:rsidRDefault="00296064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7B4E"/>
    <w:rsid w:val="00087689"/>
    <w:rsid w:val="000917B2"/>
    <w:rsid w:val="001316F9"/>
    <w:rsid w:val="00170ABA"/>
    <w:rsid w:val="001F7569"/>
    <w:rsid w:val="00206DB8"/>
    <w:rsid w:val="00296064"/>
    <w:rsid w:val="002A5AC4"/>
    <w:rsid w:val="002B6482"/>
    <w:rsid w:val="00303041"/>
    <w:rsid w:val="00320AD4"/>
    <w:rsid w:val="00371E71"/>
    <w:rsid w:val="003A0507"/>
    <w:rsid w:val="003E3DD2"/>
    <w:rsid w:val="00407F0B"/>
    <w:rsid w:val="00442C02"/>
    <w:rsid w:val="004D3277"/>
    <w:rsid w:val="00576003"/>
    <w:rsid w:val="00763AEE"/>
    <w:rsid w:val="0076512F"/>
    <w:rsid w:val="007E7B4E"/>
    <w:rsid w:val="007F55FA"/>
    <w:rsid w:val="00860AEE"/>
    <w:rsid w:val="00997C4A"/>
    <w:rsid w:val="00A32CEE"/>
    <w:rsid w:val="00A55A9B"/>
    <w:rsid w:val="00B04606"/>
    <w:rsid w:val="00BD147A"/>
    <w:rsid w:val="00C50E2B"/>
    <w:rsid w:val="00C55E6C"/>
    <w:rsid w:val="00D551C2"/>
    <w:rsid w:val="00D56468"/>
    <w:rsid w:val="00E1711B"/>
    <w:rsid w:val="00EB210E"/>
    <w:rsid w:val="00EE23E5"/>
    <w:rsid w:val="00EE4280"/>
    <w:rsid w:val="00F12F7E"/>
    <w:rsid w:val="00F47CE1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character" w:customStyle="1" w:styleId="1">
    <w:name w:val="Верхний колонтитул Знак1"/>
    <w:basedOn w:val="a0"/>
    <w:locked/>
    <w:rsid w:val="000917B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2014-03-27T02:15:00Z</dcterms:created>
  <dcterms:modified xsi:type="dcterms:W3CDTF">2018-06-05T01:55:00Z</dcterms:modified>
</cp:coreProperties>
</file>