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484"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8952"/>
      </w:tblGrid>
      <w:tr w:rsidR="008738EB" w14:paraId="40A1A3FA" w14:textId="77777777" w:rsidTr="008738EB">
        <w:trPr>
          <w:trHeight w:val="61"/>
        </w:trPr>
        <w:tc>
          <w:tcPr>
            <w:tcW w:w="736" w:type="pct"/>
            <w:hideMark/>
          </w:tcPr>
          <w:p w14:paraId="4498C05F" w14:textId="1FE0D519" w:rsidR="008738EB" w:rsidRDefault="008738EB">
            <w:pPr>
              <w:spacing w:after="0" w:line="240" w:lineRule="auto"/>
              <w:rPr>
                <w:rFonts w:ascii="Times New Roman" w:hAnsi="Times New Roman"/>
                <w:sz w:val="24"/>
                <w:szCs w:val="24"/>
              </w:rPr>
            </w:pPr>
            <w:r>
              <w:rPr>
                <w:noProof/>
                <w:lang w:eastAsia="ru-RU"/>
              </w:rPr>
              <w:drawing>
                <wp:inline distT="0" distB="0" distL="0" distR="0" wp14:anchorId="2AA2DA2D" wp14:editId="7FD8166A">
                  <wp:extent cx="598170" cy="30480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8170" cy="304800"/>
                          </a:xfrm>
                          <a:prstGeom prst="rect">
                            <a:avLst/>
                          </a:prstGeom>
                        </pic:spPr>
                      </pic:pic>
                    </a:graphicData>
                  </a:graphic>
                </wp:inline>
              </w:drawing>
            </w:r>
          </w:p>
        </w:tc>
        <w:tc>
          <w:tcPr>
            <w:tcW w:w="4264" w:type="pct"/>
            <w:vAlign w:val="center"/>
            <w:hideMark/>
          </w:tcPr>
          <w:p w14:paraId="3318D60D" w14:textId="77777777" w:rsidR="008738EB" w:rsidRDefault="008738EB">
            <w:pPr>
              <w:spacing w:after="0" w:line="240" w:lineRule="auto"/>
              <w:jc w:val="center"/>
              <w:rPr>
                <w:rFonts w:ascii="Times New Roman" w:hAnsi="Times New Roman"/>
                <w:szCs w:val="24"/>
              </w:rPr>
            </w:pPr>
            <w:r>
              <w:rPr>
                <w:rFonts w:ascii="Times New Roman" w:hAnsi="Times New Roman"/>
                <w:szCs w:val="24"/>
              </w:rPr>
              <w:t>«Амурская областная научная библиотека имени Н.Н. Муравьева-Амурского</w:t>
            </w:r>
          </w:p>
          <w:p w14:paraId="5AD88CE2" w14:textId="77777777" w:rsidR="008738EB" w:rsidRDefault="008738EB">
            <w:pPr>
              <w:spacing w:after="0" w:line="240" w:lineRule="auto"/>
              <w:jc w:val="center"/>
              <w:rPr>
                <w:rFonts w:ascii="Times New Roman" w:hAnsi="Times New Roman"/>
                <w:sz w:val="24"/>
                <w:szCs w:val="24"/>
              </w:rPr>
            </w:pPr>
            <w:r>
              <w:rPr>
                <w:rFonts w:ascii="Times New Roman" w:hAnsi="Times New Roman"/>
                <w:szCs w:val="24"/>
              </w:rPr>
              <w:t>Отдел формирования и обработки фондов</w:t>
            </w:r>
          </w:p>
        </w:tc>
      </w:tr>
    </w:tbl>
    <w:p w14:paraId="54733CB8" w14:textId="77777777" w:rsidR="008738EB" w:rsidRDefault="008738EB" w:rsidP="00302A73">
      <w:pPr>
        <w:pStyle w:val="a4"/>
        <w:ind w:firstLine="709"/>
        <w:jc w:val="center"/>
        <w:rPr>
          <w:rFonts w:ascii="Times New Roman" w:hAnsi="Times New Roman" w:cs="Times New Roman"/>
          <w:b/>
          <w:sz w:val="28"/>
        </w:rPr>
      </w:pPr>
    </w:p>
    <w:p w14:paraId="23695D69" w14:textId="0F5BEBD6" w:rsidR="00302A73" w:rsidRPr="00302A73" w:rsidRDefault="00302A73" w:rsidP="00302A73">
      <w:pPr>
        <w:pStyle w:val="a4"/>
        <w:ind w:firstLine="709"/>
        <w:jc w:val="center"/>
        <w:rPr>
          <w:rFonts w:ascii="Times New Roman" w:hAnsi="Times New Roman" w:cs="Times New Roman"/>
          <w:b/>
          <w:sz w:val="28"/>
        </w:rPr>
      </w:pPr>
      <w:r w:rsidRPr="00302A73">
        <w:rPr>
          <w:rFonts w:ascii="Times New Roman" w:hAnsi="Times New Roman" w:cs="Times New Roman"/>
          <w:b/>
          <w:sz w:val="28"/>
        </w:rPr>
        <w:t>Птицеводство</w:t>
      </w:r>
    </w:p>
    <w:p w14:paraId="05AEBE49" w14:textId="6B24E76D" w:rsidR="00E51901" w:rsidRPr="00147E8C" w:rsidRDefault="00E51901" w:rsidP="00147E8C">
      <w:pPr>
        <w:pStyle w:val="a4"/>
        <w:ind w:firstLine="709"/>
        <w:jc w:val="both"/>
        <w:rPr>
          <w:rFonts w:ascii="Times New Roman" w:hAnsi="Times New Roman" w:cs="Times New Roman"/>
          <w:sz w:val="28"/>
        </w:rPr>
      </w:pPr>
      <w:r w:rsidRPr="00147E8C">
        <w:rPr>
          <w:rFonts w:ascii="Times New Roman" w:hAnsi="Times New Roman" w:cs="Times New Roman"/>
          <w:sz w:val="28"/>
        </w:rPr>
        <w:t>Крюков, В. И. Вариант методики учёта ядерных аномалий в эритроцитах птиц / В. И. Крюков</w:t>
      </w:r>
      <w:r w:rsidR="00147E8C" w:rsidRPr="00147E8C">
        <w:rPr>
          <w:rFonts w:ascii="Times New Roman" w:hAnsi="Times New Roman" w:cs="Times New Roman"/>
          <w:sz w:val="28"/>
        </w:rPr>
        <w:t>.</w:t>
      </w:r>
      <w:r w:rsidRPr="00147E8C">
        <w:rPr>
          <w:rFonts w:ascii="Times New Roman" w:hAnsi="Times New Roman" w:cs="Times New Roman"/>
          <w:sz w:val="28"/>
        </w:rPr>
        <w:t xml:space="preserve"> </w:t>
      </w:r>
      <w:bookmarkStart w:id="0" w:name="_Hlk40723301"/>
      <w:bookmarkStart w:id="1" w:name="_Hlk40737446"/>
      <w:r w:rsidR="00147E8C" w:rsidRPr="00147E8C">
        <w:rPr>
          <w:rFonts w:ascii="Times New Roman" w:hAnsi="Times New Roman" w:cs="Times New Roman"/>
          <w:bCs/>
          <w:sz w:val="28"/>
          <w:szCs w:val="20"/>
        </w:rPr>
        <w:t>– Текст (визуальный)</w:t>
      </w:r>
      <w:proofErr w:type="gramStart"/>
      <w:r w:rsidR="00147E8C" w:rsidRPr="00147E8C">
        <w:rPr>
          <w:rFonts w:ascii="Times New Roman" w:hAnsi="Times New Roman" w:cs="Times New Roman"/>
          <w:bCs/>
          <w:sz w:val="28"/>
          <w:szCs w:val="20"/>
        </w:rPr>
        <w:t xml:space="preserve"> :</w:t>
      </w:r>
      <w:proofErr w:type="gramEnd"/>
      <w:r w:rsidR="00147E8C" w:rsidRPr="00147E8C">
        <w:rPr>
          <w:rFonts w:ascii="Times New Roman" w:hAnsi="Times New Roman" w:cs="Times New Roman"/>
          <w:bCs/>
          <w:sz w:val="28"/>
          <w:szCs w:val="20"/>
        </w:rPr>
        <w:t xml:space="preserve"> электронный</w:t>
      </w:r>
      <w:bookmarkEnd w:id="0"/>
      <w:r w:rsidR="00147E8C" w:rsidRPr="00147E8C">
        <w:rPr>
          <w:rFonts w:ascii="Times New Roman" w:hAnsi="Times New Roman" w:cs="Times New Roman"/>
          <w:bCs/>
          <w:sz w:val="28"/>
          <w:szCs w:val="20"/>
        </w:rPr>
        <w:t xml:space="preserve"> </w:t>
      </w:r>
      <w:bookmarkEnd w:id="1"/>
      <w:r w:rsidRPr="00147E8C">
        <w:rPr>
          <w:rFonts w:ascii="Times New Roman" w:hAnsi="Times New Roman" w:cs="Times New Roman"/>
          <w:sz w:val="28"/>
        </w:rPr>
        <w:t xml:space="preserve">// Вестник аграрной науки. – 2020. – № 1 (82). – С. 81–100. – </w:t>
      </w:r>
      <w:r w:rsidR="00147E8C" w:rsidRPr="00147E8C">
        <w:rPr>
          <w:rFonts w:ascii="Times New Roman" w:hAnsi="Times New Roman" w:cs="Times New Roman"/>
          <w:sz w:val="28"/>
          <w:szCs w:val="28"/>
          <w:lang w:val="en-US"/>
        </w:rPr>
        <w:t>URL</w:t>
      </w:r>
      <w:r w:rsidR="00147E8C" w:rsidRPr="00147E8C">
        <w:rPr>
          <w:rFonts w:ascii="Times New Roman" w:hAnsi="Times New Roman" w:cs="Times New Roman"/>
          <w:sz w:val="28"/>
          <w:szCs w:val="28"/>
        </w:rPr>
        <w:t xml:space="preserve">: </w:t>
      </w:r>
      <w:r w:rsidR="00253726" w:rsidRPr="00253726">
        <w:rPr>
          <w:rFonts w:ascii="Times New Roman" w:hAnsi="Times New Roman" w:cs="Times New Roman"/>
          <w:sz w:val="28"/>
        </w:rPr>
        <w:t>https://elibrary.ru/item.asp?id=42580324</w:t>
      </w:r>
      <w:r w:rsidR="00253726">
        <w:rPr>
          <w:rFonts w:ascii="Times New Roman" w:hAnsi="Times New Roman" w:cs="Times New Roman"/>
          <w:sz w:val="28"/>
        </w:rPr>
        <w:t xml:space="preserve"> </w:t>
      </w:r>
      <w:r w:rsidRPr="00147E8C">
        <w:rPr>
          <w:rFonts w:ascii="Times New Roman" w:hAnsi="Times New Roman" w:cs="Times New Roman"/>
          <w:sz w:val="28"/>
        </w:rPr>
        <w:t>(дата обращения 05.05.2020)</w:t>
      </w:r>
    </w:p>
    <w:p w14:paraId="09936994" w14:textId="384C8952" w:rsidR="00E51901" w:rsidRDefault="00E51901" w:rsidP="00E51901">
      <w:pPr>
        <w:pStyle w:val="a4"/>
        <w:ind w:firstLine="709"/>
        <w:jc w:val="both"/>
        <w:rPr>
          <w:rFonts w:ascii="Times New Roman" w:hAnsi="Times New Roman" w:cs="Times New Roman"/>
          <w:i/>
          <w:sz w:val="24"/>
        </w:rPr>
      </w:pPr>
      <w:r w:rsidRPr="00E51901">
        <w:rPr>
          <w:rFonts w:ascii="Times New Roman" w:hAnsi="Times New Roman" w:cs="Times New Roman"/>
          <w:i/>
          <w:sz w:val="24"/>
        </w:rPr>
        <w:t xml:space="preserve">Анализ частоты возникновения клеток с микроядрами и иными ядерными аномалиями является широко используемым методом </w:t>
      </w:r>
      <w:proofErr w:type="spellStart"/>
      <w:r w:rsidRPr="00E51901">
        <w:rPr>
          <w:rFonts w:ascii="Times New Roman" w:hAnsi="Times New Roman" w:cs="Times New Roman"/>
          <w:i/>
          <w:sz w:val="24"/>
        </w:rPr>
        <w:t>онкоскрининга</w:t>
      </w:r>
      <w:proofErr w:type="spellEnd"/>
      <w:r w:rsidRPr="00E51901">
        <w:rPr>
          <w:rFonts w:ascii="Times New Roman" w:hAnsi="Times New Roman" w:cs="Times New Roman"/>
          <w:i/>
          <w:sz w:val="24"/>
        </w:rPr>
        <w:t xml:space="preserve"> и оценки генетической опасности средовых факторов. Этот метод широко используется для изучения частот цитогенетических аномалий в эритроцитах периферической крови птиц. Вместе с тем, критерии выявления ядерных аномалий, используемые разными исследователями, довольно размыты и для обозначения одних и тех же аномалий используют разные названия и наоборот, разные аномалии обозначают одним термином. Такая ситуация затрудняет оценку мутагенной активности факторов, действующих на птиц в экспериментальных условиях, препятствует сравнительному анализу фоновых частот ядерных аномалий у птиц из природных популяций и сельскохозяйственных птиц разных видов, пород и кроссов. В данной публикации предпринята попытка систематизировать для практического анализа существующее разнообразие наименований и описаний наиболее часто встречающихся ядерных аномалий в эритроцитах птиц...</w:t>
      </w:r>
    </w:p>
    <w:p w14:paraId="6B3CCEC7" w14:textId="18FCC4FD" w:rsidR="00E51901" w:rsidRDefault="00E51901" w:rsidP="00E51901">
      <w:pPr>
        <w:pStyle w:val="a4"/>
        <w:ind w:firstLine="709"/>
        <w:jc w:val="both"/>
        <w:rPr>
          <w:rFonts w:ascii="Times New Roman" w:hAnsi="Times New Roman" w:cs="Times New Roman"/>
          <w:i/>
          <w:sz w:val="24"/>
        </w:rPr>
      </w:pPr>
    </w:p>
    <w:p w14:paraId="1CCF2DE4" w14:textId="2362C8F6" w:rsidR="001F2C5D" w:rsidRPr="00DA644A" w:rsidRDefault="001F2C5D" w:rsidP="001F2C5D">
      <w:pPr>
        <w:pStyle w:val="a4"/>
        <w:ind w:firstLine="709"/>
        <w:jc w:val="both"/>
        <w:rPr>
          <w:rFonts w:ascii="Times New Roman" w:hAnsi="Times New Roman" w:cs="Times New Roman"/>
          <w:sz w:val="28"/>
          <w:szCs w:val="28"/>
        </w:rPr>
      </w:pPr>
      <w:r w:rsidRPr="00DA644A">
        <w:rPr>
          <w:rFonts w:ascii="Times New Roman" w:eastAsia="Times New Roman" w:hAnsi="Times New Roman" w:cs="Times New Roman"/>
          <w:bCs/>
          <w:sz w:val="28"/>
          <w:szCs w:val="28"/>
          <w:lang w:eastAsia="ru-RU"/>
        </w:rPr>
        <w:t>Морфологическое обоснование применения антиоксидантов при выращивании птицы /</w:t>
      </w:r>
      <w:r w:rsidRPr="00DA644A">
        <w:rPr>
          <w:rFonts w:ascii="Times New Roman" w:eastAsia="Times New Roman" w:hAnsi="Times New Roman" w:cs="Times New Roman"/>
          <w:iCs/>
          <w:sz w:val="28"/>
          <w:szCs w:val="28"/>
          <w:lang w:eastAsia="ru-RU"/>
        </w:rPr>
        <w:t xml:space="preserve"> Е. Н.</w:t>
      </w:r>
      <w:r w:rsidRPr="00DA644A">
        <w:rPr>
          <w:rFonts w:ascii="Times New Roman" w:eastAsia="Times New Roman" w:hAnsi="Times New Roman" w:cs="Times New Roman"/>
          <w:bCs/>
          <w:sz w:val="28"/>
          <w:szCs w:val="28"/>
          <w:lang w:eastAsia="ru-RU"/>
        </w:rPr>
        <w:t xml:space="preserve"> </w:t>
      </w:r>
      <w:proofErr w:type="spellStart"/>
      <w:r w:rsidRPr="00DA644A">
        <w:rPr>
          <w:rFonts w:ascii="Times New Roman" w:eastAsia="Times New Roman" w:hAnsi="Times New Roman" w:cs="Times New Roman"/>
          <w:iCs/>
          <w:sz w:val="28"/>
          <w:szCs w:val="28"/>
          <w:lang w:eastAsia="ru-RU"/>
        </w:rPr>
        <w:t>Сковородин</w:t>
      </w:r>
      <w:proofErr w:type="spellEnd"/>
      <w:r w:rsidRPr="00DA644A">
        <w:rPr>
          <w:rFonts w:ascii="Times New Roman" w:eastAsia="Times New Roman" w:hAnsi="Times New Roman" w:cs="Times New Roman"/>
          <w:iCs/>
          <w:sz w:val="28"/>
          <w:szCs w:val="28"/>
          <w:lang w:eastAsia="ru-RU"/>
        </w:rPr>
        <w:t xml:space="preserve">, Г. В. </w:t>
      </w:r>
      <w:proofErr w:type="spellStart"/>
      <w:r w:rsidRPr="00DA644A">
        <w:rPr>
          <w:rFonts w:ascii="Times New Roman" w:eastAsia="Times New Roman" w:hAnsi="Times New Roman" w:cs="Times New Roman"/>
          <w:iCs/>
          <w:sz w:val="28"/>
          <w:szCs w:val="28"/>
          <w:lang w:eastAsia="ru-RU"/>
        </w:rPr>
        <w:t>Базекин</w:t>
      </w:r>
      <w:proofErr w:type="spellEnd"/>
      <w:r w:rsidRPr="00DA644A">
        <w:rPr>
          <w:rFonts w:ascii="Times New Roman" w:eastAsia="Times New Roman" w:hAnsi="Times New Roman" w:cs="Times New Roman"/>
          <w:iCs/>
          <w:sz w:val="28"/>
          <w:szCs w:val="28"/>
          <w:lang w:eastAsia="ru-RU"/>
        </w:rPr>
        <w:t>, Г. З. Бронникова, О. В.</w:t>
      </w:r>
      <w:r w:rsidRPr="00DA644A">
        <w:rPr>
          <w:rFonts w:ascii="Times New Roman" w:eastAsia="Times New Roman" w:hAnsi="Times New Roman" w:cs="Times New Roman"/>
          <w:sz w:val="28"/>
          <w:szCs w:val="28"/>
          <w:lang w:eastAsia="ru-RU"/>
        </w:rPr>
        <w:t xml:space="preserve"> </w:t>
      </w:r>
      <w:proofErr w:type="spellStart"/>
      <w:r w:rsidRPr="00DA644A">
        <w:rPr>
          <w:rFonts w:ascii="Times New Roman" w:eastAsia="Times New Roman" w:hAnsi="Times New Roman" w:cs="Times New Roman"/>
          <w:iCs/>
          <w:sz w:val="28"/>
          <w:szCs w:val="28"/>
          <w:lang w:eastAsia="ru-RU"/>
        </w:rPr>
        <w:t>Дюдьбин</w:t>
      </w:r>
      <w:proofErr w:type="spellEnd"/>
      <w:r w:rsidR="00147E8C">
        <w:rPr>
          <w:rFonts w:ascii="Times New Roman" w:eastAsia="Times New Roman" w:hAnsi="Times New Roman" w:cs="Times New Roman"/>
          <w:iCs/>
          <w:sz w:val="28"/>
          <w:szCs w:val="28"/>
          <w:lang w:eastAsia="ru-RU"/>
        </w:rPr>
        <w:t>.</w:t>
      </w:r>
      <w:r w:rsidRPr="00DA644A">
        <w:rPr>
          <w:rFonts w:ascii="Times New Roman" w:eastAsia="Times New Roman" w:hAnsi="Times New Roman" w:cs="Times New Roman"/>
          <w:iCs/>
          <w:sz w:val="28"/>
          <w:szCs w:val="28"/>
          <w:lang w:eastAsia="ru-RU"/>
        </w:rPr>
        <w:t xml:space="preserve"> </w:t>
      </w:r>
      <w:r w:rsidR="00147E8C" w:rsidRPr="00147E8C">
        <w:rPr>
          <w:rFonts w:ascii="Times New Roman" w:hAnsi="Times New Roman" w:cs="Times New Roman"/>
          <w:bCs/>
          <w:sz w:val="28"/>
          <w:szCs w:val="20"/>
        </w:rPr>
        <w:t>– Текст (визуальный)</w:t>
      </w:r>
      <w:proofErr w:type="gramStart"/>
      <w:r w:rsidR="00147E8C" w:rsidRPr="00147E8C">
        <w:rPr>
          <w:rFonts w:ascii="Times New Roman" w:hAnsi="Times New Roman" w:cs="Times New Roman"/>
          <w:bCs/>
          <w:sz w:val="28"/>
          <w:szCs w:val="20"/>
        </w:rPr>
        <w:t xml:space="preserve"> :</w:t>
      </w:r>
      <w:proofErr w:type="gramEnd"/>
      <w:r w:rsidR="00147E8C" w:rsidRPr="00147E8C">
        <w:rPr>
          <w:rFonts w:ascii="Times New Roman" w:hAnsi="Times New Roman" w:cs="Times New Roman"/>
          <w:bCs/>
          <w:sz w:val="28"/>
          <w:szCs w:val="20"/>
        </w:rPr>
        <w:t xml:space="preserve"> электронный </w:t>
      </w:r>
      <w:r w:rsidRPr="00DA644A">
        <w:rPr>
          <w:rFonts w:ascii="Times New Roman" w:eastAsia="Times New Roman" w:hAnsi="Times New Roman" w:cs="Times New Roman"/>
          <w:sz w:val="28"/>
          <w:szCs w:val="28"/>
          <w:lang w:eastAsia="ru-RU"/>
        </w:rPr>
        <w:t xml:space="preserve">// </w:t>
      </w:r>
      <w:hyperlink r:id="rId9" w:history="1">
        <w:r w:rsidRPr="00DA644A">
          <w:rPr>
            <w:rFonts w:ascii="Times New Roman" w:eastAsia="Times New Roman" w:hAnsi="Times New Roman" w:cs="Times New Roman"/>
            <w:bCs/>
            <w:sz w:val="28"/>
            <w:szCs w:val="28"/>
            <w:lang w:eastAsia="ru-RU"/>
          </w:rPr>
          <w:t>Вестник Башкирского государственного аграрного университета</w:t>
        </w:r>
      </w:hyperlink>
      <w:r w:rsidRPr="00DA644A">
        <w:rPr>
          <w:rFonts w:ascii="Times New Roman" w:eastAsia="Times New Roman" w:hAnsi="Times New Roman" w:cs="Times New Roman"/>
          <w:sz w:val="28"/>
          <w:szCs w:val="28"/>
          <w:lang w:eastAsia="ru-RU"/>
        </w:rPr>
        <w:t xml:space="preserve">. – 2020. – № 1. – С. 114–125. </w:t>
      </w:r>
      <w:r w:rsidRPr="00DA644A">
        <w:rPr>
          <w:rFonts w:ascii="Times New Roman" w:hAnsi="Times New Roman" w:cs="Times New Roman"/>
          <w:sz w:val="28"/>
          <w:szCs w:val="28"/>
        </w:rPr>
        <w:t xml:space="preserve">– </w:t>
      </w:r>
      <w:r w:rsidRPr="00DA644A">
        <w:rPr>
          <w:rFonts w:ascii="Times New Roman" w:hAnsi="Times New Roman" w:cs="Times New Roman"/>
          <w:sz w:val="28"/>
          <w:szCs w:val="28"/>
          <w:lang w:val="en-US"/>
        </w:rPr>
        <w:t>URL</w:t>
      </w:r>
      <w:r w:rsidRPr="00DA644A">
        <w:rPr>
          <w:rFonts w:ascii="Times New Roman" w:hAnsi="Times New Roman" w:cs="Times New Roman"/>
          <w:sz w:val="28"/>
          <w:szCs w:val="28"/>
        </w:rPr>
        <w:t xml:space="preserve">: </w:t>
      </w:r>
      <w:hyperlink r:id="rId10" w:history="1">
        <w:r w:rsidR="00253726" w:rsidRPr="00253726">
          <w:rPr>
            <w:rStyle w:val="a3"/>
            <w:rFonts w:ascii="Times New Roman" w:hAnsi="Times New Roman" w:cs="Times New Roman"/>
            <w:sz w:val="28"/>
            <w:szCs w:val="28"/>
            <w:u w:val="none"/>
          </w:rPr>
          <w:t>https://www.elibrary.ru/item.asp?id=42638537</w:t>
        </w:r>
      </w:hyperlink>
      <w:r w:rsidR="00253726">
        <w:rPr>
          <w:rFonts w:ascii="Times New Roman" w:hAnsi="Times New Roman" w:cs="Times New Roman"/>
          <w:sz w:val="28"/>
          <w:szCs w:val="28"/>
        </w:rPr>
        <w:t xml:space="preserve"> </w:t>
      </w:r>
      <w:r w:rsidRPr="00DA644A">
        <w:rPr>
          <w:rFonts w:ascii="Times New Roman" w:hAnsi="Times New Roman" w:cs="Times New Roman"/>
          <w:sz w:val="28"/>
          <w:szCs w:val="28"/>
        </w:rPr>
        <w:t>(дата обращения 08.05.2020)</w:t>
      </w:r>
    </w:p>
    <w:p w14:paraId="53205799" w14:textId="77777777" w:rsidR="001F2C5D" w:rsidRPr="001F2C5D" w:rsidRDefault="001F2C5D" w:rsidP="001F2C5D">
      <w:pPr>
        <w:pStyle w:val="a4"/>
        <w:ind w:firstLine="851"/>
        <w:jc w:val="both"/>
        <w:rPr>
          <w:rFonts w:ascii="Times New Roman" w:hAnsi="Times New Roman" w:cs="Times New Roman"/>
          <w:i/>
          <w:sz w:val="24"/>
        </w:rPr>
      </w:pPr>
      <w:r w:rsidRPr="001F2C5D">
        <w:rPr>
          <w:rFonts w:ascii="Times New Roman" w:hAnsi="Times New Roman" w:cs="Times New Roman"/>
          <w:i/>
          <w:sz w:val="24"/>
        </w:rPr>
        <w:t>Изучено влияние кормовых добавок, содержащих натуральные антиоксиданты (Е-селен) и синтетический антиоксидант (</w:t>
      </w:r>
      <w:proofErr w:type="spellStart"/>
      <w:r w:rsidRPr="001F2C5D">
        <w:rPr>
          <w:rFonts w:ascii="Times New Roman" w:hAnsi="Times New Roman" w:cs="Times New Roman"/>
          <w:i/>
          <w:sz w:val="24"/>
        </w:rPr>
        <w:t>диизопропиламмония</w:t>
      </w:r>
      <w:proofErr w:type="spellEnd"/>
      <w:r w:rsidRPr="001F2C5D">
        <w:rPr>
          <w:rFonts w:ascii="Times New Roman" w:hAnsi="Times New Roman" w:cs="Times New Roman"/>
          <w:i/>
          <w:sz w:val="24"/>
        </w:rPr>
        <w:t xml:space="preserve"> </w:t>
      </w:r>
      <w:proofErr w:type="spellStart"/>
      <w:r w:rsidRPr="001F2C5D">
        <w:rPr>
          <w:rFonts w:ascii="Times New Roman" w:hAnsi="Times New Roman" w:cs="Times New Roman"/>
          <w:i/>
          <w:sz w:val="24"/>
        </w:rPr>
        <w:t>дихлорацетат</w:t>
      </w:r>
      <w:proofErr w:type="spellEnd"/>
      <w:r w:rsidRPr="001F2C5D">
        <w:rPr>
          <w:rFonts w:ascii="Times New Roman" w:hAnsi="Times New Roman" w:cs="Times New Roman"/>
          <w:i/>
          <w:sz w:val="24"/>
        </w:rPr>
        <w:t xml:space="preserve">) на рост и развитие масса тела птиц мясных пород (мускусные утки, гуси венгерской белой породы, перепела). </w:t>
      </w:r>
    </w:p>
    <w:p w14:paraId="608D0394" w14:textId="77777777" w:rsidR="001F2C5D" w:rsidRPr="00E51901" w:rsidRDefault="001F2C5D" w:rsidP="00E51901">
      <w:pPr>
        <w:pStyle w:val="a4"/>
        <w:ind w:firstLine="709"/>
        <w:jc w:val="both"/>
        <w:rPr>
          <w:rFonts w:ascii="Times New Roman" w:hAnsi="Times New Roman" w:cs="Times New Roman"/>
          <w:i/>
          <w:sz w:val="24"/>
        </w:rPr>
      </w:pPr>
    </w:p>
    <w:p w14:paraId="70E0B91E" w14:textId="77777777" w:rsidR="00253726" w:rsidRPr="00DA644A" w:rsidRDefault="00302A73" w:rsidP="00253726">
      <w:pPr>
        <w:pStyle w:val="a4"/>
        <w:ind w:firstLine="709"/>
        <w:jc w:val="both"/>
        <w:rPr>
          <w:rFonts w:ascii="Times New Roman" w:hAnsi="Times New Roman" w:cs="Times New Roman"/>
          <w:sz w:val="28"/>
          <w:szCs w:val="28"/>
        </w:rPr>
      </w:pPr>
      <w:r w:rsidRPr="00302A73">
        <w:rPr>
          <w:rFonts w:ascii="Times New Roman" w:hAnsi="Times New Roman" w:cs="Times New Roman"/>
          <w:sz w:val="28"/>
        </w:rPr>
        <w:t xml:space="preserve">Технологическое проектирование птицеводческих предприятий проектным отделом ООО </w:t>
      </w:r>
      <w:r>
        <w:rPr>
          <w:rFonts w:ascii="Times New Roman" w:hAnsi="Times New Roman" w:cs="Times New Roman"/>
          <w:sz w:val="28"/>
        </w:rPr>
        <w:t>«</w:t>
      </w:r>
      <w:r w:rsidRPr="00302A73">
        <w:rPr>
          <w:rFonts w:ascii="Times New Roman" w:hAnsi="Times New Roman" w:cs="Times New Roman"/>
          <w:sz w:val="28"/>
        </w:rPr>
        <w:t>Стимул групп</w:t>
      </w:r>
      <w:r>
        <w:rPr>
          <w:rFonts w:ascii="Times New Roman" w:hAnsi="Times New Roman" w:cs="Times New Roman"/>
          <w:sz w:val="28"/>
        </w:rPr>
        <w:t>»</w:t>
      </w:r>
      <w:r w:rsidR="00147E8C">
        <w:rPr>
          <w:rFonts w:ascii="Times New Roman" w:hAnsi="Times New Roman" w:cs="Times New Roman"/>
          <w:sz w:val="28"/>
        </w:rPr>
        <w:t xml:space="preserve">. </w:t>
      </w:r>
      <w:r w:rsidR="00147E8C" w:rsidRPr="00147E8C">
        <w:rPr>
          <w:rFonts w:ascii="Times New Roman" w:hAnsi="Times New Roman" w:cs="Times New Roman"/>
          <w:bCs/>
          <w:sz w:val="28"/>
          <w:szCs w:val="20"/>
        </w:rPr>
        <w:t>– Текст (визуальный)</w:t>
      </w:r>
      <w:proofErr w:type="gramStart"/>
      <w:r w:rsidR="00147E8C" w:rsidRPr="00147E8C">
        <w:rPr>
          <w:rFonts w:ascii="Times New Roman" w:hAnsi="Times New Roman" w:cs="Times New Roman"/>
          <w:bCs/>
          <w:sz w:val="28"/>
          <w:szCs w:val="20"/>
        </w:rPr>
        <w:t xml:space="preserve"> :</w:t>
      </w:r>
      <w:proofErr w:type="gramEnd"/>
      <w:r w:rsidR="00147E8C" w:rsidRPr="00147E8C">
        <w:rPr>
          <w:rFonts w:ascii="Times New Roman" w:hAnsi="Times New Roman" w:cs="Times New Roman"/>
          <w:bCs/>
          <w:sz w:val="28"/>
          <w:szCs w:val="20"/>
        </w:rPr>
        <w:t xml:space="preserve"> электронный </w:t>
      </w:r>
      <w:r w:rsidRPr="00302A73">
        <w:rPr>
          <w:rFonts w:ascii="Times New Roman" w:hAnsi="Times New Roman" w:cs="Times New Roman"/>
          <w:sz w:val="28"/>
        </w:rPr>
        <w:t>// Эффективное животноводство. – 2019. – № 9. – С. 106</w:t>
      </w:r>
      <w:r>
        <w:rPr>
          <w:rFonts w:ascii="Times New Roman" w:hAnsi="Times New Roman" w:cs="Times New Roman"/>
          <w:sz w:val="28"/>
        </w:rPr>
        <w:t>–</w:t>
      </w:r>
      <w:r w:rsidRPr="00302A73">
        <w:rPr>
          <w:rFonts w:ascii="Times New Roman" w:hAnsi="Times New Roman" w:cs="Times New Roman"/>
          <w:sz w:val="28"/>
        </w:rPr>
        <w:t xml:space="preserve">107. </w:t>
      </w:r>
      <w:r>
        <w:rPr>
          <w:rFonts w:ascii="Times New Roman" w:hAnsi="Times New Roman" w:cs="Times New Roman"/>
          <w:sz w:val="28"/>
        </w:rPr>
        <w:t xml:space="preserve">– </w:t>
      </w:r>
      <w:r>
        <w:rPr>
          <w:rFonts w:ascii="Times New Roman" w:hAnsi="Times New Roman" w:cs="Times New Roman"/>
          <w:sz w:val="28"/>
          <w:lang w:val="en-US"/>
        </w:rPr>
        <w:t>URL</w:t>
      </w:r>
      <w:r>
        <w:rPr>
          <w:rFonts w:ascii="Times New Roman" w:hAnsi="Times New Roman" w:cs="Times New Roman"/>
          <w:sz w:val="28"/>
        </w:rPr>
        <w:t>:</w:t>
      </w:r>
      <w:r w:rsidRPr="00302A73">
        <w:rPr>
          <w:rFonts w:ascii="Times New Roman" w:hAnsi="Times New Roman" w:cs="Times New Roman"/>
          <w:sz w:val="28"/>
        </w:rPr>
        <w:t xml:space="preserve"> </w:t>
      </w:r>
      <w:hyperlink r:id="rId11" w:history="1">
        <w:r w:rsidR="00253726" w:rsidRPr="00253726">
          <w:rPr>
            <w:rStyle w:val="a3"/>
            <w:rFonts w:ascii="Times New Roman" w:hAnsi="Times New Roman" w:cs="Times New Roman"/>
            <w:sz w:val="28"/>
            <w:u w:val="none"/>
          </w:rPr>
          <w:t>https://www.elibrary.ru/item.asp?id=41804405</w:t>
        </w:r>
      </w:hyperlink>
      <w:r w:rsidR="00253726">
        <w:rPr>
          <w:rFonts w:ascii="Times New Roman" w:hAnsi="Times New Roman" w:cs="Times New Roman"/>
          <w:sz w:val="28"/>
        </w:rPr>
        <w:t xml:space="preserve"> </w:t>
      </w:r>
      <w:r w:rsidR="00253726" w:rsidRPr="00DA644A">
        <w:rPr>
          <w:rFonts w:ascii="Times New Roman" w:hAnsi="Times New Roman" w:cs="Times New Roman"/>
          <w:sz w:val="28"/>
          <w:szCs w:val="28"/>
        </w:rPr>
        <w:t>(дата обращения 08.05.2020)</w:t>
      </w:r>
    </w:p>
    <w:p w14:paraId="56375C19" w14:textId="64654EAC" w:rsidR="00302A73" w:rsidRDefault="00302A73" w:rsidP="00302A73">
      <w:pPr>
        <w:pStyle w:val="a4"/>
        <w:ind w:firstLine="709"/>
        <w:jc w:val="both"/>
        <w:rPr>
          <w:rFonts w:ascii="Times New Roman" w:hAnsi="Times New Roman" w:cs="Times New Roman"/>
          <w:i/>
          <w:sz w:val="24"/>
        </w:rPr>
      </w:pPr>
      <w:r w:rsidRPr="00302A73">
        <w:rPr>
          <w:rFonts w:ascii="Times New Roman" w:hAnsi="Times New Roman" w:cs="Times New Roman"/>
          <w:i/>
          <w:sz w:val="24"/>
        </w:rPr>
        <w:t>Любом</w:t>
      </w:r>
      <w:bookmarkStart w:id="2" w:name="_Hlk39482900"/>
      <w:r w:rsidRPr="00302A73">
        <w:rPr>
          <w:rFonts w:ascii="Times New Roman" w:hAnsi="Times New Roman" w:cs="Times New Roman"/>
          <w:i/>
          <w:sz w:val="24"/>
        </w:rPr>
        <w:t>у птице</w:t>
      </w:r>
      <w:bookmarkEnd w:id="2"/>
      <w:r w:rsidRPr="00302A73">
        <w:rPr>
          <w:rFonts w:ascii="Times New Roman" w:hAnsi="Times New Roman" w:cs="Times New Roman"/>
          <w:i/>
          <w:sz w:val="24"/>
        </w:rPr>
        <w:t xml:space="preserve">водческому предприятию, независимо от производительности и специализации, надлежит соблюдать ветеринарно-санитарные </w:t>
      </w:r>
      <w:proofErr w:type="gramStart"/>
      <w:r w:rsidRPr="00302A73">
        <w:rPr>
          <w:rFonts w:ascii="Times New Roman" w:hAnsi="Times New Roman" w:cs="Times New Roman"/>
          <w:i/>
          <w:sz w:val="24"/>
        </w:rPr>
        <w:t>требования</w:t>
      </w:r>
      <w:proofErr w:type="gramEnd"/>
      <w:r w:rsidRPr="00302A73">
        <w:rPr>
          <w:rFonts w:ascii="Times New Roman" w:hAnsi="Times New Roman" w:cs="Times New Roman"/>
          <w:i/>
          <w:sz w:val="24"/>
        </w:rPr>
        <w:t xml:space="preserve"> как в части технологии производства, так и при проектировании и планировании площадок, цехов, утверждении планов расположения оборудования в цехах. Основным </w:t>
      </w:r>
      <w:proofErr w:type="spellStart"/>
      <w:r w:rsidRPr="00302A73">
        <w:rPr>
          <w:rFonts w:ascii="Times New Roman" w:hAnsi="Times New Roman" w:cs="Times New Roman"/>
          <w:i/>
          <w:sz w:val="24"/>
        </w:rPr>
        <w:t>нормоутверждающим</w:t>
      </w:r>
      <w:proofErr w:type="spellEnd"/>
      <w:r w:rsidRPr="00302A73">
        <w:rPr>
          <w:rFonts w:ascii="Times New Roman" w:hAnsi="Times New Roman" w:cs="Times New Roman"/>
          <w:i/>
          <w:sz w:val="24"/>
        </w:rPr>
        <w:t xml:space="preserve"> документом в этой сфере является НТП-АПК 1.10.05.001-01. «Нормы технологического проектирования птицеводческих предприятий», который в 2013 году сменил РД-АП К 1.10.05.04-13 «Методические рекомендации по технологическому проектированию птицеводческих предприятий».</w:t>
      </w:r>
    </w:p>
    <w:p w14:paraId="4D8D6BF5" w14:textId="77777777" w:rsidR="00302A73" w:rsidRDefault="00302A73" w:rsidP="00302A73">
      <w:pPr>
        <w:pStyle w:val="a4"/>
        <w:ind w:firstLine="709"/>
        <w:jc w:val="both"/>
        <w:rPr>
          <w:rFonts w:ascii="Times New Roman" w:hAnsi="Times New Roman" w:cs="Times New Roman"/>
          <w:i/>
          <w:sz w:val="24"/>
        </w:rPr>
      </w:pPr>
    </w:p>
    <w:p w14:paraId="45EABD04" w14:textId="77777777" w:rsidR="002D1823" w:rsidRDefault="00302A73" w:rsidP="002D1823">
      <w:pPr>
        <w:pStyle w:val="a4"/>
        <w:widowControl w:val="0"/>
        <w:ind w:firstLine="709"/>
        <w:jc w:val="center"/>
        <w:rPr>
          <w:rFonts w:ascii="Times New Roman" w:hAnsi="Times New Roman" w:cs="Times New Roman"/>
          <w:b/>
          <w:sz w:val="28"/>
        </w:rPr>
      </w:pPr>
      <w:r>
        <w:rPr>
          <w:rFonts w:ascii="Times New Roman" w:hAnsi="Times New Roman" w:cs="Times New Roman"/>
          <w:b/>
          <w:sz w:val="28"/>
        </w:rPr>
        <w:t>Куроводство</w:t>
      </w:r>
    </w:p>
    <w:p w14:paraId="00346855" w14:textId="6F90631D" w:rsidR="00EE5B70" w:rsidRPr="00FD644C" w:rsidRDefault="00EE5B70" w:rsidP="002D1823">
      <w:pPr>
        <w:pStyle w:val="a4"/>
        <w:widowControl w:val="0"/>
        <w:ind w:firstLine="709"/>
        <w:jc w:val="both"/>
        <w:rPr>
          <w:rFonts w:ascii="Times New Roman" w:hAnsi="Times New Roman" w:cs="Times New Roman"/>
          <w:sz w:val="28"/>
        </w:rPr>
      </w:pPr>
      <w:proofErr w:type="spellStart"/>
      <w:r w:rsidRPr="00EE5B70">
        <w:rPr>
          <w:rFonts w:ascii="Times New Roman" w:hAnsi="Times New Roman" w:cs="Times New Roman"/>
          <w:sz w:val="28"/>
        </w:rPr>
        <w:lastRenderedPageBreak/>
        <w:t>Апалеева</w:t>
      </w:r>
      <w:proofErr w:type="spellEnd"/>
      <w:r w:rsidRPr="00EE5B70">
        <w:rPr>
          <w:rFonts w:ascii="Times New Roman" w:hAnsi="Times New Roman" w:cs="Times New Roman"/>
          <w:sz w:val="28"/>
        </w:rPr>
        <w:t>, М.</w:t>
      </w:r>
      <w:r>
        <w:rPr>
          <w:rFonts w:ascii="Times New Roman" w:hAnsi="Times New Roman" w:cs="Times New Roman"/>
          <w:sz w:val="28"/>
        </w:rPr>
        <w:t xml:space="preserve"> </w:t>
      </w:r>
      <w:r w:rsidRPr="00EE5B70">
        <w:rPr>
          <w:rFonts w:ascii="Times New Roman" w:hAnsi="Times New Roman" w:cs="Times New Roman"/>
          <w:sz w:val="28"/>
        </w:rPr>
        <w:t>Г. Влияние препарата на основе органических кислот на продуктивность цыплят-бройлеров</w:t>
      </w:r>
      <w:r>
        <w:rPr>
          <w:rFonts w:ascii="Times New Roman" w:hAnsi="Times New Roman" w:cs="Times New Roman"/>
          <w:sz w:val="28"/>
        </w:rPr>
        <w:t xml:space="preserve"> / </w:t>
      </w:r>
      <w:r w:rsidRPr="00EE5B70">
        <w:rPr>
          <w:rFonts w:ascii="Times New Roman" w:hAnsi="Times New Roman" w:cs="Times New Roman"/>
          <w:sz w:val="28"/>
        </w:rPr>
        <w:t>М.</w:t>
      </w:r>
      <w:r>
        <w:rPr>
          <w:rFonts w:ascii="Times New Roman" w:hAnsi="Times New Roman" w:cs="Times New Roman"/>
          <w:sz w:val="28"/>
        </w:rPr>
        <w:t xml:space="preserve"> </w:t>
      </w:r>
      <w:r w:rsidRPr="00EE5B70">
        <w:rPr>
          <w:rFonts w:ascii="Times New Roman" w:hAnsi="Times New Roman" w:cs="Times New Roman"/>
          <w:sz w:val="28"/>
        </w:rPr>
        <w:t>Г.</w:t>
      </w:r>
      <w:r>
        <w:rPr>
          <w:rFonts w:ascii="Times New Roman" w:hAnsi="Times New Roman" w:cs="Times New Roman"/>
          <w:sz w:val="28"/>
        </w:rPr>
        <w:t xml:space="preserve"> </w:t>
      </w:r>
      <w:proofErr w:type="spellStart"/>
      <w:r w:rsidRPr="00EE5B70">
        <w:rPr>
          <w:rFonts w:ascii="Times New Roman" w:hAnsi="Times New Roman" w:cs="Times New Roman"/>
          <w:sz w:val="28"/>
        </w:rPr>
        <w:t>Апалеева</w:t>
      </w:r>
      <w:proofErr w:type="spellEnd"/>
      <w:r w:rsidRPr="00EE5B70">
        <w:rPr>
          <w:rFonts w:ascii="Times New Roman" w:hAnsi="Times New Roman" w:cs="Times New Roman"/>
          <w:sz w:val="28"/>
        </w:rPr>
        <w:t>, Т.</w:t>
      </w:r>
      <w:r>
        <w:rPr>
          <w:rFonts w:ascii="Times New Roman" w:hAnsi="Times New Roman" w:cs="Times New Roman"/>
          <w:sz w:val="28"/>
        </w:rPr>
        <w:t xml:space="preserve"> </w:t>
      </w:r>
      <w:r w:rsidRPr="00EE5B70">
        <w:rPr>
          <w:rFonts w:ascii="Times New Roman" w:hAnsi="Times New Roman" w:cs="Times New Roman"/>
          <w:sz w:val="28"/>
        </w:rPr>
        <w:t>А. Краснощекова, Г.</w:t>
      </w:r>
      <w:r>
        <w:rPr>
          <w:rFonts w:ascii="Times New Roman" w:hAnsi="Times New Roman" w:cs="Times New Roman"/>
          <w:sz w:val="28"/>
        </w:rPr>
        <w:t xml:space="preserve"> </w:t>
      </w:r>
      <w:r w:rsidRPr="00EE5B70">
        <w:rPr>
          <w:rFonts w:ascii="Times New Roman" w:hAnsi="Times New Roman" w:cs="Times New Roman"/>
          <w:sz w:val="28"/>
        </w:rPr>
        <w:t>А. Андреева</w:t>
      </w:r>
      <w:r w:rsidR="00147E8C">
        <w:rPr>
          <w:rFonts w:ascii="Times New Roman" w:hAnsi="Times New Roman" w:cs="Times New Roman"/>
          <w:sz w:val="28"/>
        </w:rPr>
        <w:t>.</w:t>
      </w:r>
      <w:r w:rsidRPr="00EE5B70">
        <w:rPr>
          <w:rFonts w:ascii="Times New Roman" w:hAnsi="Times New Roman" w:cs="Times New Roman"/>
          <w:sz w:val="28"/>
        </w:rPr>
        <w:t xml:space="preserve"> </w:t>
      </w:r>
      <w:r w:rsidR="00147E8C" w:rsidRPr="00147E8C">
        <w:rPr>
          <w:rFonts w:ascii="Times New Roman" w:hAnsi="Times New Roman" w:cs="Times New Roman"/>
          <w:bCs/>
          <w:sz w:val="28"/>
          <w:szCs w:val="20"/>
        </w:rPr>
        <w:t>– Текст (визуальный)</w:t>
      </w:r>
      <w:proofErr w:type="gramStart"/>
      <w:r w:rsidR="00147E8C" w:rsidRPr="00147E8C">
        <w:rPr>
          <w:rFonts w:ascii="Times New Roman" w:hAnsi="Times New Roman" w:cs="Times New Roman"/>
          <w:bCs/>
          <w:sz w:val="28"/>
          <w:szCs w:val="20"/>
        </w:rPr>
        <w:t xml:space="preserve"> :</w:t>
      </w:r>
      <w:proofErr w:type="gramEnd"/>
      <w:r w:rsidR="00147E8C" w:rsidRPr="00147E8C">
        <w:rPr>
          <w:rFonts w:ascii="Times New Roman" w:hAnsi="Times New Roman" w:cs="Times New Roman"/>
          <w:bCs/>
          <w:sz w:val="28"/>
          <w:szCs w:val="20"/>
        </w:rPr>
        <w:t xml:space="preserve"> электронный </w:t>
      </w:r>
      <w:r>
        <w:rPr>
          <w:rFonts w:ascii="Times New Roman" w:hAnsi="Times New Roman" w:cs="Times New Roman"/>
          <w:sz w:val="28"/>
        </w:rPr>
        <w:t xml:space="preserve">// </w:t>
      </w:r>
      <w:r w:rsidRPr="00137149">
        <w:rPr>
          <w:rFonts w:ascii="Times New Roman" w:hAnsi="Times New Roman" w:cs="Times New Roman"/>
          <w:sz w:val="28"/>
        </w:rPr>
        <w:t>Вестник Дон</w:t>
      </w:r>
      <w:r>
        <w:rPr>
          <w:rFonts w:ascii="Times New Roman" w:hAnsi="Times New Roman" w:cs="Times New Roman"/>
          <w:sz w:val="28"/>
        </w:rPr>
        <w:t>ског</w:t>
      </w:r>
      <w:r w:rsidRPr="00137149">
        <w:rPr>
          <w:rFonts w:ascii="Times New Roman" w:hAnsi="Times New Roman" w:cs="Times New Roman"/>
          <w:sz w:val="28"/>
        </w:rPr>
        <w:t xml:space="preserve">о </w:t>
      </w:r>
      <w:r w:rsidRPr="008709D6">
        <w:rPr>
          <w:rFonts w:ascii="Times New Roman" w:hAnsi="Times New Roman" w:cs="Times New Roman"/>
          <w:sz w:val="28"/>
        </w:rPr>
        <w:t>государственного аграрного университета</w:t>
      </w:r>
      <w:r w:rsidRPr="00137149">
        <w:rPr>
          <w:rFonts w:ascii="Times New Roman" w:hAnsi="Times New Roman" w:cs="Times New Roman"/>
          <w:sz w:val="28"/>
        </w:rPr>
        <w:t>.</w:t>
      </w:r>
      <w:r w:rsidRPr="00C752C8">
        <w:rPr>
          <w:rFonts w:ascii="Times New Roman" w:hAnsi="Times New Roman" w:cs="Times New Roman"/>
          <w:sz w:val="28"/>
        </w:rPr>
        <w:t xml:space="preserve"> –</w:t>
      </w:r>
      <w:r>
        <w:rPr>
          <w:rFonts w:ascii="Times New Roman" w:hAnsi="Times New Roman" w:cs="Times New Roman"/>
          <w:sz w:val="28"/>
        </w:rPr>
        <w:t xml:space="preserve"> </w:t>
      </w:r>
      <w:r w:rsidRPr="008709D6">
        <w:rPr>
          <w:rFonts w:ascii="Times New Roman" w:hAnsi="Times New Roman" w:cs="Times New Roman"/>
          <w:sz w:val="28"/>
        </w:rPr>
        <w:t>2020. –</w:t>
      </w:r>
      <w:r w:rsidRPr="008709D6">
        <w:rPr>
          <w:rFonts w:ascii="Times New Roman" w:hAnsi="Times New Roman" w:cs="Times New Roman"/>
          <w:noProof/>
          <w:sz w:val="28"/>
          <w:lang w:eastAsia="ru-RU"/>
        </w:rPr>
        <w:drawing>
          <wp:inline distT="0" distB="0" distL="0" distR="0" wp14:anchorId="75932EFC" wp14:editId="2A7E7CE6">
            <wp:extent cx="6350" cy="6350"/>
            <wp:effectExtent l="0" t="0" r="0" b="0"/>
            <wp:docPr id="1" name="Рисунок 1" descr="https://www.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library.ru/pic/1pix.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hAnsi="Times New Roman" w:cs="Times New Roman"/>
          <w:sz w:val="28"/>
        </w:rPr>
        <w:t xml:space="preserve"> </w:t>
      </w:r>
      <w:r w:rsidRPr="008709D6">
        <w:rPr>
          <w:rFonts w:ascii="Times New Roman" w:hAnsi="Times New Roman" w:cs="Times New Roman"/>
          <w:sz w:val="28"/>
        </w:rPr>
        <w:t>№ 1</w:t>
      </w:r>
      <w:r>
        <w:rPr>
          <w:rFonts w:ascii="Times New Roman" w:hAnsi="Times New Roman" w:cs="Times New Roman"/>
          <w:sz w:val="28"/>
        </w:rPr>
        <w:t>-1</w:t>
      </w:r>
      <w:r w:rsidRPr="008709D6">
        <w:rPr>
          <w:rFonts w:ascii="Times New Roman" w:hAnsi="Times New Roman" w:cs="Times New Roman"/>
          <w:sz w:val="28"/>
        </w:rPr>
        <w:t xml:space="preserve">. – С. </w:t>
      </w:r>
      <w:r w:rsidRPr="00EE5B70">
        <w:rPr>
          <w:rFonts w:ascii="Times New Roman" w:hAnsi="Times New Roman" w:cs="Times New Roman"/>
          <w:sz w:val="28"/>
        </w:rPr>
        <w:t>15</w:t>
      </w:r>
      <w:r>
        <w:rPr>
          <w:rFonts w:ascii="Times New Roman" w:hAnsi="Times New Roman" w:cs="Times New Roman"/>
          <w:sz w:val="28"/>
        </w:rPr>
        <w:t>–</w:t>
      </w:r>
      <w:r w:rsidRPr="00EE5B70">
        <w:rPr>
          <w:rFonts w:ascii="Times New Roman" w:hAnsi="Times New Roman" w:cs="Times New Roman"/>
          <w:sz w:val="28"/>
        </w:rPr>
        <w:t>20</w:t>
      </w:r>
      <w:r w:rsidRPr="00082F8E">
        <w:rPr>
          <w:rFonts w:ascii="Times New Roman" w:hAnsi="Times New Roman" w:cs="Times New Roman"/>
          <w:sz w:val="28"/>
        </w:rPr>
        <w:t xml:space="preserve">. </w:t>
      </w:r>
      <w:r w:rsidRPr="00FD644C">
        <w:rPr>
          <w:rFonts w:ascii="Times New Roman" w:hAnsi="Times New Roman" w:cs="Times New Roman"/>
          <w:sz w:val="28"/>
        </w:rPr>
        <w:t xml:space="preserve">– URL: </w:t>
      </w:r>
      <w:hyperlink r:id="rId13" w:history="1">
        <w:r w:rsidR="00253726" w:rsidRPr="00253726">
          <w:rPr>
            <w:rStyle w:val="a3"/>
            <w:rFonts w:ascii="Times New Roman" w:hAnsi="Times New Roman" w:cs="Times New Roman"/>
            <w:sz w:val="28"/>
            <w:u w:val="none"/>
          </w:rPr>
          <w:t>https://www.elibrary.ru/item.asp?id=42687596</w:t>
        </w:r>
      </w:hyperlink>
      <w:r w:rsidR="00253726">
        <w:rPr>
          <w:rFonts w:ascii="Times New Roman" w:hAnsi="Times New Roman" w:cs="Times New Roman"/>
          <w:sz w:val="28"/>
        </w:rPr>
        <w:t xml:space="preserve"> </w:t>
      </w:r>
      <w:r w:rsidRPr="00FD644C">
        <w:rPr>
          <w:rFonts w:ascii="Times New Roman" w:hAnsi="Times New Roman" w:cs="Times New Roman"/>
          <w:sz w:val="28"/>
        </w:rPr>
        <w:t>(дата обращения 08.05.2020)</w:t>
      </w:r>
    </w:p>
    <w:p w14:paraId="6A75327D" w14:textId="5EC0BC12" w:rsidR="00EE5B70" w:rsidRDefault="00EE5B70" w:rsidP="00EE5B70">
      <w:pPr>
        <w:pStyle w:val="a4"/>
        <w:ind w:firstLine="709"/>
        <w:jc w:val="both"/>
        <w:rPr>
          <w:rFonts w:ascii="Times New Roman" w:hAnsi="Times New Roman" w:cs="Times New Roman"/>
          <w:i/>
          <w:sz w:val="24"/>
        </w:rPr>
      </w:pPr>
      <w:r w:rsidRPr="00EE5B70">
        <w:rPr>
          <w:rFonts w:ascii="Times New Roman" w:hAnsi="Times New Roman" w:cs="Times New Roman"/>
          <w:i/>
          <w:sz w:val="24"/>
        </w:rPr>
        <w:t xml:space="preserve">Скрининг новых, недорогих и экологически безопасных биологически активных веществ, способствующих повышению продуктивности и сохранности птицы, является актуальной задачей, исходя из этого изучение влияния </w:t>
      </w:r>
      <w:proofErr w:type="spellStart"/>
      <w:r w:rsidRPr="00EE5B70">
        <w:rPr>
          <w:rFonts w:ascii="Times New Roman" w:hAnsi="Times New Roman" w:cs="Times New Roman"/>
          <w:i/>
          <w:sz w:val="24"/>
        </w:rPr>
        <w:t>подкислителя</w:t>
      </w:r>
      <w:proofErr w:type="spellEnd"/>
      <w:r w:rsidRPr="00EE5B70">
        <w:rPr>
          <w:rFonts w:ascii="Times New Roman" w:hAnsi="Times New Roman" w:cs="Times New Roman"/>
          <w:i/>
          <w:sz w:val="24"/>
        </w:rPr>
        <w:t xml:space="preserve"> «</w:t>
      </w:r>
      <w:proofErr w:type="spellStart"/>
      <w:r w:rsidRPr="00EE5B70">
        <w:rPr>
          <w:rFonts w:ascii="Times New Roman" w:hAnsi="Times New Roman" w:cs="Times New Roman"/>
          <w:i/>
          <w:sz w:val="24"/>
        </w:rPr>
        <w:t>Ацидомикс</w:t>
      </w:r>
      <w:proofErr w:type="spellEnd"/>
      <w:r w:rsidRPr="00EE5B70">
        <w:rPr>
          <w:rFonts w:ascii="Times New Roman" w:hAnsi="Times New Roman" w:cs="Times New Roman"/>
          <w:i/>
          <w:sz w:val="24"/>
        </w:rPr>
        <w:t xml:space="preserve"> AFG» имеет большое теоретическое и практическое значение. Применение данного препарата способствует повышению сохранности и продуктивности сельскохозяйственной птицы, улучшает конверсию корма. </w:t>
      </w:r>
      <w:proofErr w:type="spellStart"/>
      <w:r w:rsidRPr="00EE5B70">
        <w:rPr>
          <w:rFonts w:ascii="Times New Roman" w:hAnsi="Times New Roman" w:cs="Times New Roman"/>
          <w:i/>
          <w:sz w:val="24"/>
        </w:rPr>
        <w:t>Органичесские</w:t>
      </w:r>
      <w:proofErr w:type="spellEnd"/>
      <w:r w:rsidRPr="00EE5B70">
        <w:rPr>
          <w:rFonts w:ascii="Times New Roman" w:hAnsi="Times New Roman" w:cs="Times New Roman"/>
          <w:i/>
          <w:sz w:val="24"/>
        </w:rPr>
        <w:t xml:space="preserve"> кислоты и их соли, входящие в состав «</w:t>
      </w:r>
      <w:proofErr w:type="spellStart"/>
      <w:r w:rsidRPr="00EE5B70">
        <w:rPr>
          <w:rFonts w:ascii="Times New Roman" w:hAnsi="Times New Roman" w:cs="Times New Roman"/>
          <w:i/>
          <w:sz w:val="24"/>
        </w:rPr>
        <w:t>Ацидомикса</w:t>
      </w:r>
      <w:proofErr w:type="spellEnd"/>
      <w:r w:rsidRPr="00EE5B70">
        <w:rPr>
          <w:rFonts w:ascii="Times New Roman" w:hAnsi="Times New Roman" w:cs="Times New Roman"/>
          <w:i/>
          <w:sz w:val="24"/>
        </w:rPr>
        <w:t xml:space="preserve"> AFG», подавляют рост и развитие патогенных бактерий и плесневых грибов в кормах и кормовом сырье.</w:t>
      </w:r>
    </w:p>
    <w:p w14:paraId="22FBEC04" w14:textId="03CABC49" w:rsidR="00EE5B70" w:rsidRDefault="00EE5B70" w:rsidP="00EE5B70">
      <w:pPr>
        <w:pStyle w:val="a4"/>
        <w:ind w:firstLine="709"/>
        <w:jc w:val="both"/>
        <w:rPr>
          <w:rFonts w:ascii="Times New Roman" w:hAnsi="Times New Roman" w:cs="Times New Roman"/>
          <w:i/>
          <w:sz w:val="24"/>
        </w:rPr>
      </w:pPr>
    </w:p>
    <w:p w14:paraId="498400CD" w14:textId="3BFEF84A" w:rsidR="00CE61B9" w:rsidRPr="00344A3E" w:rsidRDefault="00CE61B9" w:rsidP="00CE61B9">
      <w:pPr>
        <w:pStyle w:val="a4"/>
        <w:ind w:firstLine="709"/>
        <w:jc w:val="both"/>
        <w:rPr>
          <w:rFonts w:ascii="Times New Roman" w:hAnsi="Times New Roman" w:cs="Times New Roman"/>
          <w:sz w:val="28"/>
        </w:rPr>
      </w:pPr>
      <w:r w:rsidRPr="00A5361A">
        <w:rPr>
          <w:rFonts w:ascii="Times New Roman" w:hAnsi="Times New Roman" w:cs="Times New Roman"/>
          <w:sz w:val="28"/>
        </w:rPr>
        <w:t>Астраханцев</w:t>
      </w:r>
      <w:r>
        <w:rPr>
          <w:rFonts w:ascii="Times New Roman" w:hAnsi="Times New Roman" w:cs="Times New Roman"/>
          <w:sz w:val="28"/>
        </w:rPr>
        <w:t>,</w:t>
      </w:r>
      <w:r w:rsidRPr="00A5361A">
        <w:rPr>
          <w:rFonts w:ascii="Times New Roman" w:hAnsi="Times New Roman" w:cs="Times New Roman"/>
          <w:sz w:val="28"/>
        </w:rPr>
        <w:t xml:space="preserve"> А.</w:t>
      </w:r>
      <w:r>
        <w:rPr>
          <w:rFonts w:ascii="Times New Roman" w:hAnsi="Times New Roman" w:cs="Times New Roman"/>
          <w:sz w:val="28"/>
        </w:rPr>
        <w:t xml:space="preserve"> </w:t>
      </w:r>
      <w:r w:rsidRPr="00A5361A">
        <w:rPr>
          <w:rFonts w:ascii="Times New Roman" w:hAnsi="Times New Roman" w:cs="Times New Roman"/>
          <w:sz w:val="28"/>
        </w:rPr>
        <w:t>А. Метод совершенствования технологии промышленного производства мяса птицы</w:t>
      </w:r>
      <w:r>
        <w:rPr>
          <w:rFonts w:ascii="Times New Roman" w:hAnsi="Times New Roman" w:cs="Times New Roman"/>
          <w:sz w:val="28"/>
        </w:rPr>
        <w:t xml:space="preserve"> / </w:t>
      </w:r>
      <w:r w:rsidRPr="00A5361A">
        <w:rPr>
          <w:rFonts w:ascii="Times New Roman" w:hAnsi="Times New Roman" w:cs="Times New Roman"/>
          <w:sz w:val="28"/>
        </w:rPr>
        <w:t>А.</w:t>
      </w:r>
      <w:r>
        <w:rPr>
          <w:rFonts w:ascii="Times New Roman" w:hAnsi="Times New Roman" w:cs="Times New Roman"/>
          <w:sz w:val="28"/>
        </w:rPr>
        <w:t xml:space="preserve"> </w:t>
      </w:r>
      <w:r w:rsidRPr="00A5361A">
        <w:rPr>
          <w:rFonts w:ascii="Times New Roman" w:hAnsi="Times New Roman" w:cs="Times New Roman"/>
          <w:sz w:val="28"/>
        </w:rPr>
        <w:t>А. Астраханце</w:t>
      </w:r>
      <w:proofErr w:type="gramStart"/>
      <w:r w:rsidRPr="00A5361A">
        <w:rPr>
          <w:rFonts w:ascii="Times New Roman" w:hAnsi="Times New Roman" w:cs="Times New Roman"/>
          <w:sz w:val="28"/>
        </w:rPr>
        <w:t>в–</w:t>
      </w:r>
      <w:proofErr w:type="gramEnd"/>
      <w:r w:rsidRPr="00A5361A">
        <w:rPr>
          <w:rFonts w:ascii="Times New Roman" w:hAnsi="Times New Roman" w:cs="Times New Roman"/>
          <w:sz w:val="28"/>
        </w:rPr>
        <w:t xml:space="preserve"> Текст (визуальный) : электронный</w:t>
      </w:r>
      <w:r>
        <w:rPr>
          <w:rFonts w:ascii="Times New Roman" w:hAnsi="Times New Roman" w:cs="Times New Roman"/>
          <w:sz w:val="28"/>
        </w:rPr>
        <w:t xml:space="preserve"> </w:t>
      </w:r>
      <w:r w:rsidRPr="00A5361A">
        <w:rPr>
          <w:rFonts w:ascii="Times New Roman" w:hAnsi="Times New Roman" w:cs="Times New Roman"/>
          <w:sz w:val="28"/>
        </w:rPr>
        <w:t xml:space="preserve">// Вестник Ижевской государственной сельскохозяйственной </w:t>
      </w:r>
      <w:r>
        <w:rPr>
          <w:rFonts w:ascii="Times New Roman" w:hAnsi="Times New Roman" w:cs="Times New Roman"/>
          <w:sz w:val="28"/>
        </w:rPr>
        <w:t>академии</w:t>
      </w:r>
      <w:r w:rsidRPr="00A5361A">
        <w:rPr>
          <w:rFonts w:ascii="Times New Roman" w:hAnsi="Times New Roman" w:cs="Times New Roman"/>
          <w:sz w:val="28"/>
        </w:rPr>
        <w:t>. – 2020. – № 1 (61). – С. 3</w:t>
      </w:r>
      <w:r>
        <w:rPr>
          <w:rFonts w:ascii="Times New Roman" w:hAnsi="Times New Roman" w:cs="Times New Roman"/>
          <w:sz w:val="28"/>
        </w:rPr>
        <w:t>–</w:t>
      </w:r>
      <w:r w:rsidRPr="00A5361A">
        <w:rPr>
          <w:rFonts w:ascii="Times New Roman" w:hAnsi="Times New Roman" w:cs="Times New Roman"/>
          <w:sz w:val="28"/>
        </w:rPr>
        <w:t>8</w:t>
      </w:r>
      <w:r>
        <w:rPr>
          <w:rFonts w:ascii="Times New Roman" w:hAnsi="Times New Roman" w:cs="Times New Roman"/>
          <w:sz w:val="28"/>
        </w:rPr>
        <w:t>.</w:t>
      </w:r>
      <w:r w:rsidRPr="00CE61B9">
        <w:rPr>
          <w:rFonts w:ascii="Times New Roman" w:hAnsi="Times New Roman" w:cs="Times New Roman"/>
          <w:sz w:val="28"/>
        </w:rPr>
        <w:t xml:space="preserve"> </w:t>
      </w:r>
      <w:r>
        <w:rPr>
          <w:rFonts w:ascii="Times New Roman" w:hAnsi="Times New Roman" w:cs="Times New Roman"/>
          <w:sz w:val="28"/>
        </w:rPr>
        <w:t xml:space="preserve">– </w:t>
      </w:r>
      <w:r>
        <w:rPr>
          <w:rFonts w:ascii="Times New Roman" w:hAnsi="Times New Roman" w:cs="Times New Roman"/>
          <w:sz w:val="28"/>
          <w:lang w:val="en-US"/>
        </w:rPr>
        <w:t>URL</w:t>
      </w:r>
      <w:r>
        <w:rPr>
          <w:rFonts w:ascii="Times New Roman" w:hAnsi="Times New Roman" w:cs="Times New Roman"/>
          <w:sz w:val="28"/>
        </w:rPr>
        <w:t>:</w:t>
      </w:r>
      <w:r w:rsidRPr="00302A73">
        <w:rPr>
          <w:rFonts w:ascii="Times New Roman" w:hAnsi="Times New Roman" w:cs="Times New Roman"/>
          <w:sz w:val="28"/>
        </w:rPr>
        <w:t xml:space="preserve"> </w:t>
      </w:r>
      <w:hyperlink r:id="rId14" w:history="1">
        <w:r w:rsidR="00253726" w:rsidRPr="00253726">
          <w:rPr>
            <w:rStyle w:val="a3"/>
            <w:rFonts w:ascii="Times New Roman" w:hAnsi="Times New Roman" w:cs="Times New Roman"/>
            <w:sz w:val="28"/>
            <w:u w:val="none"/>
          </w:rPr>
          <w:t>https://elibrary.ru/item.asp?id=42596184</w:t>
        </w:r>
      </w:hyperlink>
      <w:r w:rsidR="00253726">
        <w:rPr>
          <w:rFonts w:ascii="Times New Roman" w:hAnsi="Times New Roman" w:cs="Times New Roman"/>
          <w:sz w:val="28"/>
        </w:rPr>
        <w:t xml:space="preserve"> </w:t>
      </w:r>
      <w:r w:rsidRPr="00344A3E">
        <w:rPr>
          <w:rFonts w:ascii="Times New Roman" w:hAnsi="Times New Roman" w:cs="Times New Roman"/>
          <w:sz w:val="28"/>
        </w:rPr>
        <w:t xml:space="preserve">(дата обращения </w:t>
      </w:r>
      <w:r>
        <w:rPr>
          <w:rFonts w:ascii="Times New Roman" w:hAnsi="Times New Roman" w:cs="Times New Roman"/>
          <w:sz w:val="28"/>
        </w:rPr>
        <w:t>15</w:t>
      </w:r>
      <w:r w:rsidRPr="00344A3E">
        <w:rPr>
          <w:rFonts w:ascii="Times New Roman" w:hAnsi="Times New Roman" w:cs="Times New Roman"/>
          <w:sz w:val="28"/>
        </w:rPr>
        <w:t>.0</w:t>
      </w:r>
      <w:r>
        <w:rPr>
          <w:rFonts w:ascii="Times New Roman" w:hAnsi="Times New Roman" w:cs="Times New Roman"/>
          <w:sz w:val="28"/>
        </w:rPr>
        <w:t>5</w:t>
      </w:r>
      <w:r w:rsidRPr="00344A3E">
        <w:rPr>
          <w:rFonts w:ascii="Times New Roman" w:hAnsi="Times New Roman" w:cs="Times New Roman"/>
          <w:sz w:val="28"/>
        </w:rPr>
        <w:t>.2020)</w:t>
      </w:r>
    </w:p>
    <w:p w14:paraId="31A094FC" w14:textId="26FAA14A" w:rsidR="00CE61B9" w:rsidRPr="00CE61B9" w:rsidRDefault="00CE61B9" w:rsidP="00CE61B9">
      <w:pPr>
        <w:pStyle w:val="a4"/>
        <w:ind w:firstLine="709"/>
        <w:jc w:val="both"/>
        <w:rPr>
          <w:rFonts w:ascii="Times New Roman" w:hAnsi="Times New Roman" w:cs="Times New Roman"/>
          <w:i/>
          <w:sz w:val="24"/>
        </w:rPr>
      </w:pPr>
      <w:r w:rsidRPr="00CE61B9">
        <w:rPr>
          <w:rFonts w:ascii="Times New Roman" w:hAnsi="Times New Roman" w:cs="Times New Roman"/>
          <w:i/>
          <w:sz w:val="24"/>
        </w:rPr>
        <w:t>На современном этапе развития предприятия по производству птицеводческой продукции вынуждены постоянно совершенствовать применяемые технологии. Актуальным вопросом представляется разработка метода совершенствования технологии содержания кур родительского стада. Было предложено регулирование уровня подстилки при содержании кур родительского стада в начале периода яйце кладки. Были сформированы три группы птицы: контрольная группа, первая и вторая опытная. Птица контрольной группы содержалась на глубокой подстилке толщиной 5-7 см в течение всего периода эксплуатации. Первая опытная группа на протяжении двадцати дней (в возрасте 156-175 суток) содержалась на подстилке толщиной 3 см, а далее - толщиной 5-7 см. Вторая опытная группа на протяжении 20 дней (в возрасте 156-175 суток) содержалась без подстилки, а далее - толщиной 5-7 см. Регулирование слоя подстилки в исследуемых группах оказало влияние на показатели сохранности и уровня вы браковки поголовья птицы. Во второй опытной группе была меньшая величина</w:t>
      </w:r>
      <w:r>
        <w:rPr>
          <w:rFonts w:ascii="Times New Roman" w:hAnsi="Times New Roman" w:cs="Times New Roman"/>
          <w:i/>
          <w:sz w:val="24"/>
        </w:rPr>
        <w:t>.</w:t>
      </w:r>
    </w:p>
    <w:p w14:paraId="13A5EA9A" w14:textId="5F25E49E" w:rsidR="00CE61B9" w:rsidRDefault="00CE61B9" w:rsidP="00EE5B70">
      <w:pPr>
        <w:pStyle w:val="a4"/>
        <w:ind w:firstLine="709"/>
        <w:jc w:val="both"/>
        <w:rPr>
          <w:rFonts w:ascii="Times New Roman" w:hAnsi="Times New Roman" w:cs="Times New Roman"/>
          <w:i/>
          <w:sz w:val="24"/>
        </w:rPr>
      </w:pPr>
    </w:p>
    <w:p w14:paraId="0CEEA7CA" w14:textId="597FE16C" w:rsidR="00344A3E" w:rsidRPr="00344A3E" w:rsidRDefault="00344A3E" w:rsidP="00344A3E">
      <w:pPr>
        <w:pStyle w:val="a4"/>
        <w:ind w:firstLine="709"/>
        <w:jc w:val="both"/>
        <w:rPr>
          <w:rFonts w:ascii="Times New Roman" w:hAnsi="Times New Roman" w:cs="Times New Roman"/>
          <w:sz w:val="28"/>
        </w:rPr>
      </w:pPr>
      <w:proofErr w:type="spellStart"/>
      <w:r w:rsidRPr="00344A3E">
        <w:rPr>
          <w:rFonts w:ascii="Times New Roman" w:hAnsi="Times New Roman" w:cs="Times New Roman"/>
          <w:sz w:val="28"/>
        </w:rPr>
        <w:t>Буяров</w:t>
      </w:r>
      <w:proofErr w:type="spellEnd"/>
      <w:r>
        <w:rPr>
          <w:rFonts w:ascii="Times New Roman" w:hAnsi="Times New Roman" w:cs="Times New Roman"/>
          <w:sz w:val="28"/>
        </w:rPr>
        <w:t>,</w:t>
      </w:r>
      <w:r w:rsidRPr="00344A3E">
        <w:rPr>
          <w:rFonts w:ascii="Times New Roman" w:hAnsi="Times New Roman" w:cs="Times New Roman"/>
          <w:sz w:val="28"/>
        </w:rPr>
        <w:t xml:space="preserve"> В.</w:t>
      </w:r>
      <w:r>
        <w:rPr>
          <w:rFonts w:ascii="Times New Roman" w:hAnsi="Times New Roman" w:cs="Times New Roman"/>
          <w:sz w:val="28"/>
        </w:rPr>
        <w:t xml:space="preserve"> </w:t>
      </w:r>
      <w:r w:rsidRPr="00344A3E">
        <w:rPr>
          <w:rFonts w:ascii="Times New Roman" w:hAnsi="Times New Roman" w:cs="Times New Roman"/>
          <w:sz w:val="28"/>
        </w:rPr>
        <w:t>С. Эффективность современных технологий производства мяса бройлеров</w:t>
      </w:r>
      <w:r>
        <w:rPr>
          <w:rFonts w:ascii="Times New Roman" w:hAnsi="Times New Roman" w:cs="Times New Roman"/>
          <w:sz w:val="28"/>
        </w:rPr>
        <w:t xml:space="preserve"> / </w:t>
      </w:r>
      <w:r w:rsidRPr="00344A3E">
        <w:rPr>
          <w:rFonts w:ascii="Times New Roman" w:hAnsi="Times New Roman" w:cs="Times New Roman"/>
          <w:sz w:val="28"/>
        </w:rPr>
        <w:t>В.</w:t>
      </w:r>
      <w:r>
        <w:rPr>
          <w:rFonts w:ascii="Times New Roman" w:hAnsi="Times New Roman" w:cs="Times New Roman"/>
          <w:sz w:val="28"/>
        </w:rPr>
        <w:t xml:space="preserve"> </w:t>
      </w:r>
      <w:r w:rsidRPr="00344A3E">
        <w:rPr>
          <w:rFonts w:ascii="Times New Roman" w:hAnsi="Times New Roman" w:cs="Times New Roman"/>
          <w:sz w:val="28"/>
        </w:rPr>
        <w:t xml:space="preserve">С </w:t>
      </w:r>
      <w:proofErr w:type="spellStart"/>
      <w:r w:rsidRPr="00344A3E">
        <w:rPr>
          <w:rFonts w:ascii="Times New Roman" w:hAnsi="Times New Roman" w:cs="Times New Roman"/>
          <w:sz w:val="28"/>
        </w:rPr>
        <w:t>Буяров</w:t>
      </w:r>
      <w:proofErr w:type="spellEnd"/>
      <w:r w:rsidR="00147E8C">
        <w:rPr>
          <w:rFonts w:ascii="Times New Roman" w:hAnsi="Times New Roman" w:cs="Times New Roman"/>
          <w:sz w:val="28"/>
        </w:rPr>
        <w:t>.</w:t>
      </w:r>
      <w:r w:rsidRPr="00344A3E">
        <w:rPr>
          <w:rFonts w:ascii="Times New Roman" w:hAnsi="Times New Roman" w:cs="Times New Roman"/>
          <w:sz w:val="28"/>
        </w:rPr>
        <w:t xml:space="preserve"> </w:t>
      </w:r>
      <w:r w:rsidR="00147E8C" w:rsidRPr="00147E8C">
        <w:rPr>
          <w:rFonts w:ascii="Times New Roman" w:hAnsi="Times New Roman" w:cs="Times New Roman"/>
          <w:bCs/>
          <w:sz w:val="28"/>
          <w:szCs w:val="20"/>
        </w:rPr>
        <w:t>– Текст (визуальный)</w:t>
      </w:r>
      <w:proofErr w:type="gramStart"/>
      <w:r w:rsidR="00147E8C" w:rsidRPr="00147E8C">
        <w:rPr>
          <w:rFonts w:ascii="Times New Roman" w:hAnsi="Times New Roman" w:cs="Times New Roman"/>
          <w:bCs/>
          <w:sz w:val="28"/>
          <w:szCs w:val="20"/>
        </w:rPr>
        <w:t xml:space="preserve"> :</w:t>
      </w:r>
      <w:proofErr w:type="gramEnd"/>
      <w:r w:rsidR="00147E8C" w:rsidRPr="00147E8C">
        <w:rPr>
          <w:rFonts w:ascii="Times New Roman" w:hAnsi="Times New Roman" w:cs="Times New Roman"/>
          <w:bCs/>
          <w:sz w:val="28"/>
          <w:szCs w:val="20"/>
        </w:rPr>
        <w:t xml:space="preserve"> электронный </w:t>
      </w:r>
      <w:r>
        <w:rPr>
          <w:rFonts w:ascii="Times New Roman" w:hAnsi="Times New Roman" w:cs="Times New Roman"/>
          <w:sz w:val="28"/>
        </w:rPr>
        <w:t xml:space="preserve">// </w:t>
      </w:r>
      <w:r w:rsidRPr="00344A3E">
        <w:rPr>
          <w:rFonts w:ascii="Times New Roman" w:hAnsi="Times New Roman" w:cs="Times New Roman"/>
          <w:sz w:val="28"/>
        </w:rPr>
        <w:t>Биология в сельском хозяйстве. –</w:t>
      </w:r>
      <w:r>
        <w:rPr>
          <w:rFonts w:ascii="Times New Roman" w:hAnsi="Times New Roman" w:cs="Times New Roman"/>
          <w:sz w:val="28"/>
        </w:rPr>
        <w:t xml:space="preserve"> </w:t>
      </w:r>
      <w:r w:rsidRPr="00344A3E">
        <w:rPr>
          <w:rFonts w:ascii="Times New Roman" w:hAnsi="Times New Roman" w:cs="Times New Roman"/>
          <w:sz w:val="28"/>
        </w:rPr>
        <w:t>2020. – № 1</w:t>
      </w:r>
      <w:r>
        <w:rPr>
          <w:rFonts w:ascii="Times New Roman" w:hAnsi="Times New Roman" w:cs="Times New Roman"/>
          <w:sz w:val="28"/>
        </w:rPr>
        <w:t xml:space="preserve">. С. 15–21. – </w:t>
      </w:r>
      <w:r>
        <w:rPr>
          <w:rFonts w:ascii="Times New Roman" w:hAnsi="Times New Roman" w:cs="Times New Roman"/>
          <w:sz w:val="28"/>
          <w:lang w:val="en-US"/>
        </w:rPr>
        <w:t>URL</w:t>
      </w:r>
      <w:r>
        <w:rPr>
          <w:rFonts w:ascii="Times New Roman" w:hAnsi="Times New Roman" w:cs="Times New Roman"/>
          <w:sz w:val="28"/>
        </w:rPr>
        <w:t>:</w:t>
      </w:r>
      <w:r w:rsidRPr="00302A73">
        <w:rPr>
          <w:rFonts w:ascii="Times New Roman" w:hAnsi="Times New Roman" w:cs="Times New Roman"/>
          <w:sz w:val="28"/>
        </w:rPr>
        <w:t xml:space="preserve"> </w:t>
      </w:r>
      <w:hyperlink r:id="rId15" w:history="1">
        <w:r w:rsidR="00253726" w:rsidRPr="00253726">
          <w:rPr>
            <w:rStyle w:val="a3"/>
            <w:rFonts w:ascii="Times New Roman" w:hAnsi="Times New Roman" w:cs="Times New Roman"/>
            <w:sz w:val="28"/>
            <w:u w:val="none"/>
          </w:rPr>
          <w:t>https://elibrary.ru/item.asp?id=42539117</w:t>
        </w:r>
      </w:hyperlink>
      <w:r w:rsidR="00253726">
        <w:rPr>
          <w:rFonts w:ascii="Times New Roman" w:hAnsi="Times New Roman" w:cs="Times New Roman"/>
          <w:sz w:val="28"/>
        </w:rPr>
        <w:t xml:space="preserve"> </w:t>
      </w:r>
      <w:r w:rsidRPr="00344A3E">
        <w:rPr>
          <w:rFonts w:ascii="Times New Roman" w:hAnsi="Times New Roman" w:cs="Times New Roman"/>
          <w:sz w:val="28"/>
        </w:rPr>
        <w:t xml:space="preserve">(дата обращения </w:t>
      </w:r>
      <w:r>
        <w:rPr>
          <w:rFonts w:ascii="Times New Roman" w:hAnsi="Times New Roman" w:cs="Times New Roman"/>
          <w:sz w:val="28"/>
        </w:rPr>
        <w:t>04</w:t>
      </w:r>
      <w:r w:rsidRPr="00344A3E">
        <w:rPr>
          <w:rFonts w:ascii="Times New Roman" w:hAnsi="Times New Roman" w:cs="Times New Roman"/>
          <w:sz w:val="28"/>
        </w:rPr>
        <w:t>.0</w:t>
      </w:r>
      <w:r>
        <w:rPr>
          <w:rFonts w:ascii="Times New Roman" w:hAnsi="Times New Roman" w:cs="Times New Roman"/>
          <w:sz w:val="28"/>
        </w:rPr>
        <w:t>5</w:t>
      </w:r>
      <w:r w:rsidRPr="00344A3E">
        <w:rPr>
          <w:rFonts w:ascii="Times New Roman" w:hAnsi="Times New Roman" w:cs="Times New Roman"/>
          <w:sz w:val="28"/>
        </w:rPr>
        <w:t>.2020)</w:t>
      </w:r>
    </w:p>
    <w:p w14:paraId="1159B4F8" w14:textId="1763F915" w:rsidR="00344A3E" w:rsidRPr="006C5DC9" w:rsidRDefault="006C5DC9" w:rsidP="00253726">
      <w:pPr>
        <w:pStyle w:val="a4"/>
        <w:widowControl w:val="0"/>
        <w:ind w:firstLine="709"/>
        <w:jc w:val="both"/>
        <w:rPr>
          <w:rFonts w:ascii="Times New Roman" w:hAnsi="Times New Roman" w:cs="Times New Roman"/>
          <w:i/>
          <w:sz w:val="24"/>
        </w:rPr>
      </w:pPr>
      <w:r w:rsidRPr="006C5DC9">
        <w:rPr>
          <w:rFonts w:ascii="Times New Roman" w:hAnsi="Times New Roman" w:cs="Times New Roman"/>
          <w:i/>
          <w:sz w:val="24"/>
        </w:rPr>
        <w:t xml:space="preserve">В современных экономических условиях ключевыми понятиями для развития птицеводства являются эффективность и биобезопасность, достижения которых возможно только на основе создания и внедрения инновационных отечественных научных и технологических разработок в реальное производство. Установлено, что технологические приемы выращивания цыплят-бройлеров трех весовых категорий, максимально отвечающих рыночному спросу, являются перспективным направлением развития птицеводческой отрасли. Раздельное по полу выращивание бройлеров </w:t>
      </w:r>
      <w:proofErr w:type="spellStart"/>
      <w:r w:rsidRPr="006C5DC9">
        <w:rPr>
          <w:rFonts w:ascii="Times New Roman" w:hAnsi="Times New Roman" w:cs="Times New Roman"/>
          <w:i/>
          <w:sz w:val="24"/>
        </w:rPr>
        <w:t>аутосексных</w:t>
      </w:r>
      <w:proofErr w:type="spellEnd"/>
      <w:r w:rsidRPr="006C5DC9">
        <w:rPr>
          <w:rFonts w:ascii="Times New Roman" w:hAnsi="Times New Roman" w:cs="Times New Roman"/>
          <w:i/>
          <w:sz w:val="24"/>
        </w:rPr>
        <w:t xml:space="preserve"> кроссов в клеточных батареях обеспечивает экономию кормов и энергоресурсов благодаря высокой продуктивности, сохранности и однородности стада. Программу освещения необходимо подбирать с учетом специфики технологии выращивания птицы (кросс, в клетках или на подстилке, сроки откорма и др.). </w:t>
      </w:r>
      <w:r w:rsidRPr="006C5DC9">
        <w:rPr>
          <w:rFonts w:ascii="Times New Roman" w:hAnsi="Times New Roman" w:cs="Times New Roman"/>
          <w:i/>
          <w:sz w:val="24"/>
        </w:rPr>
        <w:lastRenderedPageBreak/>
        <w:t>Применение биологически активных добавок (</w:t>
      </w:r>
      <w:proofErr w:type="spellStart"/>
      <w:r w:rsidRPr="006C5DC9">
        <w:rPr>
          <w:rFonts w:ascii="Times New Roman" w:hAnsi="Times New Roman" w:cs="Times New Roman"/>
          <w:i/>
          <w:sz w:val="24"/>
        </w:rPr>
        <w:t>пробиотиков</w:t>
      </w:r>
      <w:proofErr w:type="spellEnd"/>
      <w:r w:rsidRPr="006C5DC9">
        <w:rPr>
          <w:rFonts w:ascii="Times New Roman" w:hAnsi="Times New Roman" w:cs="Times New Roman"/>
          <w:i/>
          <w:sz w:val="24"/>
        </w:rPr>
        <w:t xml:space="preserve">, </w:t>
      </w:r>
      <w:proofErr w:type="spellStart"/>
      <w:r w:rsidRPr="006C5DC9">
        <w:rPr>
          <w:rFonts w:ascii="Times New Roman" w:hAnsi="Times New Roman" w:cs="Times New Roman"/>
          <w:i/>
          <w:sz w:val="24"/>
        </w:rPr>
        <w:t>пребиотиков</w:t>
      </w:r>
      <w:proofErr w:type="spellEnd"/>
      <w:r w:rsidRPr="006C5DC9">
        <w:rPr>
          <w:rFonts w:ascii="Times New Roman" w:hAnsi="Times New Roman" w:cs="Times New Roman"/>
          <w:i/>
          <w:sz w:val="24"/>
        </w:rPr>
        <w:t xml:space="preserve">, </w:t>
      </w:r>
      <w:proofErr w:type="spellStart"/>
      <w:r w:rsidRPr="006C5DC9">
        <w:rPr>
          <w:rFonts w:ascii="Times New Roman" w:hAnsi="Times New Roman" w:cs="Times New Roman"/>
          <w:i/>
          <w:sz w:val="24"/>
        </w:rPr>
        <w:t>фитобиотиков</w:t>
      </w:r>
      <w:proofErr w:type="spellEnd"/>
      <w:r w:rsidRPr="006C5DC9">
        <w:rPr>
          <w:rFonts w:ascii="Times New Roman" w:hAnsi="Times New Roman" w:cs="Times New Roman"/>
          <w:i/>
          <w:sz w:val="24"/>
        </w:rPr>
        <w:t>) оказывает положительное влияние на эффективность выращивания бройлеров. Приоритетным направлением развития птицеводства является производство органической продукции.</w:t>
      </w:r>
    </w:p>
    <w:p w14:paraId="23C47F14" w14:textId="564E3525" w:rsidR="00344A3E" w:rsidRPr="006C5DC9" w:rsidRDefault="00344A3E" w:rsidP="006C5DC9">
      <w:pPr>
        <w:pStyle w:val="a4"/>
        <w:ind w:firstLine="709"/>
        <w:jc w:val="both"/>
        <w:rPr>
          <w:rFonts w:ascii="Times New Roman" w:hAnsi="Times New Roman" w:cs="Times New Roman"/>
          <w:i/>
          <w:sz w:val="24"/>
        </w:rPr>
      </w:pPr>
    </w:p>
    <w:p w14:paraId="43E7DDAF" w14:textId="54FE8173" w:rsidR="00302A73" w:rsidRPr="00302A73" w:rsidRDefault="00302A73" w:rsidP="00302A73">
      <w:pPr>
        <w:pStyle w:val="a4"/>
        <w:ind w:firstLine="709"/>
        <w:jc w:val="both"/>
        <w:rPr>
          <w:rFonts w:ascii="Times New Roman" w:hAnsi="Times New Roman" w:cs="Times New Roman"/>
          <w:sz w:val="28"/>
        </w:rPr>
      </w:pPr>
      <w:proofErr w:type="spellStart"/>
      <w:r w:rsidRPr="00302A73">
        <w:rPr>
          <w:rFonts w:ascii="Times New Roman" w:hAnsi="Times New Roman" w:cs="Times New Roman"/>
          <w:sz w:val="28"/>
        </w:rPr>
        <w:t>Гладин</w:t>
      </w:r>
      <w:proofErr w:type="spellEnd"/>
      <w:r>
        <w:rPr>
          <w:rFonts w:ascii="Times New Roman" w:hAnsi="Times New Roman" w:cs="Times New Roman"/>
          <w:sz w:val="28"/>
        </w:rPr>
        <w:t>,</w:t>
      </w:r>
      <w:r w:rsidRPr="00302A73">
        <w:rPr>
          <w:rFonts w:ascii="Times New Roman" w:hAnsi="Times New Roman" w:cs="Times New Roman"/>
          <w:sz w:val="28"/>
        </w:rPr>
        <w:t xml:space="preserve"> Д.</w:t>
      </w:r>
      <w:r>
        <w:rPr>
          <w:rFonts w:ascii="Times New Roman" w:hAnsi="Times New Roman" w:cs="Times New Roman"/>
          <w:sz w:val="28"/>
        </w:rPr>
        <w:t xml:space="preserve"> </w:t>
      </w:r>
      <w:r w:rsidRPr="00302A73">
        <w:rPr>
          <w:rFonts w:ascii="Times New Roman" w:hAnsi="Times New Roman" w:cs="Times New Roman"/>
          <w:sz w:val="28"/>
        </w:rPr>
        <w:t>В. Влияние светодиодного освещения различной цветовой температуры и способа размещения источников света на массу и категорийность яиц кур промышленного стада /</w:t>
      </w:r>
      <w:r>
        <w:rPr>
          <w:rFonts w:ascii="Times New Roman" w:hAnsi="Times New Roman" w:cs="Times New Roman"/>
          <w:sz w:val="28"/>
        </w:rPr>
        <w:t xml:space="preserve"> </w:t>
      </w:r>
      <w:r w:rsidRPr="00302A73">
        <w:rPr>
          <w:rFonts w:ascii="Times New Roman" w:hAnsi="Times New Roman" w:cs="Times New Roman"/>
          <w:sz w:val="28"/>
        </w:rPr>
        <w:t>Д.</w:t>
      </w:r>
      <w:r>
        <w:rPr>
          <w:rFonts w:ascii="Times New Roman" w:hAnsi="Times New Roman" w:cs="Times New Roman"/>
          <w:sz w:val="28"/>
        </w:rPr>
        <w:t xml:space="preserve"> </w:t>
      </w:r>
      <w:r w:rsidRPr="00302A73">
        <w:rPr>
          <w:rFonts w:ascii="Times New Roman" w:hAnsi="Times New Roman" w:cs="Times New Roman"/>
          <w:sz w:val="28"/>
        </w:rPr>
        <w:t xml:space="preserve">В. </w:t>
      </w:r>
      <w:proofErr w:type="spellStart"/>
      <w:r w:rsidRPr="00302A73">
        <w:rPr>
          <w:rFonts w:ascii="Times New Roman" w:hAnsi="Times New Roman" w:cs="Times New Roman"/>
          <w:sz w:val="28"/>
        </w:rPr>
        <w:t>Гладин</w:t>
      </w:r>
      <w:proofErr w:type="spellEnd"/>
      <w:r w:rsidR="00147E8C">
        <w:rPr>
          <w:rFonts w:ascii="Times New Roman" w:hAnsi="Times New Roman" w:cs="Times New Roman"/>
          <w:sz w:val="28"/>
        </w:rPr>
        <w:t>.</w:t>
      </w:r>
      <w:r w:rsidRPr="00302A73">
        <w:rPr>
          <w:rFonts w:ascii="Times New Roman" w:hAnsi="Times New Roman" w:cs="Times New Roman"/>
          <w:sz w:val="28"/>
        </w:rPr>
        <w:t xml:space="preserve"> </w:t>
      </w:r>
      <w:r w:rsidR="00147E8C" w:rsidRPr="00147E8C">
        <w:rPr>
          <w:rFonts w:ascii="Times New Roman" w:hAnsi="Times New Roman" w:cs="Times New Roman"/>
          <w:bCs/>
          <w:sz w:val="28"/>
          <w:szCs w:val="20"/>
        </w:rPr>
        <w:t>– Текст (визуальный)</w:t>
      </w:r>
      <w:proofErr w:type="gramStart"/>
      <w:r w:rsidR="00147E8C" w:rsidRPr="00147E8C">
        <w:rPr>
          <w:rFonts w:ascii="Times New Roman" w:hAnsi="Times New Roman" w:cs="Times New Roman"/>
          <w:bCs/>
          <w:sz w:val="28"/>
          <w:szCs w:val="20"/>
        </w:rPr>
        <w:t xml:space="preserve"> :</w:t>
      </w:r>
      <w:proofErr w:type="gramEnd"/>
      <w:r w:rsidR="00147E8C" w:rsidRPr="00147E8C">
        <w:rPr>
          <w:rFonts w:ascii="Times New Roman" w:hAnsi="Times New Roman" w:cs="Times New Roman"/>
          <w:bCs/>
          <w:sz w:val="28"/>
          <w:szCs w:val="20"/>
        </w:rPr>
        <w:t xml:space="preserve"> электронный </w:t>
      </w:r>
      <w:r w:rsidRPr="00302A73">
        <w:rPr>
          <w:rFonts w:ascii="Times New Roman" w:hAnsi="Times New Roman" w:cs="Times New Roman"/>
          <w:sz w:val="28"/>
        </w:rPr>
        <w:t>// Эффективное животноводство. – 2019. – № 9. – С. 108</w:t>
      </w:r>
      <w:r>
        <w:rPr>
          <w:rFonts w:ascii="Times New Roman" w:hAnsi="Times New Roman" w:cs="Times New Roman"/>
          <w:sz w:val="28"/>
        </w:rPr>
        <w:t>–</w:t>
      </w:r>
      <w:r w:rsidRPr="00302A73">
        <w:rPr>
          <w:rFonts w:ascii="Times New Roman" w:hAnsi="Times New Roman" w:cs="Times New Roman"/>
          <w:sz w:val="28"/>
        </w:rPr>
        <w:t xml:space="preserve">110. </w:t>
      </w:r>
      <w:r>
        <w:rPr>
          <w:rFonts w:ascii="Times New Roman" w:hAnsi="Times New Roman" w:cs="Times New Roman"/>
          <w:sz w:val="28"/>
        </w:rPr>
        <w:t xml:space="preserve">– </w:t>
      </w:r>
      <w:r>
        <w:rPr>
          <w:rFonts w:ascii="Times New Roman" w:hAnsi="Times New Roman" w:cs="Times New Roman"/>
          <w:sz w:val="28"/>
          <w:lang w:val="en-US"/>
        </w:rPr>
        <w:t>URL</w:t>
      </w:r>
      <w:r>
        <w:rPr>
          <w:rFonts w:ascii="Times New Roman" w:hAnsi="Times New Roman" w:cs="Times New Roman"/>
          <w:sz w:val="28"/>
        </w:rPr>
        <w:t>:</w:t>
      </w:r>
      <w:r w:rsidRPr="00302A73">
        <w:rPr>
          <w:rFonts w:ascii="Times New Roman" w:hAnsi="Times New Roman" w:cs="Times New Roman"/>
          <w:sz w:val="28"/>
        </w:rPr>
        <w:t xml:space="preserve"> </w:t>
      </w:r>
      <w:hyperlink r:id="rId16" w:history="1">
        <w:r w:rsidR="00253726" w:rsidRPr="00253726">
          <w:rPr>
            <w:rStyle w:val="a3"/>
            <w:rFonts w:ascii="Times New Roman" w:hAnsi="Times New Roman" w:cs="Times New Roman"/>
            <w:sz w:val="28"/>
            <w:u w:val="none"/>
          </w:rPr>
          <w:t>https://www.elibrary.ru/item.asp?id=41804406</w:t>
        </w:r>
      </w:hyperlink>
      <w:r w:rsidR="00253726">
        <w:rPr>
          <w:rFonts w:ascii="Times New Roman" w:hAnsi="Times New Roman" w:cs="Times New Roman"/>
          <w:sz w:val="28"/>
        </w:rPr>
        <w:t xml:space="preserve"> </w:t>
      </w:r>
      <w:r>
        <w:rPr>
          <w:rFonts w:ascii="Times New Roman" w:hAnsi="Times New Roman" w:cs="Times New Roman"/>
          <w:sz w:val="28"/>
        </w:rPr>
        <w:t>(дата обращения 27.04.2020)</w:t>
      </w:r>
    </w:p>
    <w:p w14:paraId="31306E19" w14:textId="77777777" w:rsidR="00302A73" w:rsidRPr="00302A73" w:rsidRDefault="00302A73" w:rsidP="00302A73">
      <w:pPr>
        <w:pStyle w:val="a4"/>
        <w:ind w:firstLine="709"/>
        <w:jc w:val="both"/>
        <w:rPr>
          <w:rFonts w:ascii="Times New Roman" w:hAnsi="Times New Roman" w:cs="Times New Roman"/>
          <w:i/>
          <w:sz w:val="24"/>
        </w:rPr>
      </w:pPr>
      <w:r w:rsidRPr="00302A73">
        <w:rPr>
          <w:rFonts w:ascii="Times New Roman" w:hAnsi="Times New Roman" w:cs="Times New Roman"/>
          <w:i/>
          <w:sz w:val="24"/>
        </w:rPr>
        <w:t>В настоящее время в птицеводстве широко используется светодиодное освещение. На переднем крае внедрения этих современных источников света находится Российская Федерация, в которой, начиная с 2009 года такие компании как ООО «ТЕХНОСВЕТ ГРУПП» активно разрабатывают и внедряют системы светодиодного освещения, отвечающие всем современным требованиям в области светотехники и пригодные для эксплуатации в условиях животноводческих предприятий.</w:t>
      </w:r>
    </w:p>
    <w:p w14:paraId="29FC81A9" w14:textId="3E8744D6" w:rsidR="00302A73" w:rsidRDefault="00302A73" w:rsidP="00302A73">
      <w:pPr>
        <w:pStyle w:val="a4"/>
        <w:ind w:firstLine="709"/>
        <w:jc w:val="both"/>
        <w:rPr>
          <w:rFonts w:ascii="Times New Roman" w:hAnsi="Times New Roman" w:cs="Times New Roman"/>
          <w:sz w:val="28"/>
        </w:rPr>
      </w:pPr>
    </w:p>
    <w:p w14:paraId="3190B6E6" w14:textId="72FC58D0" w:rsidR="00302A73" w:rsidRPr="00302A73" w:rsidRDefault="00302A73" w:rsidP="00302A73">
      <w:pPr>
        <w:pStyle w:val="a4"/>
        <w:ind w:firstLine="709"/>
        <w:jc w:val="both"/>
        <w:rPr>
          <w:rFonts w:ascii="Times New Roman" w:hAnsi="Times New Roman" w:cs="Times New Roman"/>
          <w:sz w:val="28"/>
        </w:rPr>
      </w:pPr>
      <w:r w:rsidRPr="00302A73">
        <w:rPr>
          <w:rFonts w:ascii="Times New Roman" w:hAnsi="Times New Roman" w:cs="Times New Roman"/>
          <w:sz w:val="28"/>
        </w:rPr>
        <w:t>Рябцев, П.</w:t>
      </w:r>
      <w:r>
        <w:rPr>
          <w:rFonts w:ascii="Times New Roman" w:hAnsi="Times New Roman" w:cs="Times New Roman"/>
          <w:sz w:val="28"/>
        </w:rPr>
        <w:t xml:space="preserve"> </w:t>
      </w:r>
      <w:r w:rsidRPr="00302A73">
        <w:rPr>
          <w:rFonts w:ascii="Times New Roman" w:hAnsi="Times New Roman" w:cs="Times New Roman"/>
          <w:sz w:val="28"/>
        </w:rPr>
        <w:t xml:space="preserve">С. Здоровье и продуктивность кур-несушек при сочетанном применении </w:t>
      </w:r>
      <w:proofErr w:type="spellStart"/>
      <w:r w:rsidRPr="00302A73">
        <w:rPr>
          <w:rFonts w:ascii="Times New Roman" w:hAnsi="Times New Roman" w:cs="Times New Roman"/>
          <w:sz w:val="28"/>
        </w:rPr>
        <w:t>Ветохита</w:t>
      </w:r>
      <w:proofErr w:type="spellEnd"/>
      <w:r w:rsidRPr="00302A73">
        <w:rPr>
          <w:rFonts w:ascii="Times New Roman" w:hAnsi="Times New Roman" w:cs="Times New Roman"/>
          <w:sz w:val="28"/>
        </w:rPr>
        <w:t xml:space="preserve"> и D-</w:t>
      </w:r>
      <w:proofErr w:type="spellStart"/>
      <w:r w:rsidRPr="00302A73">
        <w:rPr>
          <w:rFonts w:ascii="Times New Roman" w:hAnsi="Times New Roman" w:cs="Times New Roman"/>
          <w:sz w:val="28"/>
        </w:rPr>
        <w:t>зостерола</w:t>
      </w:r>
      <w:proofErr w:type="spellEnd"/>
      <w:r w:rsidRPr="00302A73">
        <w:rPr>
          <w:rFonts w:ascii="Times New Roman" w:hAnsi="Times New Roman" w:cs="Times New Roman"/>
          <w:sz w:val="28"/>
        </w:rPr>
        <w:t xml:space="preserve"> / П.</w:t>
      </w:r>
      <w:r>
        <w:rPr>
          <w:rFonts w:ascii="Times New Roman" w:hAnsi="Times New Roman" w:cs="Times New Roman"/>
          <w:sz w:val="28"/>
        </w:rPr>
        <w:t xml:space="preserve"> </w:t>
      </w:r>
      <w:r w:rsidRPr="00302A73">
        <w:rPr>
          <w:rFonts w:ascii="Times New Roman" w:hAnsi="Times New Roman" w:cs="Times New Roman"/>
          <w:sz w:val="28"/>
        </w:rPr>
        <w:t>С. Рябцев, А.</w:t>
      </w:r>
      <w:r>
        <w:rPr>
          <w:rFonts w:ascii="Times New Roman" w:hAnsi="Times New Roman" w:cs="Times New Roman"/>
          <w:sz w:val="28"/>
        </w:rPr>
        <w:t xml:space="preserve"> </w:t>
      </w:r>
      <w:r w:rsidRPr="00302A73">
        <w:rPr>
          <w:rFonts w:ascii="Times New Roman" w:hAnsi="Times New Roman" w:cs="Times New Roman"/>
          <w:sz w:val="28"/>
        </w:rPr>
        <w:t>В.</w:t>
      </w:r>
      <w:r>
        <w:rPr>
          <w:rFonts w:ascii="Times New Roman" w:hAnsi="Times New Roman" w:cs="Times New Roman"/>
          <w:sz w:val="28"/>
        </w:rPr>
        <w:t xml:space="preserve"> </w:t>
      </w:r>
      <w:proofErr w:type="spellStart"/>
      <w:r w:rsidRPr="00302A73">
        <w:rPr>
          <w:rFonts w:ascii="Times New Roman" w:hAnsi="Times New Roman" w:cs="Times New Roman"/>
          <w:sz w:val="28"/>
        </w:rPr>
        <w:t>Святковский</w:t>
      </w:r>
      <w:proofErr w:type="spellEnd"/>
      <w:r w:rsidRPr="00302A73">
        <w:rPr>
          <w:rFonts w:ascii="Times New Roman" w:hAnsi="Times New Roman" w:cs="Times New Roman"/>
          <w:sz w:val="28"/>
        </w:rPr>
        <w:t>, А.</w:t>
      </w:r>
      <w:r>
        <w:rPr>
          <w:rFonts w:ascii="Times New Roman" w:hAnsi="Times New Roman" w:cs="Times New Roman"/>
          <w:sz w:val="28"/>
        </w:rPr>
        <w:t xml:space="preserve"> </w:t>
      </w:r>
      <w:r w:rsidRPr="00302A73">
        <w:rPr>
          <w:rFonts w:ascii="Times New Roman" w:hAnsi="Times New Roman" w:cs="Times New Roman"/>
          <w:sz w:val="28"/>
        </w:rPr>
        <w:t xml:space="preserve">А. </w:t>
      </w:r>
      <w:proofErr w:type="spellStart"/>
      <w:r w:rsidRPr="00302A73">
        <w:rPr>
          <w:rFonts w:ascii="Times New Roman" w:hAnsi="Times New Roman" w:cs="Times New Roman"/>
          <w:sz w:val="28"/>
        </w:rPr>
        <w:t>Святковский</w:t>
      </w:r>
      <w:proofErr w:type="spellEnd"/>
      <w:r w:rsidR="00147E8C">
        <w:rPr>
          <w:rFonts w:ascii="Times New Roman" w:hAnsi="Times New Roman" w:cs="Times New Roman"/>
          <w:sz w:val="28"/>
        </w:rPr>
        <w:t>.</w:t>
      </w:r>
      <w:r w:rsidRPr="00302A73">
        <w:rPr>
          <w:rFonts w:ascii="Times New Roman" w:hAnsi="Times New Roman" w:cs="Times New Roman"/>
          <w:sz w:val="28"/>
        </w:rPr>
        <w:t xml:space="preserve"> </w:t>
      </w:r>
      <w:r w:rsidR="00147E8C" w:rsidRPr="00147E8C">
        <w:rPr>
          <w:rFonts w:ascii="Times New Roman" w:hAnsi="Times New Roman" w:cs="Times New Roman"/>
          <w:bCs/>
          <w:sz w:val="28"/>
          <w:szCs w:val="20"/>
        </w:rPr>
        <w:t>– Текст (визуальный)</w:t>
      </w:r>
      <w:proofErr w:type="gramStart"/>
      <w:r w:rsidR="00147E8C" w:rsidRPr="00147E8C">
        <w:rPr>
          <w:rFonts w:ascii="Times New Roman" w:hAnsi="Times New Roman" w:cs="Times New Roman"/>
          <w:bCs/>
          <w:sz w:val="28"/>
          <w:szCs w:val="20"/>
        </w:rPr>
        <w:t xml:space="preserve"> :</w:t>
      </w:r>
      <w:proofErr w:type="gramEnd"/>
      <w:r w:rsidR="00147E8C" w:rsidRPr="00147E8C">
        <w:rPr>
          <w:rFonts w:ascii="Times New Roman" w:hAnsi="Times New Roman" w:cs="Times New Roman"/>
          <w:bCs/>
          <w:sz w:val="28"/>
          <w:szCs w:val="20"/>
        </w:rPr>
        <w:t xml:space="preserve"> электронный </w:t>
      </w:r>
      <w:r w:rsidRPr="00302A73">
        <w:rPr>
          <w:rFonts w:ascii="Times New Roman" w:hAnsi="Times New Roman" w:cs="Times New Roman"/>
          <w:sz w:val="28"/>
        </w:rPr>
        <w:t>// Эффективное животноводство. – 2019. – № 9. – С. 112</w:t>
      </w:r>
      <w:r>
        <w:rPr>
          <w:rFonts w:ascii="Times New Roman" w:hAnsi="Times New Roman" w:cs="Times New Roman"/>
          <w:sz w:val="28"/>
        </w:rPr>
        <w:t>–</w:t>
      </w:r>
      <w:r w:rsidRPr="00302A73">
        <w:rPr>
          <w:rFonts w:ascii="Times New Roman" w:hAnsi="Times New Roman" w:cs="Times New Roman"/>
          <w:sz w:val="28"/>
        </w:rPr>
        <w:t xml:space="preserve">114. </w:t>
      </w:r>
      <w:r>
        <w:rPr>
          <w:rFonts w:ascii="Times New Roman" w:hAnsi="Times New Roman" w:cs="Times New Roman"/>
          <w:sz w:val="28"/>
        </w:rPr>
        <w:t xml:space="preserve">– </w:t>
      </w:r>
      <w:r>
        <w:rPr>
          <w:rFonts w:ascii="Times New Roman" w:hAnsi="Times New Roman" w:cs="Times New Roman"/>
          <w:sz w:val="28"/>
          <w:lang w:val="en-US"/>
        </w:rPr>
        <w:t>URL</w:t>
      </w:r>
      <w:r>
        <w:rPr>
          <w:rFonts w:ascii="Times New Roman" w:hAnsi="Times New Roman" w:cs="Times New Roman"/>
          <w:sz w:val="28"/>
        </w:rPr>
        <w:t>:</w:t>
      </w:r>
      <w:r w:rsidRPr="00302A73">
        <w:rPr>
          <w:rFonts w:ascii="Times New Roman" w:hAnsi="Times New Roman" w:cs="Times New Roman"/>
          <w:sz w:val="28"/>
        </w:rPr>
        <w:t xml:space="preserve"> </w:t>
      </w:r>
      <w:hyperlink r:id="rId17" w:history="1">
        <w:r w:rsidR="00253726" w:rsidRPr="00253726">
          <w:rPr>
            <w:rStyle w:val="a3"/>
            <w:rFonts w:ascii="Times New Roman" w:hAnsi="Times New Roman" w:cs="Times New Roman"/>
            <w:sz w:val="28"/>
            <w:u w:val="none"/>
          </w:rPr>
          <w:t>https://www.elibrary.ru/item.asp?id=41804407</w:t>
        </w:r>
      </w:hyperlink>
      <w:r w:rsidR="00253726">
        <w:rPr>
          <w:rFonts w:ascii="Times New Roman" w:hAnsi="Times New Roman" w:cs="Times New Roman"/>
          <w:sz w:val="28"/>
        </w:rPr>
        <w:t xml:space="preserve"> </w:t>
      </w:r>
      <w:r>
        <w:rPr>
          <w:rFonts w:ascii="Times New Roman" w:hAnsi="Times New Roman" w:cs="Times New Roman"/>
          <w:sz w:val="28"/>
        </w:rPr>
        <w:t>(дата обращения 27.04.2020)</w:t>
      </w:r>
    </w:p>
    <w:p w14:paraId="17C5547F" w14:textId="054D1CF8" w:rsidR="00302A73" w:rsidRDefault="00302A73" w:rsidP="00302A73">
      <w:pPr>
        <w:pStyle w:val="a4"/>
        <w:ind w:firstLine="709"/>
        <w:jc w:val="both"/>
        <w:rPr>
          <w:rFonts w:ascii="Times New Roman" w:hAnsi="Times New Roman" w:cs="Times New Roman"/>
          <w:i/>
          <w:sz w:val="24"/>
        </w:rPr>
      </w:pPr>
      <w:r w:rsidRPr="00302A73">
        <w:rPr>
          <w:rFonts w:ascii="Times New Roman" w:hAnsi="Times New Roman" w:cs="Times New Roman"/>
          <w:i/>
          <w:sz w:val="24"/>
        </w:rPr>
        <w:t>В статье показано, что кормовой комплекс «</w:t>
      </w:r>
      <w:proofErr w:type="spellStart"/>
      <w:r w:rsidRPr="00302A73">
        <w:rPr>
          <w:rFonts w:ascii="Times New Roman" w:hAnsi="Times New Roman" w:cs="Times New Roman"/>
          <w:i/>
          <w:sz w:val="24"/>
        </w:rPr>
        <w:t>Ветохит</w:t>
      </w:r>
      <w:proofErr w:type="spellEnd"/>
      <w:r w:rsidRPr="00302A73">
        <w:rPr>
          <w:rFonts w:ascii="Times New Roman" w:hAnsi="Times New Roman" w:cs="Times New Roman"/>
          <w:i/>
          <w:sz w:val="24"/>
        </w:rPr>
        <w:t>» в сочетании с D-</w:t>
      </w:r>
      <w:proofErr w:type="spellStart"/>
      <w:r w:rsidRPr="00302A73">
        <w:rPr>
          <w:rFonts w:ascii="Times New Roman" w:hAnsi="Times New Roman" w:cs="Times New Roman"/>
          <w:i/>
          <w:sz w:val="24"/>
        </w:rPr>
        <w:t>зостеролом</w:t>
      </w:r>
      <w:proofErr w:type="spellEnd"/>
      <w:r w:rsidRPr="00302A73">
        <w:rPr>
          <w:rFonts w:ascii="Times New Roman" w:hAnsi="Times New Roman" w:cs="Times New Roman"/>
          <w:i/>
          <w:sz w:val="24"/>
        </w:rPr>
        <w:t xml:space="preserve"> улучшает антиоксидантную защиту, неспецифическую резистентность организма кур-несушек и морфологический состав крови. Комплекс «</w:t>
      </w:r>
      <w:proofErr w:type="spellStart"/>
      <w:r w:rsidRPr="00302A73">
        <w:rPr>
          <w:rFonts w:ascii="Times New Roman" w:hAnsi="Times New Roman" w:cs="Times New Roman"/>
          <w:i/>
          <w:sz w:val="24"/>
        </w:rPr>
        <w:t>Ветохит</w:t>
      </w:r>
      <w:proofErr w:type="spellEnd"/>
      <w:r w:rsidRPr="00302A73">
        <w:rPr>
          <w:rFonts w:ascii="Times New Roman" w:hAnsi="Times New Roman" w:cs="Times New Roman"/>
          <w:i/>
          <w:sz w:val="24"/>
        </w:rPr>
        <w:t>» и D-</w:t>
      </w:r>
      <w:proofErr w:type="spellStart"/>
      <w:r w:rsidRPr="00302A73">
        <w:rPr>
          <w:rFonts w:ascii="Times New Roman" w:hAnsi="Times New Roman" w:cs="Times New Roman"/>
          <w:i/>
          <w:sz w:val="24"/>
        </w:rPr>
        <w:t>зостерол</w:t>
      </w:r>
      <w:proofErr w:type="spellEnd"/>
      <w:r w:rsidRPr="00302A73">
        <w:rPr>
          <w:rFonts w:ascii="Times New Roman" w:hAnsi="Times New Roman" w:cs="Times New Roman"/>
          <w:i/>
          <w:sz w:val="24"/>
        </w:rPr>
        <w:t xml:space="preserve"> при сочетанном применении безвредны и рекомендуются курам-несушкам для улучшения здоровья и продуктивности.</w:t>
      </w:r>
    </w:p>
    <w:p w14:paraId="1007EBAB" w14:textId="77777777" w:rsidR="00ED3097" w:rsidRDefault="00ED3097" w:rsidP="00302A73">
      <w:pPr>
        <w:pStyle w:val="a4"/>
        <w:ind w:firstLine="709"/>
        <w:jc w:val="both"/>
        <w:rPr>
          <w:rFonts w:ascii="Times New Roman" w:hAnsi="Times New Roman" w:cs="Times New Roman"/>
          <w:sz w:val="28"/>
        </w:rPr>
      </w:pPr>
    </w:p>
    <w:p w14:paraId="7A5D1C39" w14:textId="13971528" w:rsidR="00ED3097" w:rsidRDefault="00ED3097" w:rsidP="00302A73">
      <w:pPr>
        <w:pStyle w:val="a4"/>
        <w:ind w:firstLine="709"/>
        <w:jc w:val="both"/>
        <w:rPr>
          <w:rFonts w:ascii="Times New Roman" w:hAnsi="Times New Roman" w:cs="Times New Roman"/>
          <w:i/>
          <w:sz w:val="24"/>
        </w:rPr>
      </w:pPr>
      <w:r w:rsidRPr="00ED3097">
        <w:rPr>
          <w:rFonts w:ascii="Times New Roman" w:hAnsi="Times New Roman" w:cs="Times New Roman"/>
          <w:sz w:val="28"/>
        </w:rPr>
        <w:t>Силюкова, Ю.</w:t>
      </w:r>
      <w:r>
        <w:rPr>
          <w:rFonts w:ascii="Times New Roman" w:hAnsi="Times New Roman" w:cs="Times New Roman"/>
          <w:sz w:val="28"/>
        </w:rPr>
        <w:t xml:space="preserve"> </w:t>
      </w:r>
      <w:r w:rsidRPr="00ED3097">
        <w:rPr>
          <w:rFonts w:ascii="Times New Roman" w:hAnsi="Times New Roman" w:cs="Times New Roman"/>
          <w:sz w:val="28"/>
        </w:rPr>
        <w:t xml:space="preserve">Л. Современное состояние проблемы сохранения генетических ресурсов сельскохозяйственных птиц </w:t>
      </w:r>
      <w:proofErr w:type="spellStart"/>
      <w:r w:rsidRPr="00ED3097">
        <w:rPr>
          <w:rFonts w:ascii="Times New Roman" w:hAnsi="Times New Roman" w:cs="Times New Roman"/>
          <w:sz w:val="28"/>
        </w:rPr>
        <w:t>in</w:t>
      </w:r>
      <w:proofErr w:type="spellEnd"/>
      <w:r w:rsidRPr="00ED3097">
        <w:rPr>
          <w:rFonts w:ascii="Times New Roman" w:hAnsi="Times New Roman" w:cs="Times New Roman"/>
          <w:sz w:val="28"/>
        </w:rPr>
        <w:t xml:space="preserve"> </w:t>
      </w:r>
      <w:proofErr w:type="spellStart"/>
      <w:r w:rsidRPr="00ED3097">
        <w:rPr>
          <w:rFonts w:ascii="Times New Roman" w:hAnsi="Times New Roman" w:cs="Times New Roman"/>
          <w:sz w:val="28"/>
        </w:rPr>
        <w:t>vitro</w:t>
      </w:r>
      <w:proofErr w:type="spellEnd"/>
      <w:r w:rsidRPr="00ED3097">
        <w:rPr>
          <w:rFonts w:ascii="Times New Roman" w:hAnsi="Times New Roman" w:cs="Times New Roman"/>
          <w:sz w:val="28"/>
        </w:rPr>
        <w:t xml:space="preserve"> / Силюкова Ю.</w:t>
      </w:r>
      <w:r>
        <w:rPr>
          <w:rFonts w:ascii="Times New Roman" w:hAnsi="Times New Roman" w:cs="Times New Roman"/>
          <w:sz w:val="28"/>
        </w:rPr>
        <w:t xml:space="preserve"> </w:t>
      </w:r>
      <w:r w:rsidRPr="00ED3097">
        <w:rPr>
          <w:rFonts w:ascii="Times New Roman" w:hAnsi="Times New Roman" w:cs="Times New Roman"/>
          <w:sz w:val="28"/>
        </w:rPr>
        <w:t xml:space="preserve">Л., </w:t>
      </w:r>
      <w:r w:rsidR="00147E8C" w:rsidRPr="00ED3097">
        <w:rPr>
          <w:rFonts w:ascii="Times New Roman" w:hAnsi="Times New Roman" w:cs="Times New Roman"/>
          <w:sz w:val="28"/>
        </w:rPr>
        <w:t>О.</w:t>
      </w:r>
      <w:r w:rsidR="00147E8C">
        <w:rPr>
          <w:rFonts w:ascii="Times New Roman" w:hAnsi="Times New Roman" w:cs="Times New Roman"/>
          <w:sz w:val="28"/>
        </w:rPr>
        <w:t xml:space="preserve"> </w:t>
      </w:r>
      <w:r w:rsidR="00147E8C" w:rsidRPr="00ED3097">
        <w:rPr>
          <w:rFonts w:ascii="Times New Roman" w:hAnsi="Times New Roman" w:cs="Times New Roman"/>
          <w:sz w:val="28"/>
        </w:rPr>
        <w:t>И.</w:t>
      </w:r>
      <w:r w:rsidR="00147E8C">
        <w:rPr>
          <w:rFonts w:ascii="Times New Roman" w:hAnsi="Times New Roman" w:cs="Times New Roman"/>
          <w:sz w:val="28"/>
        </w:rPr>
        <w:t xml:space="preserve"> </w:t>
      </w:r>
      <w:proofErr w:type="spellStart"/>
      <w:r w:rsidRPr="00ED3097">
        <w:rPr>
          <w:rFonts w:ascii="Times New Roman" w:hAnsi="Times New Roman" w:cs="Times New Roman"/>
          <w:sz w:val="28"/>
        </w:rPr>
        <w:t>Станишевская</w:t>
      </w:r>
      <w:proofErr w:type="spellEnd"/>
      <w:r w:rsidRPr="00ED3097">
        <w:rPr>
          <w:rFonts w:ascii="Times New Roman" w:hAnsi="Times New Roman" w:cs="Times New Roman"/>
          <w:sz w:val="28"/>
        </w:rPr>
        <w:t xml:space="preserve">, </w:t>
      </w:r>
      <w:r w:rsidR="00147E8C" w:rsidRPr="00ED3097">
        <w:rPr>
          <w:rFonts w:ascii="Times New Roman" w:hAnsi="Times New Roman" w:cs="Times New Roman"/>
          <w:sz w:val="28"/>
        </w:rPr>
        <w:t>Н.</w:t>
      </w:r>
      <w:r w:rsidR="00147E8C">
        <w:rPr>
          <w:rFonts w:ascii="Times New Roman" w:hAnsi="Times New Roman" w:cs="Times New Roman"/>
          <w:sz w:val="28"/>
        </w:rPr>
        <w:t xml:space="preserve"> </w:t>
      </w:r>
      <w:r w:rsidR="00147E8C" w:rsidRPr="00ED3097">
        <w:rPr>
          <w:rFonts w:ascii="Times New Roman" w:hAnsi="Times New Roman" w:cs="Times New Roman"/>
          <w:sz w:val="28"/>
        </w:rPr>
        <w:t xml:space="preserve">В. </w:t>
      </w:r>
      <w:r w:rsidRPr="00ED3097">
        <w:rPr>
          <w:rFonts w:ascii="Times New Roman" w:hAnsi="Times New Roman" w:cs="Times New Roman"/>
          <w:sz w:val="28"/>
        </w:rPr>
        <w:t>Дементьева</w:t>
      </w:r>
      <w:r w:rsidR="00147E8C">
        <w:rPr>
          <w:rFonts w:ascii="Times New Roman" w:hAnsi="Times New Roman" w:cs="Times New Roman"/>
          <w:sz w:val="28"/>
        </w:rPr>
        <w:t>.</w:t>
      </w:r>
      <w:r w:rsidRPr="00ED3097">
        <w:rPr>
          <w:rFonts w:ascii="Times New Roman" w:hAnsi="Times New Roman" w:cs="Times New Roman"/>
          <w:sz w:val="28"/>
        </w:rPr>
        <w:t xml:space="preserve"> </w:t>
      </w:r>
      <w:bookmarkStart w:id="3" w:name="_Hlk39495421"/>
      <w:r w:rsidR="00147E8C" w:rsidRPr="00147E8C">
        <w:rPr>
          <w:rFonts w:ascii="Times New Roman" w:hAnsi="Times New Roman" w:cs="Times New Roman"/>
          <w:bCs/>
          <w:sz w:val="28"/>
          <w:szCs w:val="20"/>
        </w:rPr>
        <w:t>– Текст (визуальный)</w:t>
      </w:r>
      <w:proofErr w:type="gramStart"/>
      <w:r w:rsidR="00147E8C" w:rsidRPr="00147E8C">
        <w:rPr>
          <w:rFonts w:ascii="Times New Roman" w:hAnsi="Times New Roman" w:cs="Times New Roman"/>
          <w:bCs/>
          <w:sz w:val="28"/>
          <w:szCs w:val="20"/>
        </w:rPr>
        <w:t xml:space="preserve"> :</w:t>
      </w:r>
      <w:proofErr w:type="gramEnd"/>
      <w:r w:rsidR="00147E8C" w:rsidRPr="00147E8C">
        <w:rPr>
          <w:rFonts w:ascii="Times New Roman" w:hAnsi="Times New Roman" w:cs="Times New Roman"/>
          <w:bCs/>
          <w:sz w:val="28"/>
          <w:szCs w:val="20"/>
        </w:rPr>
        <w:t xml:space="preserve"> электронный </w:t>
      </w:r>
      <w:r>
        <w:rPr>
          <w:rFonts w:ascii="Times New Roman" w:hAnsi="Times New Roman" w:cs="Times New Roman"/>
          <w:sz w:val="28"/>
        </w:rPr>
        <w:t xml:space="preserve">// </w:t>
      </w:r>
      <w:proofErr w:type="spellStart"/>
      <w:r w:rsidRPr="00ED3097">
        <w:rPr>
          <w:rFonts w:ascii="Times New Roman" w:hAnsi="Times New Roman" w:cs="Times New Roman"/>
          <w:sz w:val="28"/>
        </w:rPr>
        <w:t>В</w:t>
      </w:r>
      <w:r w:rsidR="00147E8C" w:rsidRPr="00ED3097">
        <w:rPr>
          <w:rFonts w:ascii="Times New Roman" w:hAnsi="Times New Roman" w:cs="Times New Roman"/>
          <w:sz w:val="28"/>
        </w:rPr>
        <w:t>авиловский</w:t>
      </w:r>
      <w:proofErr w:type="spellEnd"/>
      <w:r w:rsidR="00147E8C" w:rsidRPr="00ED3097">
        <w:rPr>
          <w:rFonts w:ascii="Times New Roman" w:hAnsi="Times New Roman" w:cs="Times New Roman"/>
          <w:sz w:val="28"/>
        </w:rPr>
        <w:t xml:space="preserve"> журнал генетики и селекции. </w:t>
      </w:r>
      <w:r w:rsidRPr="00ED3097">
        <w:rPr>
          <w:rFonts w:ascii="Times New Roman" w:hAnsi="Times New Roman" w:cs="Times New Roman"/>
          <w:sz w:val="28"/>
        </w:rPr>
        <w:t>– 2020. –</w:t>
      </w:r>
      <w:r w:rsidR="00147E8C">
        <w:rPr>
          <w:rFonts w:ascii="Times New Roman" w:hAnsi="Times New Roman" w:cs="Times New Roman"/>
          <w:sz w:val="28"/>
        </w:rPr>
        <w:t xml:space="preserve"> </w:t>
      </w:r>
      <w:r w:rsidRPr="00ED3097">
        <w:rPr>
          <w:rFonts w:ascii="Times New Roman" w:hAnsi="Times New Roman" w:cs="Times New Roman"/>
          <w:sz w:val="28"/>
        </w:rPr>
        <w:t>Т</w:t>
      </w:r>
      <w:r w:rsidR="002D1823">
        <w:rPr>
          <w:rFonts w:ascii="Times New Roman" w:hAnsi="Times New Roman" w:cs="Times New Roman"/>
          <w:sz w:val="28"/>
        </w:rPr>
        <w:t>.</w:t>
      </w:r>
      <w:r w:rsidRPr="00ED3097">
        <w:rPr>
          <w:rFonts w:ascii="Times New Roman" w:hAnsi="Times New Roman" w:cs="Times New Roman"/>
          <w:sz w:val="28"/>
        </w:rPr>
        <w:t xml:space="preserve"> 24, №2. – С.</w:t>
      </w:r>
      <w:bookmarkEnd w:id="3"/>
      <w:r w:rsidRPr="00ED3097">
        <w:rPr>
          <w:rFonts w:ascii="Times New Roman" w:hAnsi="Times New Roman" w:cs="Times New Roman"/>
          <w:sz w:val="28"/>
        </w:rPr>
        <w:t xml:space="preserve"> 176</w:t>
      </w:r>
      <w:r>
        <w:rPr>
          <w:rFonts w:ascii="Times New Roman" w:hAnsi="Times New Roman" w:cs="Times New Roman"/>
          <w:sz w:val="28"/>
        </w:rPr>
        <w:t>–</w:t>
      </w:r>
      <w:r w:rsidRPr="00ED3097">
        <w:rPr>
          <w:rFonts w:ascii="Times New Roman" w:hAnsi="Times New Roman" w:cs="Times New Roman"/>
          <w:sz w:val="28"/>
        </w:rPr>
        <w:t>184</w:t>
      </w:r>
      <w:r>
        <w:rPr>
          <w:rFonts w:ascii="Times New Roman" w:hAnsi="Times New Roman" w:cs="Times New Roman"/>
          <w:sz w:val="28"/>
        </w:rPr>
        <w:t xml:space="preserve">. – </w:t>
      </w:r>
      <w:r>
        <w:rPr>
          <w:rFonts w:ascii="Times New Roman" w:hAnsi="Times New Roman" w:cs="Times New Roman"/>
          <w:sz w:val="28"/>
          <w:lang w:val="en-US"/>
        </w:rPr>
        <w:t>URL</w:t>
      </w:r>
      <w:r>
        <w:rPr>
          <w:rFonts w:ascii="Times New Roman" w:hAnsi="Times New Roman" w:cs="Times New Roman"/>
          <w:sz w:val="28"/>
        </w:rPr>
        <w:t xml:space="preserve">: </w:t>
      </w:r>
      <w:hyperlink r:id="rId18" w:history="1">
        <w:r w:rsidR="00253726" w:rsidRPr="00253726">
          <w:rPr>
            <w:rStyle w:val="a3"/>
            <w:rFonts w:ascii="Times New Roman" w:hAnsi="Times New Roman" w:cs="Times New Roman"/>
            <w:sz w:val="28"/>
            <w:u w:val="none"/>
          </w:rPr>
          <w:t>https://elibrary.ru/item.asp?id=42709609</w:t>
        </w:r>
      </w:hyperlink>
      <w:r w:rsidR="00253726" w:rsidRPr="00253726">
        <w:rPr>
          <w:rFonts w:ascii="Times New Roman" w:hAnsi="Times New Roman" w:cs="Times New Roman"/>
          <w:sz w:val="28"/>
        </w:rPr>
        <w:t xml:space="preserve"> </w:t>
      </w:r>
      <w:r>
        <w:rPr>
          <w:rFonts w:ascii="Times New Roman" w:hAnsi="Times New Roman" w:cs="Times New Roman"/>
          <w:sz w:val="28"/>
        </w:rPr>
        <w:t>(</w:t>
      </w:r>
      <w:r w:rsidR="00253726">
        <w:rPr>
          <w:rFonts w:ascii="Times New Roman" w:hAnsi="Times New Roman" w:cs="Times New Roman"/>
          <w:sz w:val="28"/>
        </w:rPr>
        <w:t>д</w:t>
      </w:r>
      <w:r>
        <w:rPr>
          <w:rFonts w:ascii="Times New Roman" w:hAnsi="Times New Roman" w:cs="Times New Roman"/>
          <w:sz w:val="28"/>
        </w:rPr>
        <w:t>ата обращения 04.05.2020)</w:t>
      </w:r>
    </w:p>
    <w:p w14:paraId="51B37A2A" w14:textId="1A023905" w:rsidR="00ED3097" w:rsidRDefault="00ED3097" w:rsidP="00ED3097">
      <w:pPr>
        <w:pStyle w:val="a4"/>
        <w:ind w:firstLine="709"/>
        <w:jc w:val="both"/>
        <w:rPr>
          <w:rFonts w:ascii="Times New Roman" w:hAnsi="Times New Roman" w:cs="Times New Roman"/>
          <w:i/>
          <w:sz w:val="24"/>
        </w:rPr>
      </w:pPr>
      <w:r w:rsidRPr="00ED3097">
        <w:rPr>
          <w:rFonts w:ascii="Times New Roman" w:hAnsi="Times New Roman" w:cs="Times New Roman"/>
          <w:i/>
          <w:sz w:val="24"/>
        </w:rPr>
        <w:t xml:space="preserve">В обзоре представлены современные достижения и подходы по сохранению репродуктивных клеток животных </w:t>
      </w:r>
      <w:proofErr w:type="spellStart"/>
      <w:r w:rsidRPr="00ED3097">
        <w:rPr>
          <w:rFonts w:ascii="Times New Roman" w:hAnsi="Times New Roman" w:cs="Times New Roman"/>
          <w:i/>
          <w:sz w:val="24"/>
        </w:rPr>
        <w:t>in</w:t>
      </w:r>
      <w:proofErr w:type="spellEnd"/>
      <w:r w:rsidRPr="00ED3097">
        <w:rPr>
          <w:rFonts w:ascii="Times New Roman" w:hAnsi="Times New Roman" w:cs="Times New Roman"/>
          <w:i/>
          <w:sz w:val="24"/>
        </w:rPr>
        <w:t xml:space="preserve"> </w:t>
      </w:r>
      <w:proofErr w:type="spellStart"/>
      <w:r w:rsidRPr="00ED3097">
        <w:rPr>
          <w:rFonts w:ascii="Times New Roman" w:hAnsi="Times New Roman" w:cs="Times New Roman"/>
          <w:i/>
          <w:sz w:val="24"/>
        </w:rPr>
        <w:t>vitro</w:t>
      </w:r>
      <w:proofErr w:type="spellEnd"/>
      <w:r w:rsidRPr="00ED3097">
        <w:rPr>
          <w:rFonts w:ascii="Times New Roman" w:hAnsi="Times New Roman" w:cs="Times New Roman"/>
          <w:i/>
          <w:sz w:val="24"/>
        </w:rPr>
        <w:t xml:space="preserve">, такие как </w:t>
      </w:r>
      <w:proofErr w:type="spellStart"/>
      <w:r w:rsidRPr="00ED3097">
        <w:rPr>
          <w:rFonts w:ascii="Times New Roman" w:hAnsi="Times New Roman" w:cs="Times New Roman"/>
          <w:i/>
          <w:sz w:val="24"/>
        </w:rPr>
        <w:t>криоконсервация</w:t>
      </w:r>
      <w:proofErr w:type="spellEnd"/>
      <w:r w:rsidRPr="00ED3097">
        <w:rPr>
          <w:rFonts w:ascii="Times New Roman" w:hAnsi="Times New Roman" w:cs="Times New Roman"/>
          <w:i/>
          <w:sz w:val="24"/>
        </w:rPr>
        <w:t xml:space="preserve"> и лиофилизация, а также эпигенетические предпосылки для получения жизнеспособных сперматозоидов и женских гамет после </w:t>
      </w:r>
      <w:proofErr w:type="spellStart"/>
      <w:r w:rsidRPr="00ED3097">
        <w:rPr>
          <w:rFonts w:ascii="Times New Roman" w:hAnsi="Times New Roman" w:cs="Times New Roman"/>
          <w:i/>
          <w:sz w:val="24"/>
        </w:rPr>
        <w:t>реконсервации</w:t>
      </w:r>
      <w:proofErr w:type="spellEnd"/>
      <w:r w:rsidRPr="00ED3097">
        <w:rPr>
          <w:rFonts w:ascii="Times New Roman" w:hAnsi="Times New Roman" w:cs="Times New Roman"/>
          <w:i/>
          <w:sz w:val="24"/>
        </w:rPr>
        <w:t xml:space="preserve">. </w:t>
      </w:r>
      <w:proofErr w:type="spellStart"/>
      <w:r w:rsidRPr="00ED3097">
        <w:rPr>
          <w:rFonts w:ascii="Times New Roman" w:hAnsi="Times New Roman" w:cs="Times New Roman"/>
          <w:i/>
          <w:sz w:val="24"/>
        </w:rPr>
        <w:t>Криоконсервация</w:t>
      </w:r>
      <w:proofErr w:type="spellEnd"/>
      <w:r w:rsidRPr="00ED3097">
        <w:rPr>
          <w:rFonts w:ascii="Times New Roman" w:hAnsi="Times New Roman" w:cs="Times New Roman"/>
          <w:i/>
          <w:sz w:val="24"/>
        </w:rPr>
        <w:t xml:space="preserve"> - эффективный путь сохранения репродуктивных клеток различных видов сельскохозяйственных животных, включая птиц. Метод сохранения генофонда </w:t>
      </w:r>
      <w:proofErr w:type="spellStart"/>
      <w:r w:rsidRPr="00ED3097">
        <w:rPr>
          <w:rFonts w:ascii="Times New Roman" w:hAnsi="Times New Roman" w:cs="Times New Roman"/>
          <w:i/>
          <w:sz w:val="24"/>
        </w:rPr>
        <w:t>in</w:t>
      </w:r>
      <w:proofErr w:type="spellEnd"/>
      <w:r w:rsidRPr="00ED3097">
        <w:rPr>
          <w:rFonts w:ascii="Times New Roman" w:hAnsi="Times New Roman" w:cs="Times New Roman"/>
          <w:i/>
          <w:sz w:val="24"/>
        </w:rPr>
        <w:t xml:space="preserve"> </w:t>
      </w:r>
      <w:proofErr w:type="spellStart"/>
      <w:r w:rsidRPr="00ED3097">
        <w:rPr>
          <w:rFonts w:ascii="Times New Roman" w:hAnsi="Times New Roman" w:cs="Times New Roman"/>
          <w:i/>
          <w:sz w:val="24"/>
        </w:rPr>
        <w:t>vitro</w:t>
      </w:r>
      <w:proofErr w:type="spellEnd"/>
      <w:r w:rsidRPr="00ED3097">
        <w:rPr>
          <w:rFonts w:ascii="Times New Roman" w:hAnsi="Times New Roman" w:cs="Times New Roman"/>
          <w:i/>
          <w:sz w:val="24"/>
        </w:rPr>
        <w:t xml:space="preserve"> через поддержание в криогенных условиях клеток или тканей в основном направлен на восстановление исчезнувших пород/популяций, на поддержание генетического разнообразия в популяциях, подверженных генетическому дрейфу. Именно сочетание методов </w:t>
      </w:r>
      <w:proofErr w:type="spellStart"/>
      <w:r w:rsidRPr="00ED3097">
        <w:rPr>
          <w:rFonts w:ascii="Times New Roman" w:hAnsi="Times New Roman" w:cs="Times New Roman"/>
          <w:i/>
          <w:sz w:val="24"/>
        </w:rPr>
        <w:t>ex</w:t>
      </w:r>
      <w:proofErr w:type="spellEnd"/>
      <w:r w:rsidRPr="00ED3097">
        <w:rPr>
          <w:rFonts w:ascii="Times New Roman" w:hAnsi="Times New Roman" w:cs="Times New Roman"/>
          <w:i/>
          <w:sz w:val="24"/>
        </w:rPr>
        <w:t xml:space="preserve"> </w:t>
      </w:r>
      <w:proofErr w:type="spellStart"/>
      <w:r w:rsidRPr="00ED3097">
        <w:rPr>
          <w:rFonts w:ascii="Times New Roman" w:hAnsi="Times New Roman" w:cs="Times New Roman"/>
          <w:i/>
          <w:sz w:val="24"/>
        </w:rPr>
        <w:t>situ</w:t>
      </w:r>
      <w:proofErr w:type="spellEnd"/>
      <w:r w:rsidRPr="00ED3097">
        <w:rPr>
          <w:rFonts w:ascii="Times New Roman" w:hAnsi="Times New Roman" w:cs="Times New Roman"/>
          <w:i/>
          <w:sz w:val="24"/>
        </w:rPr>
        <w:t xml:space="preserve"> </w:t>
      </w:r>
      <w:proofErr w:type="spellStart"/>
      <w:r w:rsidRPr="00ED3097">
        <w:rPr>
          <w:rFonts w:ascii="Times New Roman" w:hAnsi="Times New Roman" w:cs="Times New Roman"/>
          <w:i/>
          <w:sz w:val="24"/>
        </w:rPr>
        <w:t>in</w:t>
      </w:r>
      <w:proofErr w:type="spellEnd"/>
      <w:r w:rsidRPr="00ED3097">
        <w:rPr>
          <w:rFonts w:ascii="Times New Roman" w:hAnsi="Times New Roman" w:cs="Times New Roman"/>
          <w:i/>
          <w:sz w:val="24"/>
        </w:rPr>
        <w:t xml:space="preserve"> </w:t>
      </w:r>
      <w:proofErr w:type="spellStart"/>
      <w:r w:rsidRPr="00ED3097">
        <w:rPr>
          <w:rFonts w:ascii="Times New Roman" w:hAnsi="Times New Roman" w:cs="Times New Roman"/>
          <w:i/>
          <w:sz w:val="24"/>
        </w:rPr>
        <w:t>vivo</w:t>
      </w:r>
      <w:proofErr w:type="spellEnd"/>
      <w:r w:rsidRPr="00ED3097">
        <w:rPr>
          <w:rFonts w:ascii="Times New Roman" w:hAnsi="Times New Roman" w:cs="Times New Roman"/>
          <w:i/>
          <w:sz w:val="24"/>
        </w:rPr>
        <w:t xml:space="preserve"> и </w:t>
      </w:r>
      <w:proofErr w:type="spellStart"/>
      <w:r w:rsidRPr="00ED3097">
        <w:rPr>
          <w:rFonts w:ascii="Times New Roman" w:hAnsi="Times New Roman" w:cs="Times New Roman"/>
          <w:i/>
          <w:sz w:val="24"/>
        </w:rPr>
        <w:t>ex</w:t>
      </w:r>
      <w:proofErr w:type="spellEnd"/>
      <w:r w:rsidRPr="00ED3097">
        <w:rPr>
          <w:rFonts w:ascii="Times New Roman" w:hAnsi="Times New Roman" w:cs="Times New Roman"/>
          <w:i/>
          <w:sz w:val="24"/>
        </w:rPr>
        <w:t xml:space="preserve"> </w:t>
      </w:r>
      <w:proofErr w:type="spellStart"/>
      <w:r w:rsidRPr="00ED3097">
        <w:rPr>
          <w:rFonts w:ascii="Times New Roman" w:hAnsi="Times New Roman" w:cs="Times New Roman"/>
          <w:i/>
          <w:sz w:val="24"/>
        </w:rPr>
        <w:t>situ</w:t>
      </w:r>
      <w:proofErr w:type="spellEnd"/>
      <w:r w:rsidRPr="00ED3097">
        <w:rPr>
          <w:rFonts w:ascii="Times New Roman" w:hAnsi="Times New Roman" w:cs="Times New Roman"/>
          <w:i/>
          <w:sz w:val="24"/>
        </w:rPr>
        <w:t xml:space="preserve"> </w:t>
      </w:r>
      <w:proofErr w:type="spellStart"/>
      <w:r w:rsidRPr="00ED3097">
        <w:rPr>
          <w:rFonts w:ascii="Times New Roman" w:hAnsi="Times New Roman" w:cs="Times New Roman"/>
          <w:i/>
          <w:sz w:val="24"/>
        </w:rPr>
        <w:t>in</w:t>
      </w:r>
      <w:proofErr w:type="spellEnd"/>
      <w:r w:rsidRPr="00ED3097">
        <w:rPr>
          <w:rFonts w:ascii="Times New Roman" w:hAnsi="Times New Roman" w:cs="Times New Roman"/>
          <w:i/>
          <w:sz w:val="24"/>
        </w:rPr>
        <w:t xml:space="preserve"> </w:t>
      </w:r>
      <w:proofErr w:type="spellStart"/>
      <w:r w:rsidRPr="00ED3097">
        <w:rPr>
          <w:rFonts w:ascii="Times New Roman" w:hAnsi="Times New Roman" w:cs="Times New Roman"/>
          <w:i/>
          <w:sz w:val="24"/>
        </w:rPr>
        <w:t>vitro</w:t>
      </w:r>
      <w:proofErr w:type="spellEnd"/>
      <w:r w:rsidRPr="00ED3097">
        <w:rPr>
          <w:rFonts w:ascii="Times New Roman" w:hAnsi="Times New Roman" w:cs="Times New Roman"/>
          <w:i/>
          <w:sz w:val="24"/>
        </w:rPr>
        <w:t xml:space="preserve"> может сформировать основу эффективной стратегии сохранения генетического разнообразия животных. Кроме того, использование </w:t>
      </w:r>
      <w:proofErr w:type="spellStart"/>
      <w:r w:rsidRPr="00ED3097">
        <w:rPr>
          <w:rFonts w:ascii="Times New Roman" w:hAnsi="Times New Roman" w:cs="Times New Roman"/>
          <w:i/>
          <w:sz w:val="24"/>
        </w:rPr>
        <w:t>криконсервированного</w:t>
      </w:r>
      <w:proofErr w:type="spellEnd"/>
      <w:r w:rsidRPr="00ED3097">
        <w:rPr>
          <w:rFonts w:ascii="Times New Roman" w:hAnsi="Times New Roman" w:cs="Times New Roman"/>
          <w:i/>
          <w:sz w:val="24"/>
        </w:rPr>
        <w:t xml:space="preserve"> семени лучших представителей линии или породы позволяет ускорить прогресс селекции в промышленном птицеводстве. Несмотря на многочисленные достижения в области криобиологии половых клеток, продолжается поиск методов, обеспечивающих более эффективное восстановление жизнеспособности спермиев после </w:t>
      </w:r>
      <w:proofErr w:type="spellStart"/>
      <w:r w:rsidRPr="00ED3097">
        <w:rPr>
          <w:rFonts w:ascii="Times New Roman" w:hAnsi="Times New Roman" w:cs="Times New Roman"/>
          <w:i/>
          <w:sz w:val="24"/>
        </w:rPr>
        <w:t>криоконсервации</w:t>
      </w:r>
      <w:proofErr w:type="spellEnd"/>
      <w:r w:rsidRPr="00ED3097">
        <w:rPr>
          <w:rFonts w:ascii="Times New Roman" w:hAnsi="Times New Roman" w:cs="Times New Roman"/>
          <w:i/>
          <w:sz w:val="24"/>
        </w:rPr>
        <w:t>...</w:t>
      </w:r>
    </w:p>
    <w:p w14:paraId="55D6271A" w14:textId="5FEC6B3D" w:rsidR="00FB567E" w:rsidRPr="00FB567E" w:rsidRDefault="00FB567E" w:rsidP="00FB567E">
      <w:pPr>
        <w:pStyle w:val="a4"/>
        <w:ind w:firstLine="709"/>
        <w:jc w:val="both"/>
        <w:rPr>
          <w:rFonts w:ascii="Times New Roman" w:hAnsi="Times New Roman" w:cs="Times New Roman"/>
          <w:sz w:val="28"/>
        </w:rPr>
      </w:pPr>
      <w:r w:rsidRPr="00FB567E">
        <w:rPr>
          <w:rFonts w:ascii="Times New Roman" w:hAnsi="Times New Roman" w:cs="Times New Roman"/>
          <w:sz w:val="28"/>
        </w:rPr>
        <w:lastRenderedPageBreak/>
        <w:t>Функциональные свойства подстилочных материалов для индустриального птицеводства / Р.</w:t>
      </w:r>
      <w:r>
        <w:rPr>
          <w:rFonts w:ascii="Times New Roman" w:hAnsi="Times New Roman" w:cs="Times New Roman"/>
          <w:sz w:val="28"/>
        </w:rPr>
        <w:t xml:space="preserve"> </w:t>
      </w:r>
      <w:r w:rsidRPr="00FB567E">
        <w:rPr>
          <w:rFonts w:ascii="Times New Roman" w:hAnsi="Times New Roman" w:cs="Times New Roman"/>
          <w:sz w:val="28"/>
        </w:rPr>
        <w:t>И. Оськин, А.</w:t>
      </w:r>
      <w:r>
        <w:rPr>
          <w:rFonts w:ascii="Times New Roman" w:hAnsi="Times New Roman" w:cs="Times New Roman"/>
          <w:sz w:val="28"/>
        </w:rPr>
        <w:t xml:space="preserve"> </w:t>
      </w:r>
      <w:r w:rsidRPr="00FB567E">
        <w:rPr>
          <w:rFonts w:ascii="Times New Roman" w:hAnsi="Times New Roman" w:cs="Times New Roman"/>
          <w:sz w:val="28"/>
        </w:rPr>
        <w:t>В.</w:t>
      </w:r>
      <w:r>
        <w:rPr>
          <w:rFonts w:ascii="Times New Roman" w:hAnsi="Times New Roman" w:cs="Times New Roman"/>
          <w:sz w:val="28"/>
        </w:rPr>
        <w:t xml:space="preserve"> </w:t>
      </w:r>
      <w:r w:rsidRPr="00FB567E">
        <w:rPr>
          <w:rFonts w:ascii="Times New Roman" w:hAnsi="Times New Roman" w:cs="Times New Roman"/>
          <w:sz w:val="28"/>
        </w:rPr>
        <w:t>Зайцев, Ю.</w:t>
      </w:r>
      <w:r>
        <w:rPr>
          <w:rFonts w:ascii="Times New Roman" w:hAnsi="Times New Roman" w:cs="Times New Roman"/>
          <w:sz w:val="28"/>
        </w:rPr>
        <w:t xml:space="preserve"> </w:t>
      </w:r>
      <w:r w:rsidRPr="00FB567E">
        <w:rPr>
          <w:rFonts w:ascii="Times New Roman" w:hAnsi="Times New Roman" w:cs="Times New Roman"/>
          <w:sz w:val="28"/>
        </w:rPr>
        <w:t xml:space="preserve">Н. </w:t>
      </w:r>
      <w:proofErr w:type="spellStart"/>
      <w:r w:rsidRPr="00FB567E">
        <w:rPr>
          <w:rFonts w:ascii="Times New Roman" w:hAnsi="Times New Roman" w:cs="Times New Roman"/>
          <w:sz w:val="28"/>
        </w:rPr>
        <w:t>Сидыганов</w:t>
      </w:r>
      <w:proofErr w:type="spellEnd"/>
      <w:r>
        <w:rPr>
          <w:rFonts w:ascii="Times New Roman" w:hAnsi="Times New Roman" w:cs="Times New Roman"/>
          <w:sz w:val="28"/>
        </w:rPr>
        <w:t xml:space="preserve"> </w:t>
      </w:r>
      <w:r w:rsidRPr="00FB567E">
        <w:rPr>
          <w:rFonts w:ascii="Times New Roman" w:hAnsi="Times New Roman" w:cs="Times New Roman"/>
          <w:sz w:val="28"/>
        </w:rPr>
        <w:t>[</w:t>
      </w:r>
      <w:r>
        <w:rPr>
          <w:rFonts w:ascii="Times New Roman" w:hAnsi="Times New Roman" w:cs="Times New Roman"/>
          <w:sz w:val="28"/>
        </w:rPr>
        <w:t>и др.</w:t>
      </w:r>
      <w:r w:rsidRPr="00FB567E">
        <w:rPr>
          <w:rFonts w:ascii="Times New Roman" w:hAnsi="Times New Roman" w:cs="Times New Roman"/>
          <w:sz w:val="28"/>
        </w:rPr>
        <w:t>]</w:t>
      </w:r>
      <w:r w:rsidR="00147E8C">
        <w:rPr>
          <w:rFonts w:ascii="Times New Roman" w:hAnsi="Times New Roman" w:cs="Times New Roman"/>
          <w:sz w:val="28"/>
        </w:rPr>
        <w:t>.</w:t>
      </w:r>
      <w:r w:rsidRPr="00FB567E">
        <w:rPr>
          <w:rFonts w:ascii="Times New Roman" w:hAnsi="Times New Roman" w:cs="Times New Roman"/>
          <w:sz w:val="28"/>
          <w:szCs w:val="28"/>
        </w:rPr>
        <w:t xml:space="preserve"> </w:t>
      </w:r>
      <w:r w:rsidR="00147E8C" w:rsidRPr="00147E8C">
        <w:rPr>
          <w:rFonts w:ascii="Times New Roman" w:hAnsi="Times New Roman" w:cs="Times New Roman"/>
          <w:bCs/>
          <w:sz w:val="28"/>
          <w:szCs w:val="20"/>
        </w:rPr>
        <w:t>– Текст (визуальный)</w:t>
      </w:r>
      <w:proofErr w:type="gramStart"/>
      <w:r w:rsidR="00147E8C" w:rsidRPr="00147E8C">
        <w:rPr>
          <w:rFonts w:ascii="Times New Roman" w:hAnsi="Times New Roman" w:cs="Times New Roman"/>
          <w:bCs/>
          <w:sz w:val="28"/>
          <w:szCs w:val="20"/>
        </w:rPr>
        <w:t xml:space="preserve"> :</w:t>
      </w:r>
      <w:proofErr w:type="gramEnd"/>
      <w:r w:rsidR="00147E8C" w:rsidRPr="00147E8C">
        <w:rPr>
          <w:rFonts w:ascii="Times New Roman" w:hAnsi="Times New Roman" w:cs="Times New Roman"/>
          <w:bCs/>
          <w:sz w:val="28"/>
          <w:szCs w:val="20"/>
        </w:rPr>
        <w:t xml:space="preserve"> электронный </w:t>
      </w:r>
      <w:r w:rsidRPr="00065DA8">
        <w:rPr>
          <w:rFonts w:ascii="Times New Roman" w:hAnsi="Times New Roman" w:cs="Times New Roman"/>
          <w:sz w:val="28"/>
          <w:szCs w:val="28"/>
        </w:rPr>
        <w:t xml:space="preserve">// Вестник аграрной науки Дона. – 2019. – № 4. – С. </w:t>
      </w:r>
      <w:r w:rsidRPr="00FB567E">
        <w:rPr>
          <w:rFonts w:ascii="Times New Roman" w:hAnsi="Times New Roman" w:cs="Times New Roman"/>
          <w:sz w:val="28"/>
        </w:rPr>
        <w:t>80</w:t>
      </w:r>
      <w:r>
        <w:rPr>
          <w:rFonts w:ascii="Times New Roman" w:hAnsi="Times New Roman" w:cs="Times New Roman"/>
          <w:sz w:val="28"/>
        </w:rPr>
        <w:t>–</w:t>
      </w:r>
      <w:r w:rsidRPr="00FB567E">
        <w:rPr>
          <w:rFonts w:ascii="Times New Roman" w:hAnsi="Times New Roman" w:cs="Times New Roman"/>
          <w:sz w:val="28"/>
        </w:rPr>
        <w:t>87</w:t>
      </w:r>
      <w:r w:rsidRPr="00065DA8">
        <w:rPr>
          <w:rFonts w:ascii="Times New Roman" w:hAnsi="Times New Roman" w:cs="Times New Roman"/>
          <w:sz w:val="28"/>
          <w:szCs w:val="28"/>
        </w:rPr>
        <w:t xml:space="preserve">. – URL: </w:t>
      </w:r>
      <w:hyperlink r:id="rId19" w:history="1">
        <w:r w:rsidR="00253726" w:rsidRPr="00253726">
          <w:rPr>
            <w:rStyle w:val="a3"/>
            <w:rFonts w:ascii="Times New Roman" w:hAnsi="Times New Roman" w:cs="Times New Roman"/>
            <w:sz w:val="28"/>
            <w:u w:val="none"/>
          </w:rPr>
          <w:t>https://www.elibrary.ru/item.asp?id=41803187</w:t>
        </w:r>
      </w:hyperlink>
      <w:r w:rsidR="00253726">
        <w:rPr>
          <w:rFonts w:ascii="Times New Roman" w:hAnsi="Times New Roman" w:cs="Times New Roman"/>
          <w:sz w:val="28"/>
        </w:rPr>
        <w:t xml:space="preserve"> </w:t>
      </w:r>
      <w:r w:rsidRPr="00065DA8">
        <w:rPr>
          <w:rFonts w:ascii="Times New Roman" w:hAnsi="Times New Roman" w:cs="Times New Roman"/>
          <w:sz w:val="28"/>
          <w:szCs w:val="28"/>
        </w:rPr>
        <w:t xml:space="preserve">(дата обращения 06.05.2020) </w:t>
      </w:r>
      <w:r w:rsidRPr="00FB567E">
        <w:rPr>
          <w:rFonts w:ascii="Times New Roman" w:hAnsi="Times New Roman" w:cs="Times New Roman"/>
          <w:sz w:val="28"/>
        </w:rPr>
        <w:t xml:space="preserve"> </w:t>
      </w:r>
    </w:p>
    <w:p w14:paraId="07DDE885" w14:textId="7322552B" w:rsidR="00FB567E" w:rsidRPr="00132648" w:rsidRDefault="00132648" w:rsidP="00132648">
      <w:pPr>
        <w:pStyle w:val="a4"/>
        <w:ind w:firstLine="709"/>
        <w:jc w:val="both"/>
        <w:rPr>
          <w:rFonts w:ascii="Times New Roman" w:hAnsi="Times New Roman" w:cs="Times New Roman"/>
          <w:i/>
          <w:sz w:val="24"/>
        </w:rPr>
      </w:pPr>
      <w:r w:rsidRPr="00132648">
        <w:rPr>
          <w:rFonts w:ascii="Times New Roman" w:hAnsi="Times New Roman" w:cs="Times New Roman"/>
          <w:i/>
          <w:sz w:val="24"/>
        </w:rPr>
        <w:t>Внедрение индустриальных технологий выращивания птиц в сельском хозяйстве, характеризующихся высокой интенсивностью производства продукции птицеводства, предъявляет повышенные требования к функциональным свойствам подстилочных материалов. На основе анализа свойств основных используемых подстилочных материалов выявлены их наиболее значимые для условий индустриального птицеводства функциональные характеристики, обеспечивающие их соответствие санитарно-гигиеническим и зоотехническим требованиям. Рассмотрены основные известные подстилочные материалы, оценены их преимущества и недостатки, влияющие на качество содержания птицы при использовании индустриальных технологий, выполнен анализ существующих подстилочных материалов и дана оценка их эффективности и перспективности на основе сформулированных санитарно-гигиенических и зоотехнических требований. Таким образом, по совокупности начальных свойств наиболее перспективным сырьём для получения качественных подстилочных материалов является древесная стружка, которая в зависимости от фракции может быть мелкой, средней и крупной...</w:t>
      </w:r>
    </w:p>
    <w:p w14:paraId="595CD95B" w14:textId="77777777" w:rsidR="00ED3097" w:rsidRPr="00302A73" w:rsidRDefault="00ED3097" w:rsidP="00302A73">
      <w:pPr>
        <w:pStyle w:val="a4"/>
        <w:ind w:firstLine="709"/>
        <w:jc w:val="both"/>
        <w:rPr>
          <w:rFonts w:ascii="Times New Roman" w:hAnsi="Times New Roman" w:cs="Times New Roman"/>
          <w:i/>
          <w:sz w:val="24"/>
        </w:rPr>
      </w:pPr>
    </w:p>
    <w:p w14:paraId="28E86B54" w14:textId="51F4AA9D" w:rsidR="00302A73" w:rsidRPr="00302A73" w:rsidRDefault="00302A73" w:rsidP="00302A73">
      <w:pPr>
        <w:pStyle w:val="a4"/>
        <w:ind w:firstLine="709"/>
        <w:jc w:val="center"/>
        <w:rPr>
          <w:rFonts w:ascii="Times New Roman" w:hAnsi="Times New Roman" w:cs="Times New Roman"/>
          <w:b/>
          <w:sz w:val="28"/>
        </w:rPr>
      </w:pPr>
      <w:r w:rsidRPr="00302A73">
        <w:rPr>
          <w:rFonts w:ascii="Times New Roman" w:hAnsi="Times New Roman" w:cs="Times New Roman"/>
          <w:b/>
          <w:sz w:val="28"/>
        </w:rPr>
        <w:t>Водоплавающая птица</w:t>
      </w:r>
    </w:p>
    <w:p w14:paraId="596D5D09" w14:textId="6548BD17" w:rsidR="00302A73" w:rsidRDefault="00302A73" w:rsidP="00302A73">
      <w:pPr>
        <w:pStyle w:val="a4"/>
        <w:ind w:firstLine="709"/>
        <w:jc w:val="both"/>
        <w:rPr>
          <w:rFonts w:ascii="Times New Roman" w:hAnsi="Times New Roman" w:cs="Times New Roman"/>
          <w:sz w:val="28"/>
        </w:rPr>
      </w:pPr>
      <w:proofErr w:type="spellStart"/>
      <w:r w:rsidRPr="00302A73">
        <w:rPr>
          <w:rFonts w:ascii="Times New Roman" w:hAnsi="Times New Roman" w:cs="Times New Roman"/>
          <w:sz w:val="28"/>
        </w:rPr>
        <w:t>Мурленков</w:t>
      </w:r>
      <w:proofErr w:type="spellEnd"/>
      <w:r w:rsidRPr="00302A73">
        <w:rPr>
          <w:rFonts w:ascii="Times New Roman" w:hAnsi="Times New Roman" w:cs="Times New Roman"/>
          <w:sz w:val="28"/>
        </w:rPr>
        <w:t>, Н.</w:t>
      </w:r>
      <w:r>
        <w:rPr>
          <w:rFonts w:ascii="Times New Roman" w:hAnsi="Times New Roman" w:cs="Times New Roman"/>
          <w:sz w:val="28"/>
        </w:rPr>
        <w:t xml:space="preserve"> </w:t>
      </w:r>
      <w:r w:rsidRPr="00302A73">
        <w:rPr>
          <w:rFonts w:ascii="Times New Roman" w:hAnsi="Times New Roman" w:cs="Times New Roman"/>
          <w:sz w:val="28"/>
        </w:rPr>
        <w:t>В. Теоретическое обоснование производства мясной продукции водоплавающей птицы / Н.</w:t>
      </w:r>
      <w:r>
        <w:rPr>
          <w:rFonts w:ascii="Times New Roman" w:hAnsi="Times New Roman" w:cs="Times New Roman"/>
          <w:sz w:val="28"/>
        </w:rPr>
        <w:t xml:space="preserve"> </w:t>
      </w:r>
      <w:r w:rsidRPr="00302A73">
        <w:rPr>
          <w:rFonts w:ascii="Times New Roman" w:hAnsi="Times New Roman" w:cs="Times New Roman"/>
          <w:sz w:val="28"/>
        </w:rPr>
        <w:t>В.</w:t>
      </w:r>
      <w:r>
        <w:rPr>
          <w:rFonts w:ascii="Times New Roman" w:hAnsi="Times New Roman" w:cs="Times New Roman"/>
          <w:sz w:val="28"/>
        </w:rPr>
        <w:t xml:space="preserve"> </w:t>
      </w:r>
      <w:proofErr w:type="spellStart"/>
      <w:r w:rsidRPr="00302A73">
        <w:rPr>
          <w:rFonts w:ascii="Times New Roman" w:hAnsi="Times New Roman" w:cs="Times New Roman"/>
          <w:sz w:val="28"/>
        </w:rPr>
        <w:t>Мурленков</w:t>
      </w:r>
      <w:proofErr w:type="spellEnd"/>
      <w:r w:rsidRPr="00302A73">
        <w:rPr>
          <w:rFonts w:ascii="Times New Roman" w:hAnsi="Times New Roman" w:cs="Times New Roman"/>
          <w:sz w:val="28"/>
        </w:rPr>
        <w:t>, Л.</w:t>
      </w:r>
      <w:r>
        <w:rPr>
          <w:rFonts w:ascii="Times New Roman" w:hAnsi="Times New Roman" w:cs="Times New Roman"/>
          <w:sz w:val="28"/>
        </w:rPr>
        <w:t xml:space="preserve"> </w:t>
      </w:r>
      <w:r w:rsidRPr="00302A73">
        <w:rPr>
          <w:rFonts w:ascii="Times New Roman" w:hAnsi="Times New Roman" w:cs="Times New Roman"/>
          <w:sz w:val="28"/>
        </w:rPr>
        <w:t>Д. Самусенко</w:t>
      </w:r>
      <w:r w:rsidR="00147E8C">
        <w:rPr>
          <w:rFonts w:ascii="Times New Roman" w:hAnsi="Times New Roman" w:cs="Times New Roman"/>
          <w:sz w:val="28"/>
        </w:rPr>
        <w:t>.</w:t>
      </w:r>
      <w:r w:rsidRPr="00302A73">
        <w:rPr>
          <w:rFonts w:ascii="Times New Roman" w:hAnsi="Times New Roman" w:cs="Times New Roman"/>
          <w:sz w:val="28"/>
        </w:rPr>
        <w:t xml:space="preserve"> </w:t>
      </w:r>
      <w:r w:rsidR="00147E8C" w:rsidRPr="00147E8C">
        <w:rPr>
          <w:rFonts w:ascii="Times New Roman" w:hAnsi="Times New Roman" w:cs="Times New Roman"/>
          <w:bCs/>
          <w:sz w:val="28"/>
          <w:szCs w:val="20"/>
        </w:rPr>
        <w:t>– Текст (визуальный)</w:t>
      </w:r>
      <w:proofErr w:type="gramStart"/>
      <w:r w:rsidR="00147E8C" w:rsidRPr="00147E8C">
        <w:rPr>
          <w:rFonts w:ascii="Times New Roman" w:hAnsi="Times New Roman" w:cs="Times New Roman"/>
          <w:bCs/>
          <w:sz w:val="28"/>
          <w:szCs w:val="20"/>
        </w:rPr>
        <w:t xml:space="preserve"> :</w:t>
      </w:r>
      <w:proofErr w:type="gramEnd"/>
      <w:r w:rsidR="00147E8C" w:rsidRPr="00147E8C">
        <w:rPr>
          <w:rFonts w:ascii="Times New Roman" w:hAnsi="Times New Roman" w:cs="Times New Roman"/>
          <w:bCs/>
          <w:sz w:val="28"/>
          <w:szCs w:val="20"/>
        </w:rPr>
        <w:t xml:space="preserve"> электронный </w:t>
      </w:r>
      <w:r w:rsidRPr="00302A73">
        <w:rPr>
          <w:rFonts w:ascii="Times New Roman" w:hAnsi="Times New Roman" w:cs="Times New Roman"/>
          <w:sz w:val="28"/>
        </w:rPr>
        <w:t>// Эффективное животноводство. – 2019. – S5 (153). –</w:t>
      </w:r>
      <w:r>
        <w:rPr>
          <w:rFonts w:ascii="Times New Roman" w:hAnsi="Times New Roman" w:cs="Times New Roman"/>
          <w:sz w:val="28"/>
        </w:rPr>
        <w:t xml:space="preserve"> </w:t>
      </w:r>
      <w:r w:rsidRPr="00302A73">
        <w:rPr>
          <w:rFonts w:ascii="Times New Roman" w:hAnsi="Times New Roman" w:cs="Times New Roman"/>
          <w:sz w:val="28"/>
        </w:rPr>
        <w:t>С. 22</w:t>
      </w:r>
      <w:r>
        <w:rPr>
          <w:rFonts w:ascii="Times New Roman" w:hAnsi="Times New Roman" w:cs="Times New Roman"/>
          <w:sz w:val="28"/>
        </w:rPr>
        <w:t>–</w:t>
      </w:r>
      <w:r w:rsidRPr="00302A73">
        <w:rPr>
          <w:rFonts w:ascii="Times New Roman" w:hAnsi="Times New Roman" w:cs="Times New Roman"/>
          <w:sz w:val="28"/>
        </w:rPr>
        <w:t>24</w:t>
      </w:r>
      <w:r>
        <w:rPr>
          <w:rFonts w:ascii="Times New Roman" w:hAnsi="Times New Roman" w:cs="Times New Roman"/>
          <w:sz w:val="28"/>
        </w:rPr>
        <w:t xml:space="preserve">. – </w:t>
      </w:r>
      <w:r>
        <w:rPr>
          <w:rFonts w:ascii="Times New Roman" w:hAnsi="Times New Roman" w:cs="Times New Roman"/>
          <w:sz w:val="28"/>
          <w:lang w:val="en-US"/>
        </w:rPr>
        <w:t>URL</w:t>
      </w:r>
      <w:r>
        <w:rPr>
          <w:rFonts w:ascii="Times New Roman" w:hAnsi="Times New Roman" w:cs="Times New Roman"/>
          <w:sz w:val="28"/>
        </w:rPr>
        <w:t>:</w:t>
      </w:r>
      <w:r w:rsidRPr="00302A73">
        <w:rPr>
          <w:rFonts w:ascii="Times New Roman" w:hAnsi="Times New Roman" w:cs="Times New Roman"/>
          <w:sz w:val="28"/>
        </w:rPr>
        <w:t xml:space="preserve"> </w:t>
      </w:r>
      <w:hyperlink r:id="rId20" w:history="1">
        <w:r w:rsidR="00253726" w:rsidRPr="00253726">
          <w:rPr>
            <w:rStyle w:val="a3"/>
            <w:rFonts w:ascii="Times New Roman" w:hAnsi="Times New Roman" w:cs="Times New Roman"/>
            <w:sz w:val="28"/>
            <w:u w:val="none"/>
          </w:rPr>
          <w:t>https://www.elibrary.ru/item.asp?id=39253826</w:t>
        </w:r>
      </w:hyperlink>
      <w:r w:rsidR="00253726">
        <w:rPr>
          <w:rFonts w:ascii="Times New Roman" w:hAnsi="Times New Roman" w:cs="Times New Roman"/>
          <w:sz w:val="28"/>
        </w:rPr>
        <w:t xml:space="preserve"> </w:t>
      </w:r>
      <w:r>
        <w:rPr>
          <w:rFonts w:ascii="Times New Roman" w:hAnsi="Times New Roman" w:cs="Times New Roman"/>
          <w:sz w:val="28"/>
        </w:rPr>
        <w:t>(дата обращения 27.04.2020)</w:t>
      </w:r>
    </w:p>
    <w:p w14:paraId="6515B007" w14:textId="411114C6" w:rsidR="00302A73" w:rsidRDefault="00302A73" w:rsidP="00302A73">
      <w:pPr>
        <w:pStyle w:val="a4"/>
        <w:ind w:firstLine="709"/>
        <w:jc w:val="both"/>
        <w:rPr>
          <w:rFonts w:ascii="Times New Roman" w:hAnsi="Times New Roman" w:cs="Times New Roman"/>
          <w:sz w:val="28"/>
        </w:rPr>
      </w:pPr>
    </w:p>
    <w:p w14:paraId="49C62F3B" w14:textId="65CACB58" w:rsidR="003F7E50" w:rsidRDefault="003F7E50" w:rsidP="003F7E50">
      <w:pPr>
        <w:pStyle w:val="a4"/>
        <w:ind w:firstLine="709"/>
        <w:jc w:val="both"/>
        <w:rPr>
          <w:rFonts w:ascii="Times New Roman" w:hAnsi="Times New Roman" w:cs="Times New Roman"/>
          <w:sz w:val="28"/>
        </w:rPr>
      </w:pPr>
      <w:proofErr w:type="spellStart"/>
      <w:r w:rsidRPr="00F27783">
        <w:rPr>
          <w:rFonts w:ascii="Times New Roman" w:hAnsi="Times New Roman" w:cs="Times New Roman"/>
          <w:sz w:val="28"/>
        </w:rPr>
        <w:t>Функ</w:t>
      </w:r>
      <w:proofErr w:type="spellEnd"/>
      <w:r w:rsidRPr="00F27783">
        <w:rPr>
          <w:rFonts w:ascii="Times New Roman" w:hAnsi="Times New Roman" w:cs="Times New Roman"/>
          <w:sz w:val="28"/>
        </w:rPr>
        <w:t>, И.</w:t>
      </w:r>
      <w:r>
        <w:rPr>
          <w:rFonts w:ascii="Times New Roman" w:hAnsi="Times New Roman" w:cs="Times New Roman"/>
          <w:sz w:val="28"/>
        </w:rPr>
        <w:t xml:space="preserve"> </w:t>
      </w:r>
      <w:r w:rsidRPr="00F27783">
        <w:rPr>
          <w:rFonts w:ascii="Times New Roman" w:hAnsi="Times New Roman" w:cs="Times New Roman"/>
          <w:sz w:val="28"/>
        </w:rPr>
        <w:t>А. Некоторые показатели мясной продуктивности водоплавающей птицы при внесении в рацион пробиотика / И.</w:t>
      </w:r>
      <w:r>
        <w:rPr>
          <w:rFonts w:ascii="Times New Roman" w:hAnsi="Times New Roman" w:cs="Times New Roman"/>
          <w:sz w:val="28"/>
        </w:rPr>
        <w:t xml:space="preserve"> </w:t>
      </w:r>
      <w:r w:rsidRPr="00F27783">
        <w:rPr>
          <w:rFonts w:ascii="Times New Roman" w:hAnsi="Times New Roman" w:cs="Times New Roman"/>
          <w:sz w:val="28"/>
        </w:rPr>
        <w:t xml:space="preserve">А. </w:t>
      </w:r>
      <w:proofErr w:type="spellStart"/>
      <w:r w:rsidRPr="00F27783">
        <w:rPr>
          <w:rFonts w:ascii="Times New Roman" w:hAnsi="Times New Roman" w:cs="Times New Roman"/>
          <w:sz w:val="28"/>
        </w:rPr>
        <w:t>Функ</w:t>
      </w:r>
      <w:proofErr w:type="spellEnd"/>
      <w:r w:rsidRPr="00F27783">
        <w:rPr>
          <w:rFonts w:ascii="Times New Roman" w:hAnsi="Times New Roman" w:cs="Times New Roman"/>
          <w:sz w:val="28"/>
        </w:rPr>
        <w:t>, Н.</w:t>
      </w:r>
      <w:r>
        <w:rPr>
          <w:rFonts w:ascii="Times New Roman" w:hAnsi="Times New Roman" w:cs="Times New Roman"/>
          <w:sz w:val="28"/>
        </w:rPr>
        <w:t xml:space="preserve"> </w:t>
      </w:r>
      <w:r w:rsidRPr="00F27783">
        <w:rPr>
          <w:rFonts w:ascii="Times New Roman" w:hAnsi="Times New Roman" w:cs="Times New Roman"/>
          <w:sz w:val="28"/>
        </w:rPr>
        <w:t>И. Владимиров</w:t>
      </w:r>
      <w:r w:rsidR="00147E8C">
        <w:rPr>
          <w:rFonts w:ascii="Times New Roman" w:hAnsi="Times New Roman" w:cs="Times New Roman"/>
          <w:sz w:val="28"/>
        </w:rPr>
        <w:t>.</w:t>
      </w:r>
      <w:r w:rsidR="00147E8C" w:rsidRPr="00147E8C">
        <w:rPr>
          <w:rFonts w:ascii="Times New Roman" w:hAnsi="Times New Roman" w:cs="Times New Roman"/>
          <w:bCs/>
          <w:sz w:val="28"/>
          <w:szCs w:val="20"/>
        </w:rPr>
        <w:t xml:space="preserve"> – Текст (визуальный)</w:t>
      </w:r>
      <w:proofErr w:type="gramStart"/>
      <w:r w:rsidR="00147E8C" w:rsidRPr="00147E8C">
        <w:rPr>
          <w:rFonts w:ascii="Times New Roman" w:hAnsi="Times New Roman" w:cs="Times New Roman"/>
          <w:bCs/>
          <w:sz w:val="28"/>
          <w:szCs w:val="20"/>
        </w:rPr>
        <w:t xml:space="preserve"> :</w:t>
      </w:r>
      <w:proofErr w:type="gramEnd"/>
      <w:r w:rsidR="00147E8C" w:rsidRPr="00147E8C">
        <w:rPr>
          <w:rFonts w:ascii="Times New Roman" w:hAnsi="Times New Roman" w:cs="Times New Roman"/>
          <w:bCs/>
          <w:sz w:val="28"/>
          <w:szCs w:val="20"/>
        </w:rPr>
        <w:t xml:space="preserve"> электронный</w:t>
      </w:r>
      <w:r w:rsidRPr="00F27783">
        <w:rPr>
          <w:rFonts w:ascii="Times New Roman" w:hAnsi="Times New Roman" w:cs="Times New Roman"/>
          <w:sz w:val="28"/>
        </w:rPr>
        <w:t xml:space="preserve"> // Вестник Алтайского государственного аграрного университета. – 2020. – № 2. – С. 132</w:t>
      </w:r>
      <w:r>
        <w:rPr>
          <w:rFonts w:ascii="Times New Roman" w:hAnsi="Times New Roman" w:cs="Times New Roman"/>
          <w:sz w:val="28"/>
        </w:rPr>
        <w:t>–</w:t>
      </w:r>
      <w:r w:rsidRPr="00F27783">
        <w:rPr>
          <w:rFonts w:ascii="Times New Roman" w:hAnsi="Times New Roman" w:cs="Times New Roman"/>
          <w:sz w:val="28"/>
        </w:rPr>
        <w:t>136.</w:t>
      </w:r>
      <w:r>
        <w:rPr>
          <w:rFonts w:ascii="Times New Roman" w:hAnsi="Times New Roman" w:cs="Times New Roman"/>
          <w:sz w:val="28"/>
        </w:rPr>
        <w:t xml:space="preserve"> </w:t>
      </w:r>
      <w:r w:rsidRPr="00F27783">
        <w:rPr>
          <w:rFonts w:ascii="Times New Roman" w:hAnsi="Times New Roman" w:cs="Times New Roman"/>
          <w:sz w:val="28"/>
        </w:rPr>
        <w:t xml:space="preserve">– URL: </w:t>
      </w:r>
      <w:hyperlink r:id="rId21" w:history="1">
        <w:r w:rsidR="00253726" w:rsidRPr="00253726">
          <w:rPr>
            <w:rStyle w:val="a3"/>
            <w:rFonts w:ascii="Times New Roman" w:hAnsi="Times New Roman" w:cs="Times New Roman"/>
            <w:sz w:val="28"/>
            <w:u w:val="none"/>
          </w:rPr>
          <w:t>https://www.elibrary.ru/item.asp?id=42600784</w:t>
        </w:r>
      </w:hyperlink>
      <w:r w:rsidR="00253726">
        <w:rPr>
          <w:rFonts w:ascii="Times New Roman" w:hAnsi="Times New Roman" w:cs="Times New Roman"/>
          <w:sz w:val="28"/>
        </w:rPr>
        <w:t xml:space="preserve"> </w:t>
      </w:r>
      <w:r w:rsidRPr="00F27783">
        <w:rPr>
          <w:rFonts w:ascii="Times New Roman" w:hAnsi="Times New Roman" w:cs="Times New Roman"/>
          <w:sz w:val="28"/>
        </w:rPr>
        <w:t>(дата обращения 05.05.2020)</w:t>
      </w:r>
    </w:p>
    <w:p w14:paraId="530ECE63" w14:textId="77777777" w:rsidR="003F7E50" w:rsidRPr="00F27783" w:rsidRDefault="003F7E50" w:rsidP="003F7E50">
      <w:pPr>
        <w:pStyle w:val="a4"/>
        <w:ind w:firstLine="709"/>
        <w:jc w:val="both"/>
        <w:rPr>
          <w:rFonts w:ascii="Times New Roman" w:hAnsi="Times New Roman" w:cs="Times New Roman"/>
          <w:i/>
          <w:sz w:val="24"/>
        </w:rPr>
      </w:pPr>
      <w:r w:rsidRPr="00F27783">
        <w:rPr>
          <w:rFonts w:ascii="Times New Roman" w:hAnsi="Times New Roman" w:cs="Times New Roman"/>
          <w:i/>
          <w:sz w:val="24"/>
        </w:rPr>
        <w:t xml:space="preserve">В условиях развитого интенсивного птицеводства одним из основных определяющих критериев становится качество продукции птицеводства и ее экологическая чистота. Мясу водоплавающих птицы отводится особая роль в обеспечении населения страны высококачественной продукцией. В работе представлены результаты влияния экспериментального </w:t>
      </w:r>
      <w:proofErr w:type="spellStart"/>
      <w:r w:rsidRPr="00F27783">
        <w:rPr>
          <w:rFonts w:ascii="Times New Roman" w:hAnsi="Times New Roman" w:cs="Times New Roman"/>
          <w:i/>
          <w:sz w:val="24"/>
        </w:rPr>
        <w:t>пробиотического</w:t>
      </w:r>
      <w:proofErr w:type="spellEnd"/>
      <w:r w:rsidRPr="00F27783">
        <w:rPr>
          <w:rFonts w:ascii="Times New Roman" w:hAnsi="Times New Roman" w:cs="Times New Roman"/>
          <w:i/>
          <w:sz w:val="24"/>
        </w:rPr>
        <w:t xml:space="preserve"> препарата на показатели мясной продуктивности водоплавающей птицы. Объектом исследования служили утки 30-суточного возраста. Для проведения эксперимента по принципу аналогов с учетом массы и возраста были сформированы две группы уток, по 10 голов в каждой. Уткам первой группы (опыт) в рацион вводили экспериментальный </w:t>
      </w:r>
      <w:proofErr w:type="spellStart"/>
      <w:r w:rsidRPr="00F27783">
        <w:rPr>
          <w:rFonts w:ascii="Times New Roman" w:hAnsi="Times New Roman" w:cs="Times New Roman"/>
          <w:i/>
          <w:sz w:val="24"/>
        </w:rPr>
        <w:t>пробиотический</w:t>
      </w:r>
      <w:proofErr w:type="spellEnd"/>
      <w:r w:rsidRPr="00F27783">
        <w:rPr>
          <w:rFonts w:ascii="Times New Roman" w:hAnsi="Times New Roman" w:cs="Times New Roman"/>
          <w:i/>
          <w:sz w:val="24"/>
        </w:rPr>
        <w:t xml:space="preserve"> препарат в дозе 3 мл/гол/</w:t>
      </w:r>
      <w:proofErr w:type="spellStart"/>
      <w:r w:rsidRPr="00F27783">
        <w:rPr>
          <w:rFonts w:ascii="Times New Roman" w:hAnsi="Times New Roman" w:cs="Times New Roman"/>
          <w:i/>
          <w:sz w:val="24"/>
        </w:rPr>
        <w:t>сут</w:t>
      </w:r>
      <w:proofErr w:type="spellEnd"/>
      <w:r w:rsidRPr="00F27783">
        <w:rPr>
          <w:rFonts w:ascii="Times New Roman" w:hAnsi="Times New Roman" w:cs="Times New Roman"/>
          <w:i/>
          <w:sz w:val="24"/>
        </w:rPr>
        <w:t>. в соответствии со справочником ветеринарных препаратов. Вторая группа (контроль) получала основной рацион. В результате эксперимента отмечены увеличение прироста живой массы и убойный выход опытной группы по отношению к контрольной на 19,5 и 2,4% соответственно.</w:t>
      </w:r>
    </w:p>
    <w:p w14:paraId="4756D994" w14:textId="69E5E0F3" w:rsidR="003F7E50" w:rsidRDefault="003F7E50" w:rsidP="00302A73">
      <w:pPr>
        <w:pStyle w:val="a4"/>
        <w:ind w:firstLine="709"/>
        <w:jc w:val="both"/>
        <w:rPr>
          <w:rFonts w:ascii="Times New Roman" w:hAnsi="Times New Roman" w:cs="Times New Roman"/>
          <w:sz w:val="28"/>
        </w:rPr>
      </w:pPr>
    </w:p>
    <w:p w14:paraId="77E9A555" w14:textId="4968152C" w:rsidR="00302A73" w:rsidRPr="00147E8C" w:rsidRDefault="009E55E1" w:rsidP="00147E8C">
      <w:pPr>
        <w:pStyle w:val="a4"/>
        <w:ind w:firstLine="709"/>
        <w:jc w:val="center"/>
        <w:rPr>
          <w:rFonts w:ascii="Times New Roman" w:hAnsi="Times New Roman" w:cs="Times New Roman"/>
          <w:b/>
          <w:sz w:val="28"/>
        </w:rPr>
      </w:pPr>
      <w:proofErr w:type="spellStart"/>
      <w:r w:rsidRPr="00147E8C">
        <w:rPr>
          <w:rFonts w:ascii="Times New Roman" w:hAnsi="Times New Roman" w:cs="Times New Roman"/>
          <w:b/>
          <w:sz w:val="28"/>
        </w:rPr>
        <w:t>Перепеловоодство</w:t>
      </w:r>
      <w:proofErr w:type="spellEnd"/>
    </w:p>
    <w:p w14:paraId="76599F01" w14:textId="37E89F9A" w:rsidR="00BF58C1" w:rsidRDefault="009E55E1" w:rsidP="00BF58C1">
      <w:pPr>
        <w:pStyle w:val="a4"/>
        <w:ind w:firstLine="709"/>
        <w:jc w:val="both"/>
        <w:rPr>
          <w:rFonts w:ascii="Times New Roman" w:hAnsi="Times New Roman" w:cs="Times New Roman"/>
          <w:sz w:val="28"/>
        </w:rPr>
      </w:pPr>
      <w:r w:rsidRPr="00BF58C1">
        <w:rPr>
          <w:rFonts w:ascii="Times New Roman" w:hAnsi="Times New Roman" w:cs="Times New Roman"/>
          <w:sz w:val="28"/>
        </w:rPr>
        <w:lastRenderedPageBreak/>
        <w:t>П</w:t>
      </w:r>
      <w:r w:rsidR="00BF58C1" w:rsidRPr="00BF58C1">
        <w:rPr>
          <w:rFonts w:ascii="Times New Roman" w:hAnsi="Times New Roman" w:cs="Times New Roman"/>
          <w:sz w:val="28"/>
        </w:rPr>
        <w:t xml:space="preserve">робиотики на основе штаммов рода </w:t>
      </w:r>
      <w:proofErr w:type="spellStart"/>
      <w:r w:rsidR="00147E8C" w:rsidRPr="00BF58C1">
        <w:rPr>
          <w:rFonts w:ascii="Times New Roman" w:hAnsi="Times New Roman" w:cs="Times New Roman"/>
          <w:sz w:val="28"/>
        </w:rPr>
        <w:t>B</w:t>
      </w:r>
      <w:r w:rsidR="00BF58C1" w:rsidRPr="00BF58C1">
        <w:rPr>
          <w:rFonts w:ascii="Times New Roman" w:hAnsi="Times New Roman" w:cs="Times New Roman"/>
          <w:sz w:val="28"/>
        </w:rPr>
        <w:t>acillus</w:t>
      </w:r>
      <w:proofErr w:type="spellEnd"/>
      <w:r w:rsidR="00BF58C1" w:rsidRPr="00BF58C1">
        <w:rPr>
          <w:rFonts w:ascii="Times New Roman" w:hAnsi="Times New Roman" w:cs="Times New Roman"/>
          <w:sz w:val="28"/>
        </w:rPr>
        <w:t xml:space="preserve"> в кормлении перепелов</w:t>
      </w:r>
      <w:r w:rsidR="00BF58C1">
        <w:rPr>
          <w:rFonts w:ascii="Times New Roman" w:hAnsi="Times New Roman" w:cs="Times New Roman"/>
          <w:sz w:val="28"/>
        </w:rPr>
        <w:t xml:space="preserve"> / </w:t>
      </w:r>
      <w:r w:rsidR="00BF58C1" w:rsidRPr="00BF58C1">
        <w:rPr>
          <w:rFonts w:ascii="Times New Roman" w:hAnsi="Times New Roman" w:cs="Times New Roman"/>
          <w:sz w:val="28"/>
        </w:rPr>
        <w:t xml:space="preserve">О. Г. </w:t>
      </w:r>
      <w:r w:rsidRPr="00BF58C1">
        <w:rPr>
          <w:rFonts w:ascii="Times New Roman" w:hAnsi="Times New Roman" w:cs="Times New Roman"/>
          <w:sz w:val="28"/>
        </w:rPr>
        <w:t>Мерзлякова,</w:t>
      </w:r>
      <w:r w:rsidR="00BF58C1" w:rsidRPr="00BF58C1">
        <w:rPr>
          <w:rFonts w:ascii="Times New Roman" w:hAnsi="Times New Roman" w:cs="Times New Roman"/>
          <w:sz w:val="28"/>
        </w:rPr>
        <w:t xml:space="preserve"> Г. В.</w:t>
      </w:r>
      <w:r w:rsidRPr="00BF58C1">
        <w:rPr>
          <w:rFonts w:ascii="Times New Roman" w:hAnsi="Times New Roman" w:cs="Times New Roman"/>
          <w:sz w:val="28"/>
        </w:rPr>
        <w:t xml:space="preserve"> Калмыкова, </w:t>
      </w:r>
      <w:r w:rsidR="00BF58C1" w:rsidRPr="00BF58C1">
        <w:rPr>
          <w:rFonts w:ascii="Times New Roman" w:hAnsi="Times New Roman" w:cs="Times New Roman"/>
          <w:sz w:val="28"/>
        </w:rPr>
        <w:t>Н.</w:t>
      </w:r>
      <w:r w:rsidR="00BF58C1">
        <w:rPr>
          <w:rFonts w:ascii="Times New Roman" w:hAnsi="Times New Roman" w:cs="Times New Roman"/>
          <w:sz w:val="28"/>
        </w:rPr>
        <w:t xml:space="preserve"> </w:t>
      </w:r>
      <w:r w:rsidR="00BF58C1" w:rsidRPr="00BF58C1">
        <w:rPr>
          <w:rFonts w:ascii="Times New Roman" w:hAnsi="Times New Roman" w:cs="Times New Roman"/>
          <w:sz w:val="28"/>
        </w:rPr>
        <w:t>И.</w:t>
      </w:r>
      <w:r w:rsidR="00BF58C1">
        <w:rPr>
          <w:rFonts w:ascii="Times New Roman" w:hAnsi="Times New Roman" w:cs="Times New Roman"/>
          <w:sz w:val="28"/>
        </w:rPr>
        <w:t xml:space="preserve"> </w:t>
      </w:r>
      <w:r w:rsidRPr="00BF58C1">
        <w:rPr>
          <w:rFonts w:ascii="Times New Roman" w:hAnsi="Times New Roman" w:cs="Times New Roman"/>
          <w:sz w:val="28"/>
        </w:rPr>
        <w:t>Акулова</w:t>
      </w:r>
      <w:r w:rsidR="00BF58C1" w:rsidRPr="00BF58C1">
        <w:rPr>
          <w:rFonts w:ascii="Times New Roman" w:hAnsi="Times New Roman" w:cs="Times New Roman"/>
          <w:sz w:val="28"/>
        </w:rPr>
        <w:t xml:space="preserve"> [</w:t>
      </w:r>
      <w:r w:rsidR="00BF58C1">
        <w:rPr>
          <w:rFonts w:ascii="Times New Roman" w:hAnsi="Times New Roman" w:cs="Times New Roman"/>
          <w:sz w:val="28"/>
        </w:rPr>
        <w:t>и др.</w:t>
      </w:r>
      <w:r w:rsidR="00BF58C1" w:rsidRPr="00BF58C1">
        <w:rPr>
          <w:rFonts w:ascii="Times New Roman" w:hAnsi="Times New Roman" w:cs="Times New Roman"/>
          <w:sz w:val="28"/>
        </w:rPr>
        <w:t>]</w:t>
      </w:r>
      <w:r w:rsidR="00147E8C">
        <w:rPr>
          <w:rFonts w:ascii="Times New Roman" w:hAnsi="Times New Roman" w:cs="Times New Roman"/>
          <w:sz w:val="28"/>
        </w:rPr>
        <w:t>.</w:t>
      </w:r>
      <w:r w:rsidR="00BF58C1" w:rsidRPr="00BF58C1">
        <w:rPr>
          <w:rFonts w:ascii="Times New Roman" w:hAnsi="Times New Roman" w:cs="Times New Roman"/>
          <w:sz w:val="28"/>
        </w:rPr>
        <w:t xml:space="preserve"> </w:t>
      </w:r>
      <w:r w:rsidR="00147E8C" w:rsidRPr="00147E8C">
        <w:rPr>
          <w:rFonts w:ascii="Times New Roman" w:hAnsi="Times New Roman" w:cs="Times New Roman"/>
          <w:bCs/>
          <w:sz w:val="28"/>
          <w:szCs w:val="20"/>
        </w:rPr>
        <w:t>– Текст (визуальный)</w:t>
      </w:r>
      <w:proofErr w:type="gramStart"/>
      <w:r w:rsidR="00147E8C" w:rsidRPr="00147E8C">
        <w:rPr>
          <w:rFonts w:ascii="Times New Roman" w:hAnsi="Times New Roman" w:cs="Times New Roman"/>
          <w:bCs/>
          <w:sz w:val="28"/>
          <w:szCs w:val="20"/>
        </w:rPr>
        <w:t xml:space="preserve"> :</w:t>
      </w:r>
      <w:proofErr w:type="gramEnd"/>
      <w:r w:rsidR="00147E8C" w:rsidRPr="00147E8C">
        <w:rPr>
          <w:rFonts w:ascii="Times New Roman" w:hAnsi="Times New Roman" w:cs="Times New Roman"/>
          <w:bCs/>
          <w:sz w:val="28"/>
          <w:szCs w:val="20"/>
        </w:rPr>
        <w:t xml:space="preserve"> электронный </w:t>
      </w:r>
      <w:r w:rsidR="00BF58C1" w:rsidRPr="00BF58C1">
        <w:rPr>
          <w:rFonts w:ascii="Times New Roman" w:hAnsi="Times New Roman" w:cs="Times New Roman"/>
          <w:sz w:val="28"/>
        </w:rPr>
        <w:t>//</w:t>
      </w:r>
      <w:r w:rsidRPr="00BF58C1">
        <w:rPr>
          <w:rFonts w:ascii="Times New Roman" w:hAnsi="Times New Roman" w:cs="Times New Roman"/>
          <w:sz w:val="28"/>
        </w:rPr>
        <w:t xml:space="preserve"> </w:t>
      </w:r>
      <w:bookmarkStart w:id="4" w:name="_Hlk39492535"/>
      <w:bookmarkStart w:id="5" w:name="_Hlk39492785"/>
      <w:r w:rsidRPr="00BF58C1">
        <w:rPr>
          <w:rFonts w:ascii="Times New Roman" w:hAnsi="Times New Roman" w:cs="Times New Roman"/>
          <w:sz w:val="28"/>
        </w:rPr>
        <w:t>АПК России. – 2020. – Т</w:t>
      </w:r>
      <w:r w:rsidR="002D1823">
        <w:rPr>
          <w:rFonts w:ascii="Times New Roman" w:hAnsi="Times New Roman" w:cs="Times New Roman"/>
          <w:sz w:val="28"/>
        </w:rPr>
        <w:t>.</w:t>
      </w:r>
      <w:r w:rsidRPr="00BF58C1">
        <w:rPr>
          <w:rFonts w:ascii="Times New Roman" w:hAnsi="Times New Roman" w:cs="Times New Roman"/>
          <w:sz w:val="28"/>
        </w:rPr>
        <w:t xml:space="preserve"> 27, № 1. – С.</w:t>
      </w:r>
      <w:bookmarkEnd w:id="4"/>
      <w:r w:rsidRPr="00BF58C1">
        <w:rPr>
          <w:rFonts w:ascii="Times New Roman" w:hAnsi="Times New Roman" w:cs="Times New Roman"/>
          <w:sz w:val="28"/>
        </w:rPr>
        <w:t xml:space="preserve"> </w:t>
      </w:r>
      <w:bookmarkEnd w:id="5"/>
      <w:r w:rsidRPr="00BF58C1">
        <w:rPr>
          <w:rFonts w:ascii="Times New Roman" w:hAnsi="Times New Roman" w:cs="Times New Roman"/>
          <w:sz w:val="28"/>
        </w:rPr>
        <w:t>159</w:t>
      </w:r>
      <w:r w:rsidR="00BF58C1" w:rsidRPr="00BF58C1">
        <w:rPr>
          <w:rFonts w:ascii="Times New Roman" w:hAnsi="Times New Roman" w:cs="Times New Roman"/>
          <w:sz w:val="28"/>
        </w:rPr>
        <w:t>–</w:t>
      </w:r>
      <w:r w:rsidRPr="00BF58C1">
        <w:rPr>
          <w:rFonts w:ascii="Times New Roman" w:hAnsi="Times New Roman" w:cs="Times New Roman"/>
          <w:sz w:val="28"/>
        </w:rPr>
        <w:t xml:space="preserve">166. – URL: </w:t>
      </w:r>
      <w:hyperlink r:id="rId22" w:history="1">
        <w:r w:rsidR="00253726" w:rsidRPr="00253726">
          <w:rPr>
            <w:rStyle w:val="a3"/>
            <w:rFonts w:ascii="Times New Roman" w:hAnsi="Times New Roman" w:cs="Times New Roman"/>
            <w:sz w:val="28"/>
            <w:u w:val="none"/>
          </w:rPr>
          <w:t>https://elibrary.ru/item.asp?id=42375217</w:t>
        </w:r>
      </w:hyperlink>
      <w:r w:rsidR="00253726">
        <w:rPr>
          <w:rFonts w:ascii="Times New Roman" w:hAnsi="Times New Roman" w:cs="Times New Roman"/>
          <w:sz w:val="28"/>
        </w:rPr>
        <w:t xml:space="preserve"> </w:t>
      </w:r>
      <w:r w:rsidRPr="00BF58C1">
        <w:rPr>
          <w:rFonts w:ascii="Times New Roman" w:hAnsi="Times New Roman" w:cs="Times New Roman"/>
          <w:sz w:val="28"/>
        </w:rPr>
        <w:t>(дата обращения 04.05.2020)</w:t>
      </w:r>
      <w:r w:rsidR="00BF58C1" w:rsidRPr="00BF58C1">
        <w:rPr>
          <w:rFonts w:ascii="Times New Roman" w:hAnsi="Times New Roman" w:cs="Times New Roman"/>
          <w:sz w:val="28"/>
        </w:rPr>
        <w:t xml:space="preserve"> </w:t>
      </w:r>
    </w:p>
    <w:p w14:paraId="7533D61F" w14:textId="3AE17531" w:rsidR="009E55E1" w:rsidRPr="00E51901" w:rsidRDefault="00BF58C1" w:rsidP="00BF58C1">
      <w:pPr>
        <w:pStyle w:val="a4"/>
        <w:ind w:firstLine="709"/>
        <w:jc w:val="both"/>
        <w:rPr>
          <w:rFonts w:ascii="Times New Roman" w:hAnsi="Times New Roman" w:cs="Times New Roman"/>
          <w:i/>
          <w:sz w:val="24"/>
        </w:rPr>
      </w:pPr>
      <w:r w:rsidRPr="00BF58C1">
        <w:rPr>
          <w:rFonts w:ascii="Times New Roman" w:hAnsi="Times New Roman" w:cs="Times New Roman"/>
          <w:i/>
          <w:sz w:val="24"/>
        </w:rPr>
        <w:t xml:space="preserve">Изучены биологические свойства </w:t>
      </w:r>
      <w:proofErr w:type="spellStart"/>
      <w:r w:rsidRPr="00BF58C1">
        <w:rPr>
          <w:rFonts w:ascii="Times New Roman" w:hAnsi="Times New Roman" w:cs="Times New Roman"/>
          <w:i/>
          <w:sz w:val="24"/>
        </w:rPr>
        <w:t>пробиотических</w:t>
      </w:r>
      <w:proofErr w:type="spellEnd"/>
      <w:r w:rsidRPr="00BF58C1">
        <w:rPr>
          <w:rFonts w:ascii="Times New Roman" w:hAnsi="Times New Roman" w:cs="Times New Roman"/>
          <w:i/>
          <w:sz w:val="24"/>
        </w:rPr>
        <w:t xml:space="preserve"> штаммов </w:t>
      </w:r>
      <w:proofErr w:type="spellStart"/>
      <w:r w:rsidRPr="00BF58C1">
        <w:rPr>
          <w:rFonts w:ascii="Times New Roman" w:hAnsi="Times New Roman" w:cs="Times New Roman"/>
          <w:i/>
          <w:sz w:val="24"/>
        </w:rPr>
        <w:t>Bacillussubtilis</w:t>
      </w:r>
      <w:proofErr w:type="spellEnd"/>
      <w:r w:rsidRPr="00BF58C1">
        <w:rPr>
          <w:rFonts w:ascii="Times New Roman" w:hAnsi="Times New Roman" w:cs="Times New Roman"/>
          <w:i/>
          <w:sz w:val="24"/>
        </w:rPr>
        <w:t xml:space="preserve"> и </w:t>
      </w:r>
      <w:proofErr w:type="spellStart"/>
      <w:r w:rsidRPr="00BF58C1">
        <w:rPr>
          <w:rFonts w:ascii="Times New Roman" w:hAnsi="Times New Roman" w:cs="Times New Roman"/>
          <w:i/>
          <w:sz w:val="24"/>
        </w:rPr>
        <w:t>Bacillus</w:t>
      </w:r>
      <w:proofErr w:type="spellEnd"/>
      <w:r w:rsidRPr="00BF58C1">
        <w:rPr>
          <w:rFonts w:ascii="Times New Roman" w:hAnsi="Times New Roman" w:cs="Times New Roman"/>
          <w:i/>
          <w:sz w:val="24"/>
        </w:rPr>
        <w:t xml:space="preserve"> </w:t>
      </w:r>
      <w:proofErr w:type="spellStart"/>
      <w:r w:rsidRPr="00BF58C1">
        <w:rPr>
          <w:rFonts w:ascii="Times New Roman" w:hAnsi="Times New Roman" w:cs="Times New Roman"/>
          <w:i/>
          <w:sz w:val="24"/>
        </w:rPr>
        <w:t>licheniformis</w:t>
      </w:r>
      <w:proofErr w:type="spellEnd"/>
      <w:r w:rsidRPr="00BF58C1">
        <w:rPr>
          <w:rFonts w:ascii="Times New Roman" w:hAnsi="Times New Roman" w:cs="Times New Roman"/>
          <w:i/>
          <w:sz w:val="24"/>
        </w:rPr>
        <w:t xml:space="preserve">, оценена эффективность использования этих пробиотиков и их консорциума в рационе перепелов в период выращивания и продуктивного использования птицы. Опыт продолжительностью 242 дня проведен на перепелах японской породы, сформированных в суточном возрасте в четыре аналогичных группы по 80 голов в каждой и содержащихся в клеточной батарее при требуемых условиях микроклимата. Птица всех групп получала корма основного рациона, перепелам 1, 2 и 3-й опытных групп, в отличие от контрольных аналогов, дополнительно скармливали пробиотики соответственно на основе штаммов </w:t>
      </w:r>
      <w:proofErr w:type="spellStart"/>
      <w:r w:rsidRPr="00BF58C1">
        <w:rPr>
          <w:rFonts w:ascii="Times New Roman" w:hAnsi="Times New Roman" w:cs="Times New Roman"/>
          <w:i/>
          <w:sz w:val="24"/>
        </w:rPr>
        <w:t>Bacillus</w:t>
      </w:r>
      <w:proofErr w:type="spellEnd"/>
      <w:r w:rsidRPr="00BF58C1">
        <w:rPr>
          <w:rFonts w:ascii="Times New Roman" w:hAnsi="Times New Roman" w:cs="Times New Roman"/>
          <w:i/>
          <w:sz w:val="24"/>
        </w:rPr>
        <w:t xml:space="preserve"> </w:t>
      </w:r>
      <w:proofErr w:type="spellStart"/>
      <w:r w:rsidRPr="00BF58C1">
        <w:rPr>
          <w:rFonts w:ascii="Times New Roman" w:hAnsi="Times New Roman" w:cs="Times New Roman"/>
          <w:i/>
          <w:sz w:val="24"/>
        </w:rPr>
        <w:t>subtilis</w:t>
      </w:r>
      <w:proofErr w:type="spellEnd"/>
      <w:r w:rsidRPr="00BF58C1">
        <w:rPr>
          <w:rFonts w:ascii="Times New Roman" w:hAnsi="Times New Roman" w:cs="Times New Roman"/>
          <w:i/>
          <w:sz w:val="24"/>
        </w:rPr>
        <w:t xml:space="preserve">, </w:t>
      </w:r>
      <w:proofErr w:type="spellStart"/>
      <w:r w:rsidRPr="00BF58C1">
        <w:rPr>
          <w:rFonts w:ascii="Times New Roman" w:hAnsi="Times New Roman" w:cs="Times New Roman"/>
          <w:i/>
          <w:sz w:val="24"/>
        </w:rPr>
        <w:t>Bacillus</w:t>
      </w:r>
      <w:proofErr w:type="spellEnd"/>
      <w:r w:rsidRPr="00BF58C1">
        <w:rPr>
          <w:rFonts w:ascii="Times New Roman" w:hAnsi="Times New Roman" w:cs="Times New Roman"/>
          <w:i/>
          <w:sz w:val="24"/>
        </w:rPr>
        <w:t xml:space="preserve"> </w:t>
      </w:r>
      <w:proofErr w:type="spellStart"/>
      <w:r w:rsidRPr="00BF58C1">
        <w:rPr>
          <w:rFonts w:ascii="Times New Roman" w:hAnsi="Times New Roman" w:cs="Times New Roman"/>
          <w:i/>
          <w:sz w:val="24"/>
        </w:rPr>
        <w:t>licheniformis</w:t>
      </w:r>
      <w:proofErr w:type="spellEnd"/>
      <w:r w:rsidRPr="00BF58C1">
        <w:rPr>
          <w:rFonts w:ascii="Times New Roman" w:hAnsi="Times New Roman" w:cs="Times New Roman"/>
          <w:i/>
          <w:sz w:val="24"/>
        </w:rPr>
        <w:t xml:space="preserve"> и их консорциума в количестве 150 г/т комбикорма. Установлено, что селективно отобранные </w:t>
      </w:r>
      <w:proofErr w:type="spellStart"/>
      <w:r w:rsidRPr="00BF58C1">
        <w:rPr>
          <w:rFonts w:ascii="Times New Roman" w:hAnsi="Times New Roman" w:cs="Times New Roman"/>
          <w:i/>
          <w:sz w:val="24"/>
        </w:rPr>
        <w:t>пробиотические</w:t>
      </w:r>
      <w:proofErr w:type="spellEnd"/>
      <w:r w:rsidRPr="00BF58C1">
        <w:rPr>
          <w:rFonts w:ascii="Times New Roman" w:hAnsi="Times New Roman" w:cs="Times New Roman"/>
          <w:i/>
          <w:sz w:val="24"/>
        </w:rPr>
        <w:t xml:space="preserve"> штаммы </w:t>
      </w:r>
      <w:proofErr w:type="spellStart"/>
      <w:r w:rsidRPr="00BF58C1">
        <w:rPr>
          <w:rFonts w:ascii="Times New Roman" w:hAnsi="Times New Roman" w:cs="Times New Roman"/>
          <w:i/>
          <w:sz w:val="24"/>
        </w:rPr>
        <w:t>Bacillus</w:t>
      </w:r>
      <w:proofErr w:type="spellEnd"/>
      <w:r w:rsidRPr="00BF58C1">
        <w:rPr>
          <w:rFonts w:ascii="Times New Roman" w:hAnsi="Times New Roman" w:cs="Times New Roman"/>
          <w:i/>
          <w:sz w:val="24"/>
        </w:rPr>
        <w:t xml:space="preserve"> </w:t>
      </w:r>
      <w:proofErr w:type="spellStart"/>
      <w:r w:rsidRPr="00BF58C1">
        <w:rPr>
          <w:rFonts w:ascii="Times New Roman" w:hAnsi="Times New Roman" w:cs="Times New Roman"/>
          <w:i/>
          <w:sz w:val="24"/>
        </w:rPr>
        <w:t>subtilis</w:t>
      </w:r>
      <w:proofErr w:type="spellEnd"/>
      <w:r w:rsidRPr="00BF58C1">
        <w:rPr>
          <w:rFonts w:ascii="Times New Roman" w:hAnsi="Times New Roman" w:cs="Times New Roman"/>
          <w:i/>
          <w:sz w:val="24"/>
        </w:rPr>
        <w:t xml:space="preserve"> и </w:t>
      </w:r>
      <w:proofErr w:type="spellStart"/>
      <w:r w:rsidRPr="00BF58C1">
        <w:rPr>
          <w:rFonts w:ascii="Times New Roman" w:hAnsi="Times New Roman" w:cs="Times New Roman"/>
          <w:i/>
          <w:sz w:val="24"/>
        </w:rPr>
        <w:t>Bacillus</w:t>
      </w:r>
      <w:proofErr w:type="spellEnd"/>
      <w:r w:rsidRPr="00BF58C1">
        <w:rPr>
          <w:rFonts w:ascii="Times New Roman" w:hAnsi="Times New Roman" w:cs="Times New Roman"/>
          <w:i/>
          <w:sz w:val="24"/>
        </w:rPr>
        <w:t xml:space="preserve"> </w:t>
      </w:r>
      <w:proofErr w:type="spellStart"/>
      <w:r w:rsidRPr="00BF58C1">
        <w:rPr>
          <w:rFonts w:ascii="Times New Roman" w:hAnsi="Times New Roman" w:cs="Times New Roman"/>
          <w:i/>
          <w:sz w:val="24"/>
        </w:rPr>
        <w:t>licheniformis</w:t>
      </w:r>
      <w:proofErr w:type="spellEnd"/>
      <w:r w:rsidRPr="00BF58C1">
        <w:rPr>
          <w:rFonts w:ascii="Times New Roman" w:hAnsi="Times New Roman" w:cs="Times New Roman"/>
          <w:i/>
          <w:sz w:val="24"/>
        </w:rPr>
        <w:t xml:space="preserve"> проявляли широкий спектр антибактериальной активности в отношении грамположительных и грамотрицательных патогенов и были чувствительны к большинству исследованных антибиотиков...</w:t>
      </w:r>
    </w:p>
    <w:p w14:paraId="39010B08" w14:textId="7373DF74" w:rsidR="009E55E1" w:rsidRDefault="009E55E1" w:rsidP="00302A73">
      <w:pPr>
        <w:pStyle w:val="a4"/>
        <w:ind w:firstLine="709"/>
        <w:jc w:val="both"/>
        <w:rPr>
          <w:rFonts w:ascii="Times New Roman" w:hAnsi="Times New Roman" w:cs="Times New Roman"/>
          <w:i/>
        </w:rPr>
      </w:pPr>
    </w:p>
    <w:p w14:paraId="3F5048CC" w14:textId="7B12C6C2" w:rsidR="00CC4CB4" w:rsidRPr="00147E8C" w:rsidRDefault="00CC4CB4" w:rsidP="00147E8C">
      <w:pPr>
        <w:pStyle w:val="a4"/>
        <w:ind w:firstLine="709"/>
        <w:jc w:val="center"/>
        <w:rPr>
          <w:rFonts w:ascii="Times New Roman" w:hAnsi="Times New Roman" w:cs="Times New Roman"/>
          <w:b/>
          <w:sz w:val="28"/>
        </w:rPr>
      </w:pPr>
      <w:proofErr w:type="spellStart"/>
      <w:r w:rsidRPr="00147E8C">
        <w:rPr>
          <w:rFonts w:ascii="Times New Roman" w:hAnsi="Times New Roman" w:cs="Times New Roman"/>
          <w:b/>
          <w:sz w:val="28"/>
        </w:rPr>
        <w:t>Цесарководство</w:t>
      </w:r>
      <w:proofErr w:type="spellEnd"/>
    </w:p>
    <w:p w14:paraId="1A600015" w14:textId="22C01CB9" w:rsidR="00CC4CB4" w:rsidRPr="00CC4CB4" w:rsidRDefault="00CC4CB4" w:rsidP="00CC4CB4">
      <w:pPr>
        <w:pStyle w:val="a4"/>
        <w:ind w:firstLine="709"/>
        <w:jc w:val="both"/>
        <w:rPr>
          <w:rFonts w:ascii="Times New Roman" w:hAnsi="Times New Roman" w:cs="Times New Roman"/>
          <w:sz w:val="28"/>
        </w:rPr>
      </w:pPr>
      <w:r w:rsidRPr="00CC4CB4">
        <w:rPr>
          <w:rFonts w:ascii="Times New Roman" w:hAnsi="Times New Roman" w:cs="Times New Roman"/>
          <w:sz w:val="28"/>
        </w:rPr>
        <w:t>Алексеев, И.</w:t>
      </w:r>
      <w:r>
        <w:rPr>
          <w:rFonts w:ascii="Times New Roman" w:hAnsi="Times New Roman" w:cs="Times New Roman"/>
          <w:sz w:val="28"/>
        </w:rPr>
        <w:t xml:space="preserve"> </w:t>
      </w:r>
      <w:r w:rsidRPr="00CC4CB4">
        <w:rPr>
          <w:rFonts w:ascii="Times New Roman" w:hAnsi="Times New Roman" w:cs="Times New Roman"/>
          <w:sz w:val="28"/>
        </w:rPr>
        <w:t>А.</w:t>
      </w:r>
      <w:r>
        <w:rPr>
          <w:rFonts w:ascii="Times New Roman" w:hAnsi="Times New Roman" w:cs="Times New Roman"/>
          <w:sz w:val="28"/>
        </w:rPr>
        <w:t xml:space="preserve"> </w:t>
      </w:r>
      <w:r w:rsidRPr="00CC4CB4">
        <w:rPr>
          <w:rFonts w:ascii="Times New Roman" w:hAnsi="Times New Roman" w:cs="Times New Roman"/>
          <w:sz w:val="28"/>
        </w:rPr>
        <w:t xml:space="preserve">Технология выращивания и влияние комплексного </w:t>
      </w:r>
      <w:proofErr w:type="spellStart"/>
      <w:r w:rsidRPr="00CC4CB4">
        <w:rPr>
          <w:rFonts w:ascii="Times New Roman" w:hAnsi="Times New Roman" w:cs="Times New Roman"/>
          <w:sz w:val="28"/>
        </w:rPr>
        <w:t>пробиотического</w:t>
      </w:r>
      <w:proofErr w:type="spellEnd"/>
      <w:r w:rsidRPr="00CC4CB4">
        <w:rPr>
          <w:rFonts w:ascii="Times New Roman" w:hAnsi="Times New Roman" w:cs="Times New Roman"/>
          <w:sz w:val="28"/>
        </w:rPr>
        <w:t xml:space="preserve"> препарата </w:t>
      </w:r>
      <w:r>
        <w:rPr>
          <w:rFonts w:ascii="Times New Roman" w:hAnsi="Times New Roman" w:cs="Times New Roman"/>
          <w:sz w:val="28"/>
        </w:rPr>
        <w:t>«</w:t>
      </w:r>
      <w:proofErr w:type="spellStart"/>
      <w:r w:rsidRPr="00CC4CB4">
        <w:rPr>
          <w:rFonts w:ascii="Times New Roman" w:hAnsi="Times New Roman" w:cs="Times New Roman"/>
          <w:sz w:val="28"/>
        </w:rPr>
        <w:t>Иммунофлор</w:t>
      </w:r>
      <w:proofErr w:type="spellEnd"/>
      <w:r>
        <w:rPr>
          <w:rFonts w:ascii="Times New Roman" w:hAnsi="Times New Roman" w:cs="Times New Roman"/>
          <w:sz w:val="28"/>
        </w:rPr>
        <w:t>»</w:t>
      </w:r>
      <w:r w:rsidRPr="00CC4CB4">
        <w:rPr>
          <w:rFonts w:ascii="Times New Roman" w:hAnsi="Times New Roman" w:cs="Times New Roman"/>
          <w:sz w:val="28"/>
        </w:rPr>
        <w:t xml:space="preserve"> на рост и развитие молодняка цесарок</w:t>
      </w:r>
      <w:r>
        <w:rPr>
          <w:rFonts w:ascii="Times New Roman" w:hAnsi="Times New Roman" w:cs="Times New Roman"/>
          <w:sz w:val="28"/>
        </w:rPr>
        <w:t xml:space="preserve"> /</w:t>
      </w:r>
      <w:r w:rsidRPr="00CC4CB4">
        <w:rPr>
          <w:rFonts w:ascii="Times New Roman" w:hAnsi="Times New Roman" w:cs="Times New Roman"/>
          <w:sz w:val="28"/>
        </w:rPr>
        <w:t xml:space="preserve"> И.</w:t>
      </w:r>
      <w:r>
        <w:rPr>
          <w:rFonts w:ascii="Times New Roman" w:hAnsi="Times New Roman" w:cs="Times New Roman"/>
          <w:sz w:val="28"/>
        </w:rPr>
        <w:t xml:space="preserve"> </w:t>
      </w:r>
      <w:r w:rsidRPr="00CC4CB4">
        <w:rPr>
          <w:rFonts w:ascii="Times New Roman" w:hAnsi="Times New Roman" w:cs="Times New Roman"/>
          <w:sz w:val="28"/>
        </w:rPr>
        <w:t>А.</w:t>
      </w:r>
      <w:r>
        <w:rPr>
          <w:rFonts w:ascii="Times New Roman" w:hAnsi="Times New Roman" w:cs="Times New Roman"/>
          <w:sz w:val="28"/>
        </w:rPr>
        <w:t xml:space="preserve"> </w:t>
      </w:r>
      <w:r w:rsidRPr="00CC4CB4">
        <w:rPr>
          <w:rFonts w:ascii="Times New Roman" w:hAnsi="Times New Roman" w:cs="Times New Roman"/>
          <w:sz w:val="28"/>
        </w:rPr>
        <w:t>Алексеев, Р.</w:t>
      </w:r>
      <w:r>
        <w:rPr>
          <w:rFonts w:ascii="Times New Roman" w:hAnsi="Times New Roman" w:cs="Times New Roman"/>
          <w:sz w:val="28"/>
        </w:rPr>
        <w:t xml:space="preserve"> </w:t>
      </w:r>
      <w:r w:rsidRPr="00CC4CB4">
        <w:rPr>
          <w:rFonts w:ascii="Times New Roman" w:hAnsi="Times New Roman" w:cs="Times New Roman"/>
          <w:sz w:val="28"/>
        </w:rPr>
        <w:t>Н. Иванова</w:t>
      </w:r>
      <w:r w:rsidR="00147E8C">
        <w:rPr>
          <w:rFonts w:ascii="Times New Roman" w:hAnsi="Times New Roman" w:cs="Times New Roman"/>
          <w:sz w:val="28"/>
        </w:rPr>
        <w:t>.</w:t>
      </w:r>
      <w:r w:rsidR="00147E8C" w:rsidRPr="00147E8C">
        <w:rPr>
          <w:rFonts w:ascii="Times New Roman" w:hAnsi="Times New Roman" w:cs="Times New Roman"/>
          <w:bCs/>
          <w:sz w:val="28"/>
          <w:szCs w:val="20"/>
        </w:rPr>
        <w:t xml:space="preserve"> – Текст (визуальный)</w:t>
      </w:r>
      <w:proofErr w:type="gramStart"/>
      <w:r w:rsidR="00147E8C" w:rsidRPr="00147E8C">
        <w:rPr>
          <w:rFonts w:ascii="Times New Roman" w:hAnsi="Times New Roman" w:cs="Times New Roman"/>
          <w:bCs/>
          <w:sz w:val="28"/>
          <w:szCs w:val="20"/>
        </w:rPr>
        <w:t xml:space="preserve"> :</w:t>
      </w:r>
      <w:proofErr w:type="gramEnd"/>
      <w:r w:rsidR="00147E8C" w:rsidRPr="00147E8C">
        <w:rPr>
          <w:rFonts w:ascii="Times New Roman" w:hAnsi="Times New Roman" w:cs="Times New Roman"/>
          <w:bCs/>
          <w:sz w:val="28"/>
          <w:szCs w:val="20"/>
        </w:rPr>
        <w:t xml:space="preserve"> электронный</w:t>
      </w:r>
      <w:r w:rsidRPr="00CC4CB4">
        <w:rPr>
          <w:rFonts w:ascii="Times New Roman" w:hAnsi="Times New Roman" w:cs="Times New Roman"/>
          <w:sz w:val="28"/>
        </w:rPr>
        <w:t xml:space="preserve"> </w:t>
      </w:r>
      <w:r w:rsidRPr="00DE359B">
        <w:rPr>
          <w:rFonts w:ascii="Times New Roman" w:hAnsi="Times New Roman" w:cs="Times New Roman"/>
          <w:sz w:val="28"/>
        </w:rPr>
        <w:t xml:space="preserve">// Вестник Алтайского государственного аграрного университета. – 2020. – № 2. – С. </w:t>
      </w:r>
      <w:r w:rsidRPr="00CC4CB4">
        <w:rPr>
          <w:rFonts w:ascii="Times New Roman" w:hAnsi="Times New Roman" w:cs="Times New Roman"/>
          <w:sz w:val="28"/>
        </w:rPr>
        <w:t>61</w:t>
      </w:r>
      <w:r>
        <w:rPr>
          <w:rFonts w:ascii="Times New Roman" w:hAnsi="Times New Roman" w:cs="Times New Roman"/>
          <w:sz w:val="28"/>
        </w:rPr>
        <w:t>–</w:t>
      </w:r>
      <w:r w:rsidRPr="00CC4CB4">
        <w:rPr>
          <w:rFonts w:ascii="Times New Roman" w:hAnsi="Times New Roman" w:cs="Times New Roman"/>
          <w:sz w:val="28"/>
        </w:rPr>
        <w:t>67</w:t>
      </w:r>
      <w:r w:rsidRPr="00DE359B">
        <w:rPr>
          <w:rFonts w:ascii="Times New Roman" w:hAnsi="Times New Roman" w:cs="Times New Roman"/>
          <w:sz w:val="28"/>
        </w:rPr>
        <w:t xml:space="preserve">. – URL: </w:t>
      </w:r>
      <w:hyperlink r:id="rId23" w:history="1">
        <w:r w:rsidR="00253726" w:rsidRPr="00253726">
          <w:rPr>
            <w:rStyle w:val="a3"/>
            <w:rFonts w:ascii="Times New Roman" w:hAnsi="Times New Roman" w:cs="Times New Roman"/>
            <w:sz w:val="28"/>
            <w:u w:val="none"/>
          </w:rPr>
          <w:t>https://www.elibrary.ru/item.asp?id=42600772</w:t>
        </w:r>
      </w:hyperlink>
      <w:r w:rsidR="00253726">
        <w:rPr>
          <w:rFonts w:ascii="Times New Roman" w:hAnsi="Times New Roman" w:cs="Times New Roman"/>
          <w:sz w:val="28"/>
        </w:rPr>
        <w:t xml:space="preserve"> </w:t>
      </w:r>
      <w:r w:rsidRPr="00DE359B">
        <w:rPr>
          <w:rFonts w:ascii="Times New Roman" w:hAnsi="Times New Roman" w:cs="Times New Roman"/>
          <w:sz w:val="28"/>
        </w:rPr>
        <w:t>(дата обращения 05.05.2020)</w:t>
      </w:r>
      <w:r>
        <w:rPr>
          <w:rFonts w:ascii="Times New Roman" w:hAnsi="Times New Roman" w:cs="Times New Roman"/>
          <w:sz w:val="28"/>
        </w:rPr>
        <w:t xml:space="preserve"> </w:t>
      </w:r>
    </w:p>
    <w:p w14:paraId="065346EC" w14:textId="1FBEC9F5" w:rsidR="00CC4CB4" w:rsidRDefault="00CC4CB4" w:rsidP="00CC4CB4">
      <w:pPr>
        <w:pStyle w:val="a4"/>
        <w:ind w:firstLine="709"/>
        <w:jc w:val="both"/>
        <w:rPr>
          <w:rFonts w:ascii="Times New Roman" w:hAnsi="Times New Roman" w:cs="Times New Roman"/>
          <w:i/>
          <w:sz w:val="24"/>
        </w:rPr>
      </w:pPr>
      <w:r w:rsidRPr="00CC4CB4">
        <w:rPr>
          <w:rFonts w:ascii="Times New Roman" w:hAnsi="Times New Roman" w:cs="Times New Roman"/>
          <w:i/>
          <w:sz w:val="24"/>
        </w:rPr>
        <w:t xml:space="preserve">Изучено влияние нового комплексного </w:t>
      </w:r>
      <w:proofErr w:type="spellStart"/>
      <w:r w:rsidRPr="00CC4CB4">
        <w:rPr>
          <w:rFonts w:ascii="Times New Roman" w:hAnsi="Times New Roman" w:cs="Times New Roman"/>
          <w:i/>
          <w:sz w:val="24"/>
        </w:rPr>
        <w:t>пробиотического</w:t>
      </w:r>
      <w:proofErr w:type="spellEnd"/>
      <w:r w:rsidRPr="00CC4CB4">
        <w:rPr>
          <w:rFonts w:ascii="Times New Roman" w:hAnsi="Times New Roman" w:cs="Times New Roman"/>
          <w:i/>
          <w:sz w:val="24"/>
        </w:rPr>
        <w:t xml:space="preserve"> препарата «</w:t>
      </w:r>
      <w:proofErr w:type="spellStart"/>
      <w:r w:rsidRPr="00CC4CB4">
        <w:rPr>
          <w:rFonts w:ascii="Times New Roman" w:hAnsi="Times New Roman" w:cs="Times New Roman"/>
          <w:i/>
          <w:sz w:val="24"/>
        </w:rPr>
        <w:t>Иммунофлор</w:t>
      </w:r>
      <w:proofErr w:type="spellEnd"/>
      <w:r w:rsidRPr="00CC4CB4">
        <w:rPr>
          <w:rFonts w:ascii="Times New Roman" w:hAnsi="Times New Roman" w:cs="Times New Roman"/>
          <w:i/>
          <w:sz w:val="24"/>
        </w:rPr>
        <w:t xml:space="preserve">» на организм молодняка цесарок в условиях птицефермы. Для проведения исследований и выполнения данной работы были подобраны </w:t>
      </w:r>
      <w:proofErr w:type="spellStart"/>
      <w:r w:rsidRPr="00CC4CB4">
        <w:rPr>
          <w:rFonts w:ascii="Times New Roman" w:hAnsi="Times New Roman" w:cs="Times New Roman"/>
          <w:i/>
          <w:sz w:val="24"/>
        </w:rPr>
        <w:t>цесарята</w:t>
      </w:r>
      <w:proofErr w:type="spellEnd"/>
      <w:r w:rsidRPr="00CC4CB4">
        <w:rPr>
          <w:rFonts w:ascii="Times New Roman" w:hAnsi="Times New Roman" w:cs="Times New Roman"/>
          <w:i/>
          <w:sz w:val="24"/>
        </w:rPr>
        <w:t xml:space="preserve"> 1-2-суточного возраста, со средней живой массой 32,27±0,05 г. В контрольную и опытную группы подбирался молодняк от одного родительского стада, с соблюдением принципа аналогов. В каждую группу входило по 50 </w:t>
      </w:r>
      <w:proofErr w:type="spellStart"/>
      <w:r w:rsidRPr="00CC4CB4">
        <w:rPr>
          <w:rFonts w:ascii="Times New Roman" w:hAnsi="Times New Roman" w:cs="Times New Roman"/>
          <w:i/>
          <w:sz w:val="24"/>
        </w:rPr>
        <w:t>цесарят</w:t>
      </w:r>
      <w:proofErr w:type="spellEnd"/>
      <w:r w:rsidRPr="00CC4CB4">
        <w:rPr>
          <w:rFonts w:ascii="Times New Roman" w:hAnsi="Times New Roman" w:cs="Times New Roman"/>
          <w:i/>
          <w:sz w:val="24"/>
        </w:rPr>
        <w:t xml:space="preserve"> указанного возраста. Согласно инструкции по применению испытываемый </w:t>
      </w:r>
      <w:proofErr w:type="spellStart"/>
      <w:r w:rsidRPr="00CC4CB4">
        <w:rPr>
          <w:rFonts w:ascii="Times New Roman" w:hAnsi="Times New Roman" w:cs="Times New Roman"/>
          <w:i/>
          <w:sz w:val="24"/>
        </w:rPr>
        <w:t>пробиотический</w:t>
      </w:r>
      <w:proofErr w:type="spellEnd"/>
      <w:r w:rsidRPr="00CC4CB4">
        <w:rPr>
          <w:rFonts w:ascii="Times New Roman" w:hAnsi="Times New Roman" w:cs="Times New Roman"/>
          <w:i/>
          <w:sz w:val="24"/>
        </w:rPr>
        <w:t xml:space="preserve"> препарат «</w:t>
      </w:r>
      <w:proofErr w:type="spellStart"/>
      <w:r w:rsidRPr="00CC4CB4">
        <w:rPr>
          <w:rFonts w:ascii="Times New Roman" w:hAnsi="Times New Roman" w:cs="Times New Roman"/>
          <w:i/>
          <w:sz w:val="24"/>
        </w:rPr>
        <w:t>Иммунофлор</w:t>
      </w:r>
      <w:proofErr w:type="spellEnd"/>
      <w:r w:rsidRPr="00CC4CB4">
        <w:rPr>
          <w:rFonts w:ascii="Times New Roman" w:hAnsi="Times New Roman" w:cs="Times New Roman"/>
          <w:i/>
          <w:sz w:val="24"/>
        </w:rPr>
        <w:t xml:space="preserve">» в опытной группе </w:t>
      </w:r>
      <w:proofErr w:type="spellStart"/>
      <w:r w:rsidRPr="00CC4CB4">
        <w:rPr>
          <w:rFonts w:ascii="Times New Roman" w:hAnsi="Times New Roman" w:cs="Times New Roman"/>
          <w:i/>
          <w:sz w:val="24"/>
        </w:rPr>
        <w:t>цесарятам</w:t>
      </w:r>
      <w:proofErr w:type="spellEnd"/>
      <w:r w:rsidRPr="00CC4CB4">
        <w:rPr>
          <w:rFonts w:ascii="Times New Roman" w:hAnsi="Times New Roman" w:cs="Times New Roman"/>
          <w:i/>
          <w:sz w:val="24"/>
        </w:rPr>
        <w:t xml:space="preserve"> давали в течение 60 дней из расчета 0,02 г/кг корма. В контрольной группе молодняк птицы выращивался без применения указанного препарата. Молодняк всех групп находился в одинаковых условиях кормления и содержания. Установлено, что наиболее интенсивный рост живой массы у </w:t>
      </w:r>
      <w:proofErr w:type="spellStart"/>
      <w:r w:rsidRPr="00CC4CB4">
        <w:rPr>
          <w:rFonts w:ascii="Times New Roman" w:hAnsi="Times New Roman" w:cs="Times New Roman"/>
          <w:i/>
          <w:sz w:val="24"/>
        </w:rPr>
        <w:t>цесарят</w:t>
      </w:r>
      <w:proofErr w:type="spellEnd"/>
      <w:r w:rsidRPr="00CC4CB4">
        <w:rPr>
          <w:rFonts w:ascii="Times New Roman" w:hAnsi="Times New Roman" w:cs="Times New Roman"/>
          <w:i/>
          <w:sz w:val="24"/>
        </w:rPr>
        <w:t xml:space="preserve"> опытной группы, по сравнению с контрольными аналогами, наблюдается на 60-е дни экспериментальной работы, в среднем на 51,20 г, или на 6,51% (Р&lt;0,01), и на 90-е сутки опыта - на 105,20 г, или на 10,84% (Р&lt;0,001)...</w:t>
      </w:r>
    </w:p>
    <w:p w14:paraId="75568428" w14:textId="1318EFAA" w:rsidR="004B0551" w:rsidRDefault="004B0551" w:rsidP="00CC4CB4">
      <w:pPr>
        <w:pStyle w:val="a4"/>
        <w:ind w:firstLine="709"/>
        <w:jc w:val="both"/>
        <w:rPr>
          <w:rFonts w:ascii="Times New Roman" w:hAnsi="Times New Roman" w:cs="Times New Roman"/>
          <w:i/>
          <w:sz w:val="24"/>
        </w:rPr>
      </w:pPr>
    </w:p>
    <w:p w14:paraId="3EAF0D6C" w14:textId="53E596D6" w:rsidR="004B0551" w:rsidRPr="00147E8C" w:rsidRDefault="004B0551" w:rsidP="00147E8C">
      <w:pPr>
        <w:pStyle w:val="a4"/>
        <w:ind w:firstLine="709"/>
        <w:jc w:val="center"/>
        <w:rPr>
          <w:rFonts w:ascii="Times New Roman" w:hAnsi="Times New Roman" w:cs="Times New Roman"/>
          <w:b/>
          <w:sz w:val="28"/>
        </w:rPr>
      </w:pPr>
      <w:proofErr w:type="spellStart"/>
      <w:r w:rsidRPr="00147E8C">
        <w:rPr>
          <w:rFonts w:ascii="Times New Roman" w:hAnsi="Times New Roman" w:cs="Times New Roman"/>
          <w:b/>
          <w:sz w:val="28"/>
        </w:rPr>
        <w:t>Страусоводство</w:t>
      </w:r>
      <w:proofErr w:type="spellEnd"/>
    </w:p>
    <w:p w14:paraId="597566C8" w14:textId="1CDA246D" w:rsidR="002D1823" w:rsidRDefault="004B0551" w:rsidP="002D1823">
      <w:pPr>
        <w:pStyle w:val="a4"/>
        <w:widowControl w:val="0"/>
        <w:ind w:firstLine="709"/>
        <w:jc w:val="both"/>
        <w:rPr>
          <w:rFonts w:ascii="Times New Roman" w:hAnsi="Times New Roman" w:cs="Times New Roman"/>
          <w:sz w:val="28"/>
        </w:rPr>
      </w:pPr>
      <w:r w:rsidRPr="004B0551">
        <w:rPr>
          <w:rFonts w:ascii="Times New Roman" w:hAnsi="Times New Roman" w:cs="Times New Roman"/>
          <w:sz w:val="28"/>
        </w:rPr>
        <w:t xml:space="preserve">Биологические особенности страусов и основы </w:t>
      </w:r>
      <w:proofErr w:type="spellStart"/>
      <w:r w:rsidRPr="004B0551">
        <w:rPr>
          <w:rFonts w:ascii="Times New Roman" w:hAnsi="Times New Roman" w:cs="Times New Roman"/>
          <w:sz w:val="28"/>
        </w:rPr>
        <w:t>страусоводства</w:t>
      </w:r>
      <w:proofErr w:type="spellEnd"/>
      <w:r>
        <w:rPr>
          <w:rFonts w:ascii="Times New Roman" w:hAnsi="Times New Roman" w:cs="Times New Roman"/>
          <w:sz w:val="28"/>
        </w:rPr>
        <w:t xml:space="preserve"> / </w:t>
      </w:r>
      <w:r w:rsidRPr="004B0551">
        <w:rPr>
          <w:rFonts w:ascii="Times New Roman" w:hAnsi="Times New Roman" w:cs="Times New Roman"/>
          <w:sz w:val="28"/>
        </w:rPr>
        <w:t>И.</w:t>
      </w:r>
      <w:r>
        <w:rPr>
          <w:rFonts w:ascii="Times New Roman" w:hAnsi="Times New Roman" w:cs="Times New Roman"/>
          <w:sz w:val="28"/>
        </w:rPr>
        <w:t xml:space="preserve"> </w:t>
      </w:r>
      <w:r w:rsidRPr="004B0551">
        <w:rPr>
          <w:rFonts w:ascii="Times New Roman" w:hAnsi="Times New Roman" w:cs="Times New Roman"/>
          <w:sz w:val="28"/>
        </w:rPr>
        <w:t>П.</w:t>
      </w:r>
      <w:r>
        <w:rPr>
          <w:rFonts w:ascii="Times New Roman" w:hAnsi="Times New Roman" w:cs="Times New Roman"/>
          <w:sz w:val="28"/>
        </w:rPr>
        <w:t xml:space="preserve"> </w:t>
      </w:r>
      <w:r w:rsidRPr="004B0551">
        <w:rPr>
          <w:rFonts w:ascii="Times New Roman" w:hAnsi="Times New Roman" w:cs="Times New Roman"/>
          <w:sz w:val="28"/>
        </w:rPr>
        <w:t>Иванова, Д.</w:t>
      </w:r>
      <w:r>
        <w:rPr>
          <w:rFonts w:ascii="Times New Roman" w:hAnsi="Times New Roman" w:cs="Times New Roman"/>
          <w:sz w:val="28"/>
        </w:rPr>
        <w:t xml:space="preserve"> </w:t>
      </w:r>
      <w:r w:rsidRPr="004B0551">
        <w:rPr>
          <w:rFonts w:ascii="Times New Roman" w:hAnsi="Times New Roman" w:cs="Times New Roman"/>
          <w:sz w:val="28"/>
        </w:rPr>
        <w:t xml:space="preserve">Г. </w:t>
      </w:r>
      <w:proofErr w:type="spellStart"/>
      <w:r w:rsidRPr="004B0551">
        <w:rPr>
          <w:rFonts w:ascii="Times New Roman" w:hAnsi="Times New Roman" w:cs="Times New Roman"/>
          <w:sz w:val="28"/>
        </w:rPr>
        <w:t>Караханова</w:t>
      </w:r>
      <w:proofErr w:type="spellEnd"/>
      <w:r w:rsidRPr="004B0551">
        <w:rPr>
          <w:rFonts w:ascii="Times New Roman" w:hAnsi="Times New Roman" w:cs="Times New Roman"/>
          <w:sz w:val="28"/>
        </w:rPr>
        <w:t>, М.</w:t>
      </w:r>
      <w:r>
        <w:rPr>
          <w:rFonts w:ascii="Times New Roman" w:hAnsi="Times New Roman" w:cs="Times New Roman"/>
          <w:sz w:val="28"/>
        </w:rPr>
        <w:t xml:space="preserve"> </w:t>
      </w:r>
      <w:r w:rsidRPr="004B0551">
        <w:rPr>
          <w:rFonts w:ascii="Times New Roman" w:hAnsi="Times New Roman" w:cs="Times New Roman"/>
          <w:sz w:val="28"/>
        </w:rPr>
        <w:t>А.</w:t>
      </w:r>
      <w:r>
        <w:rPr>
          <w:rFonts w:ascii="Times New Roman" w:hAnsi="Times New Roman" w:cs="Times New Roman"/>
          <w:sz w:val="28"/>
        </w:rPr>
        <w:t xml:space="preserve"> </w:t>
      </w:r>
      <w:proofErr w:type="spellStart"/>
      <w:r w:rsidRPr="004B0551">
        <w:rPr>
          <w:rFonts w:ascii="Times New Roman" w:hAnsi="Times New Roman" w:cs="Times New Roman"/>
          <w:sz w:val="28"/>
        </w:rPr>
        <w:t>Садвакасова</w:t>
      </w:r>
      <w:proofErr w:type="spellEnd"/>
      <w:r w:rsidRPr="004B0551">
        <w:rPr>
          <w:rFonts w:ascii="Times New Roman" w:hAnsi="Times New Roman" w:cs="Times New Roman"/>
          <w:sz w:val="28"/>
        </w:rPr>
        <w:t>, Ю.</w:t>
      </w:r>
      <w:r>
        <w:rPr>
          <w:rFonts w:ascii="Times New Roman" w:hAnsi="Times New Roman" w:cs="Times New Roman"/>
          <w:sz w:val="28"/>
        </w:rPr>
        <w:t xml:space="preserve"> </w:t>
      </w:r>
      <w:r w:rsidRPr="004B0551">
        <w:rPr>
          <w:rFonts w:ascii="Times New Roman" w:hAnsi="Times New Roman" w:cs="Times New Roman"/>
          <w:sz w:val="28"/>
        </w:rPr>
        <w:t>О. Якушина</w:t>
      </w:r>
      <w:r w:rsidR="00147E8C">
        <w:rPr>
          <w:rFonts w:ascii="Times New Roman" w:hAnsi="Times New Roman" w:cs="Times New Roman"/>
          <w:sz w:val="28"/>
        </w:rPr>
        <w:t>.</w:t>
      </w:r>
      <w:r w:rsidRPr="004B0551">
        <w:rPr>
          <w:rFonts w:ascii="Times New Roman" w:hAnsi="Times New Roman" w:cs="Times New Roman"/>
          <w:sz w:val="28"/>
        </w:rPr>
        <w:t xml:space="preserve"> </w:t>
      </w:r>
      <w:r w:rsidR="00147E8C" w:rsidRPr="00147E8C">
        <w:rPr>
          <w:rFonts w:ascii="Times New Roman" w:hAnsi="Times New Roman" w:cs="Times New Roman"/>
          <w:bCs/>
          <w:sz w:val="28"/>
          <w:szCs w:val="20"/>
        </w:rPr>
        <w:t>– Текст (визуальный)</w:t>
      </w:r>
      <w:proofErr w:type="gramStart"/>
      <w:r w:rsidR="00147E8C" w:rsidRPr="00147E8C">
        <w:rPr>
          <w:rFonts w:ascii="Times New Roman" w:hAnsi="Times New Roman" w:cs="Times New Roman"/>
          <w:bCs/>
          <w:sz w:val="28"/>
          <w:szCs w:val="20"/>
        </w:rPr>
        <w:t xml:space="preserve"> :</w:t>
      </w:r>
      <w:proofErr w:type="gramEnd"/>
      <w:r w:rsidR="00147E8C" w:rsidRPr="00147E8C">
        <w:rPr>
          <w:rFonts w:ascii="Times New Roman" w:hAnsi="Times New Roman" w:cs="Times New Roman"/>
          <w:bCs/>
          <w:sz w:val="28"/>
          <w:szCs w:val="20"/>
        </w:rPr>
        <w:t xml:space="preserve"> электронный </w:t>
      </w:r>
      <w:r w:rsidRPr="004B0551">
        <w:rPr>
          <w:rFonts w:ascii="Times New Roman" w:hAnsi="Times New Roman" w:cs="Times New Roman"/>
          <w:sz w:val="28"/>
        </w:rPr>
        <w:t xml:space="preserve">// MODERN SCIENCE. – 2020. – № </w:t>
      </w:r>
      <w:r>
        <w:rPr>
          <w:rFonts w:ascii="Times New Roman" w:hAnsi="Times New Roman" w:cs="Times New Roman"/>
          <w:sz w:val="28"/>
        </w:rPr>
        <w:t>4</w:t>
      </w:r>
      <w:r w:rsidRPr="004B0551">
        <w:rPr>
          <w:rFonts w:ascii="Times New Roman" w:hAnsi="Times New Roman" w:cs="Times New Roman"/>
          <w:sz w:val="28"/>
        </w:rPr>
        <w:t>-1. – С. 16</w:t>
      </w:r>
      <w:r>
        <w:rPr>
          <w:rFonts w:ascii="Times New Roman" w:hAnsi="Times New Roman" w:cs="Times New Roman"/>
          <w:sz w:val="28"/>
        </w:rPr>
        <w:t>–</w:t>
      </w:r>
      <w:r w:rsidRPr="004B0551">
        <w:rPr>
          <w:rFonts w:ascii="Times New Roman" w:hAnsi="Times New Roman" w:cs="Times New Roman"/>
          <w:sz w:val="28"/>
        </w:rPr>
        <w:t xml:space="preserve">20. – URL: </w:t>
      </w:r>
      <w:bookmarkStart w:id="6" w:name="_GoBack"/>
      <w:r w:rsidR="00253726" w:rsidRPr="00253726">
        <w:rPr>
          <w:rFonts w:ascii="Times New Roman" w:hAnsi="Times New Roman" w:cs="Times New Roman"/>
          <w:sz w:val="28"/>
        </w:rPr>
        <w:fldChar w:fldCharType="begin"/>
      </w:r>
      <w:r w:rsidR="00253726" w:rsidRPr="00253726">
        <w:rPr>
          <w:rFonts w:ascii="Times New Roman" w:hAnsi="Times New Roman" w:cs="Times New Roman"/>
          <w:sz w:val="28"/>
        </w:rPr>
        <w:instrText xml:space="preserve"> HYPERLINK "https://elibrary.ru/item.asp?id=42695920" </w:instrText>
      </w:r>
      <w:r w:rsidR="00253726" w:rsidRPr="00253726">
        <w:rPr>
          <w:rFonts w:ascii="Times New Roman" w:hAnsi="Times New Roman" w:cs="Times New Roman"/>
          <w:sz w:val="28"/>
        </w:rPr>
        <w:fldChar w:fldCharType="separate"/>
      </w:r>
      <w:r w:rsidR="00253726" w:rsidRPr="00253726">
        <w:rPr>
          <w:rStyle w:val="a3"/>
          <w:rFonts w:ascii="Times New Roman" w:hAnsi="Times New Roman" w:cs="Times New Roman"/>
          <w:sz w:val="28"/>
          <w:u w:val="none"/>
        </w:rPr>
        <w:t>https://elibrary.ru/item.asp?id=42695920</w:t>
      </w:r>
      <w:r w:rsidR="00253726" w:rsidRPr="00253726">
        <w:rPr>
          <w:rFonts w:ascii="Times New Roman" w:hAnsi="Times New Roman" w:cs="Times New Roman"/>
          <w:sz w:val="28"/>
        </w:rPr>
        <w:fldChar w:fldCharType="end"/>
      </w:r>
      <w:bookmarkEnd w:id="6"/>
      <w:r w:rsidR="00253726">
        <w:rPr>
          <w:rFonts w:ascii="Times New Roman" w:hAnsi="Times New Roman" w:cs="Times New Roman"/>
          <w:sz w:val="28"/>
        </w:rPr>
        <w:t xml:space="preserve"> </w:t>
      </w:r>
      <w:r w:rsidRPr="004B0551">
        <w:rPr>
          <w:rFonts w:ascii="Times New Roman" w:hAnsi="Times New Roman" w:cs="Times New Roman"/>
          <w:sz w:val="28"/>
        </w:rPr>
        <w:t>(дата обращения 12.05.2020)</w:t>
      </w:r>
    </w:p>
    <w:p w14:paraId="71A8B4D6" w14:textId="07F4F807" w:rsidR="004B0551" w:rsidRDefault="00B80777" w:rsidP="002D1823">
      <w:pPr>
        <w:pStyle w:val="a4"/>
        <w:widowControl w:val="0"/>
        <w:ind w:firstLine="709"/>
        <w:jc w:val="both"/>
        <w:rPr>
          <w:rFonts w:ascii="Times New Roman" w:hAnsi="Times New Roman" w:cs="Times New Roman"/>
          <w:i/>
          <w:sz w:val="24"/>
        </w:rPr>
      </w:pPr>
      <w:r w:rsidRPr="00B80777">
        <w:rPr>
          <w:rFonts w:ascii="Times New Roman" w:hAnsi="Times New Roman" w:cs="Times New Roman"/>
          <w:i/>
          <w:sz w:val="24"/>
        </w:rPr>
        <w:t xml:space="preserve">В статье описана методика разведения страусов, организация </w:t>
      </w:r>
      <w:proofErr w:type="spellStart"/>
      <w:r w:rsidRPr="00B80777">
        <w:rPr>
          <w:rFonts w:ascii="Times New Roman" w:hAnsi="Times New Roman" w:cs="Times New Roman"/>
          <w:i/>
          <w:sz w:val="24"/>
        </w:rPr>
        <w:t>страусиных</w:t>
      </w:r>
      <w:proofErr w:type="spellEnd"/>
      <w:r w:rsidRPr="00B80777">
        <w:rPr>
          <w:rFonts w:ascii="Times New Roman" w:hAnsi="Times New Roman" w:cs="Times New Roman"/>
          <w:i/>
          <w:sz w:val="24"/>
        </w:rPr>
        <w:t xml:space="preserve"> ферм и </w:t>
      </w:r>
      <w:r w:rsidRPr="00B80777">
        <w:rPr>
          <w:rFonts w:ascii="Times New Roman" w:hAnsi="Times New Roman" w:cs="Times New Roman"/>
          <w:i/>
          <w:sz w:val="24"/>
        </w:rPr>
        <w:lastRenderedPageBreak/>
        <w:t>экономическая целесообразность ведения данного вида бизнеса. Описаны особенности в биологическом развитии страуса. Сравнительная характеристика трех основных видов птицы для разведения.</w:t>
      </w:r>
    </w:p>
    <w:p w14:paraId="3F25E1FB" w14:textId="2B5B3659" w:rsidR="00147E8C" w:rsidRDefault="00147E8C" w:rsidP="00B80777">
      <w:pPr>
        <w:pStyle w:val="a4"/>
        <w:ind w:firstLine="709"/>
        <w:jc w:val="both"/>
        <w:rPr>
          <w:rFonts w:ascii="Times New Roman" w:hAnsi="Times New Roman" w:cs="Times New Roman"/>
          <w:i/>
          <w:sz w:val="24"/>
        </w:rPr>
      </w:pPr>
    </w:p>
    <w:p w14:paraId="6540B7D7" w14:textId="234CDCA5" w:rsidR="00147E8C" w:rsidRPr="00147E8C" w:rsidRDefault="00147E8C" w:rsidP="00B80777">
      <w:pPr>
        <w:pStyle w:val="a4"/>
        <w:ind w:firstLine="709"/>
        <w:jc w:val="both"/>
        <w:rPr>
          <w:rFonts w:ascii="Times New Roman" w:hAnsi="Times New Roman" w:cs="Times New Roman"/>
          <w:sz w:val="28"/>
        </w:rPr>
      </w:pPr>
      <w:r>
        <w:rPr>
          <w:rFonts w:ascii="Times New Roman" w:hAnsi="Times New Roman" w:cs="Times New Roman"/>
          <w:sz w:val="28"/>
        </w:rPr>
        <w:t>Составитель: Л. М. Бабанина</w:t>
      </w:r>
    </w:p>
    <w:sectPr w:rsidR="00147E8C" w:rsidRPr="00147E8C">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D2B2F" w14:textId="77777777" w:rsidR="00692E2B" w:rsidRDefault="00692E2B" w:rsidP="00302A73">
      <w:pPr>
        <w:spacing w:after="0" w:line="240" w:lineRule="auto"/>
      </w:pPr>
      <w:r>
        <w:separator/>
      </w:r>
    </w:p>
  </w:endnote>
  <w:endnote w:type="continuationSeparator" w:id="0">
    <w:p w14:paraId="2541B9F1" w14:textId="77777777" w:rsidR="00692E2B" w:rsidRDefault="00692E2B" w:rsidP="0030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808497"/>
      <w:docPartObj>
        <w:docPartGallery w:val="Page Numbers (Bottom of Page)"/>
        <w:docPartUnique/>
      </w:docPartObj>
    </w:sdtPr>
    <w:sdtEndPr/>
    <w:sdtContent>
      <w:p w14:paraId="61E52548" w14:textId="1CAE8459" w:rsidR="00302A73" w:rsidRDefault="00302A73">
        <w:pPr>
          <w:pStyle w:val="a7"/>
          <w:jc w:val="center"/>
        </w:pPr>
        <w:r>
          <w:fldChar w:fldCharType="begin"/>
        </w:r>
        <w:r>
          <w:instrText>PAGE   \* MERGEFORMAT</w:instrText>
        </w:r>
        <w:r>
          <w:fldChar w:fldCharType="separate"/>
        </w:r>
        <w:r w:rsidR="00253726">
          <w:rPr>
            <w:noProof/>
          </w:rPr>
          <w:t>5</w:t>
        </w:r>
        <w:r>
          <w:fldChar w:fldCharType="end"/>
        </w:r>
      </w:p>
    </w:sdtContent>
  </w:sdt>
  <w:p w14:paraId="3E54E163" w14:textId="77777777" w:rsidR="00302A73" w:rsidRDefault="00302A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61F41" w14:textId="77777777" w:rsidR="00692E2B" w:rsidRDefault="00692E2B" w:rsidP="00302A73">
      <w:pPr>
        <w:spacing w:after="0" w:line="240" w:lineRule="auto"/>
      </w:pPr>
      <w:r>
        <w:separator/>
      </w:r>
    </w:p>
  </w:footnote>
  <w:footnote w:type="continuationSeparator" w:id="0">
    <w:p w14:paraId="0C293302" w14:textId="77777777" w:rsidR="00692E2B" w:rsidRDefault="00692E2B" w:rsidP="00302A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32"/>
    <w:rsid w:val="00025288"/>
    <w:rsid w:val="000617F8"/>
    <w:rsid w:val="00132648"/>
    <w:rsid w:val="0014369A"/>
    <w:rsid w:val="00147E8C"/>
    <w:rsid w:val="00167CB2"/>
    <w:rsid w:val="001B049C"/>
    <w:rsid w:val="001E72B0"/>
    <w:rsid w:val="001F2C5D"/>
    <w:rsid w:val="0022735E"/>
    <w:rsid w:val="00237363"/>
    <w:rsid w:val="00253726"/>
    <w:rsid w:val="002D1823"/>
    <w:rsid w:val="00302A73"/>
    <w:rsid w:val="00324542"/>
    <w:rsid w:val="00325637"/>
    <w:rsid w:val="00344A3E"/>
    <w:rsid w:val="00356A17"/>
    <w:rsid w:val="003C2118"/>
    <w:rsid w:val="003F7E50"/>
    <w:rsid w:val="00462A53"/>
    <w:rsid w:val="00475471"/>
    <w:rsid w:val="004B0551"/>
    <w:rsid w:val="004C07D3"/>
    <w:rsid w:val="00540B67"/>
    <w:rsid w:val="005F2CA7"/>
    <w:rsid w:val="005F67DA"/>
    <w:rsid w:val="00627D98"/>
    <w:rsid w:val="00692E2B"/>
    <w:rsid w:val="006B1DA0"/>
    <w:rsid w:val="006C5DC9"/>
    <w:rsid w:val="0070045C"/>
    <w:rsid w:val="0071230C"/>
    <w:rsid w:val="007F7116"/>
    <w:rsid w:val="008231EE"/>
    <w:rsid w:val="008738EB"/>
    <w:rsid w:val="0087545E"/>
    <w:rsid w:val="008768C2"/>
    <w:rsid w:val="008D34F2"/>
    <w:rsid w:val="008E2E11"/>
    <w:rsid w:val="00910132"/>
    <w:rsid w:val="00915D80"/>
    <w:rsid w:val="009317A3"/>
    <w:rsid w:val="009A16C9"/>
    <w:rsid w:val="009E55E1"/>
    <w:rsid w:val="00A11069"/>
    <w:rsid w:val="00A16E26"/>
    <w:rsid w:val="00A27FBF"/>
    <w:rsid w:val="00A77832"/>
    <w:rsid w:val="00A925E9"/>
    <w:rsid w:val="00AC3692"/>
    <w:rsid w:val="00AD7814"/>
    <w:rsid w:val="00B26C2A"/>
    <w:rsid w:val="00B80777"/>
    <w:rsid w:val="00B924BA"/>
    <w:rsid w:val="00BF58C1"/>
    <w:rsid w:val="00C201AE"/>
    <w:rsid w:val="00C634B2"/>
    <w:rsid w:val="00C820EE"/>
    <w:rsid w:val="00C837EF"/>
    <w:rsid w:val="00CC06D3"/>
    <w:rsid w:val="00CC4CB4"/>
    <w:rsid w:val="00CE61B9"/>
    <w:rsid w:val="00D366F7"/>
    <w:rsid w:val="00D65D53"/>
    <w:rsid w:val="00D86559"/>
    <w:rsid w:val="00DD5C84"/>
    <w:rsid w:val="00E06BD0"/>
    <w:rsid w:val="00E51901"/>
    <w:rsid w:val="00E524C3"/>
    <w:rsid w:val="00EA02C9"/>
    <w:rsid w:val="00EA05B0"/>
    <w:rsid w:val="00EA32E2"/>
    <w:rsid w:val="00EC6B54"/>
    <w:rsid w:val="00ED3097"/>
    <w:rsid w:val="00EE5B70"/>
    <w:rsid w:val="00F23D0D"/>
    <w:rsid w:val="00F7409F"/>
    <w:rsid w:val="00FB2F42"/>
    <w:rsid w:val="00FB5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8E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1DA0"/>
    <w:rPr>
      <w:color w:val="0563C1" w:themeColor="hyperlink"/>
      <w:u w:val="single"/>
    </w:rPr>
  </w:style>
  <w:style w:type="character" w:customStyle="1" w:styleId="UnresolvedMention">
    <w:name w:val="Unresolved Mention"/>
    <w:basedOn w:val="a0"/>
    <w:uiPriority w:val="99"/>
    <w:semiHidden/>
    <w:unhideWhenUsed/>
    <w:rsid w:val="006B1DA0"/>
    <w:rPr>
      <w:color w:val="605E5C"/>
      <w:shd w:val="clear" w:color="auto" w:fill="E1DFDD"/>
    </w:rPr>
  </w:style>
  <w:style w:type="paragraph" w:styleId="a4">
    <w:name w:val="No Spacing"/>
    <w:uiPriority w:val="1"/>
    <w:qFormat/>
    <w:rsid w:val="00302A73"/>
    <w:pPr>
      <w:spacing w:after="0" w:line="240" w:lineRule="auto"/>
    </w:pPr>
  </w:style>
  <w:style w:type="paragraph" w:styleId="a5">
    <w:name w:val="header"/>
    <w:basedOn w:val="a"/>
    <w:link w:val="a6"/>
    <w:uiPriority w:val="99"/>
    <w:unhideWhenUsed/>
    <w:rsid w:val="00302A7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2A73"/>
  </w:style>
  <w:style w:type="paragraph" w:styleId="a7">
    <w:name w:val="footer"/>
    <w:basedOn w:val="a"/>
    <w:link w:val="a8"/>
    <w:uiPriority w:val="99"/>
    <w:unhideWhenUsed/>
    <w:rsid w:val="00302A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2A73"/>
  </w:style>
  <w:style w:type="table" w:customStyle="1" w:styleId="1">
    <w:name w:val="Сетка таблицы1"/>
    <w:basedOn w:val="a1"/>
    <w:uiPriority w:val="59"/>
    <w:rsid w:val="008738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D18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D18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8E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1DA0"/>
    <w:rPr>
      <w:color w:val="0563C1" w:themeColor="hyperlink"/>
      <w:u w:val="single"/>
    </w:rPr>
  </w:style>
  <w:style w:type="character" w:customStyle="1" w:styleId="UnresolvedMention">
    <w:name w:val="Unresolved Mention"/>
    <w:basedOn w:val="a0"/>
    <w:uiPriority w:val="99"/>
    <w:semiHidden/>
    <w:unhideWhenUsed/>
    <w:rsid w:val="006B1DA0"/>
    <w:rPr>
      <w:color w:val="605E5C"/>
      <w:shd w:val="clear" w:color="auto" w:fill="E1DFDD"/>
    </w:rPr>
  </w:style>
  <w:style w:type="paragraph" w:styleId="a4">
    <w:name w:val="No Spacing"/>
    <w:uiPriority w:val="1"/>
    <w:qFormat/>
    <w:rsid w:val="00302A73"/>
    <w:pPr>
      <w:spacing w:after="0" w:line="240" w:lineRule="auto"/>
    </w:pPr>
  </w:style>
  <w:style w:type="paragraph" w:styleId="a5">
    <w:name w:val="header"/>
    <w:basedOn w:val="a"/>
    <w:link w:val="a6"/>
    <w:uiPriority w:val="99"/>
    <w:unhideWhenUsed/>
    <w:rsid w:val="00302A7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2A73"/>
  </w:style>
  <w:style w:type="paragraph" w:styleId="a7">
    <w:name w:val="footer"/>
    <w:basedOn w:val="a"/>
    <w:link w:val="a8"/>
    <w:uiPriority w:val="99"/>
    <w:unhideWhenUsed/>
    <w:rsid w:val="00302A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2A73"/>
  </w:style>
  <w:style w:type="table" w:customStyle="1" w:styleId="1">
    <w:name w:val="Сетка таблицы1"/>
    <w:basedOn w:val="a1"/>
    <w:uiPriority w:val="59"/>
    <w:rsid w:val="008738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D18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D1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7169">
      <w:bodyDiv w:val="1"/>
      <w:marLeft w:val="0"/>
      <w:marRight w:val="0"/>
      <w:marTop w:val="0"/>
      <w:marBottom w:val="0"/>
      <w:divBdr>
        <w:top w:val="none" w:sz="0" w:space="0" w:color="auto"/>
        <w:left w:val="none" w:sz="0" w:space="0" w:color="auto"/>
        <w:bottom w:val="none" w:sz="0" w:space="0" w:color="auto"/>
        <w:right w:val="none" w:sz="0" w:space="0" w:color="auto"/>
      </w:divBdr>
    </w:div>
    <w:div w:id="217979750">
      <w:bodyDiv w:val="1"/>
      <w:marLeft w:val="0"/>
      <w:marRight w:val="0"/>
      <w:marTop w:val="0"/>
      <w:marBottom w:val="0"/>
      <w:divBdr>
        <w:top w:val="none" w:sz="0" w:space="0" w:color="auto"/>
        <w:left w:val="none" w:sz="0" w:space="0" w:color="auto"/>
        <w:bottom w:val="none" w:sz="0" w:space="0" w:color="auto"/>
        <w:right w:val="none" w:sz="0" w:space="0" w:color="auto"/>
      </w:divBdr>
    </w:div>
    <w:div w:id="504057626">
      <w:bodyDiv w:val="1"/>
      <w:marLeft w:val="0"/>
      <w:marRight w:val="0"/>
      <w:marTop w:val="0"/>
      <w:marBottom w:val="0"/>
      <w:divBdr>
        <w:top w:val="none" w:sz="0" w:space="0" w:color="auto"/>
        <w:left w:val="none" w:sz="0" w:space="0" w:color="auto"/>
        <w:bottom w:val="none" w:sz="0" w:space="0" w:color="auto"/>
        <w:right w:val="none" w:sz="0" w:space="0" w:color="auto"/>
      </w:divBdr>
    </w:div>
    <w:div w:id="527331720">
      <w:bodyDiv w:val="1"/>
      <w:marLeft w:val="0"/>
      <w:marRight w:val="0"/>
      <w:marTop w:val="0"/>
      <w:marBottom w:val="0"/>
      <w:divBdr>
        <w:top w:val="none" w:sz="0" w:space="0" w:color="auto"/>
        <w:left w:val="none" w:sz="0" w:space="0" w:color="auto"/>
        <w:bottom w:val="none" w:sz="0" w:space="0" w:color="auto"/>
        <w:right w:val="none" w:sz="0" w:space="0" w:color="auto"/>
      </w:divBdr>
    </w:div>
    <w:div w:id="833107151">
      <w:bodyDiv w:val="1"/>
      <w:marLeft w:val="0"/>
      <w:marRight w:val="0"/>
      <w:marTop w:val="0"/>
      <w:marBottom w:val="0"/>
      <w:divBdr>
        <w:top w:val="none" w:sz="0" w:space="0" w:color="auto"/>
        <w:left w:val="none" w:sz="0" w:space="0" w:color="auto"/>
        <w:bottom w:val="none" w:sz="0" w:space="0" w:color="auto"/>
        <w:right w:val="none" w:sz="0" w:space="0" w:color="auto"/>
      </w:divBdr>
    </w:div>
    <w:div w:id="864371082">
      <w:bodyDiv w:val="1"/>
      <w:marLeft w:val="0"/>
      <w:marRight w:val="0"/>
      <w:marTop w:val="0"/>
      <w:marBottom w:val="0"/>
      <w:divBdr>
        <w:top w:val="none" w:sz="0" w:space="0" w:color="auto"/>
        <w:left w:val="none" w:sz="0" w:space="0" w:color="auto"/>
        <w:bottom w:val="none" w:sz="0" w:space="0" w:color="auto"/>
        <w:right w:val="none" w:sz="0" w:space="0" w:color="auto"/>
      </w:divBdr>
    </w:div>
    <w:div w:id="1514148188">
      <w:bodyDiv w:val="1"/>
      <w:marLeft w:val="0"/>
      <w:marRight w:val="0"/>
      <w:marTop w:val="0"/>
      <w:marBottom w:val="0"/>
      <w:divBdr>
        <w:top w:val="none" w:sz="0" w:space="0" w:color="auto"/>
        <w:left w:val="none" w:sz="0" w:space="0" w:color="auto"/>
        <w:bottom w:val="none" w:sz="0" w:space="0" w:color="auto"/>
        <w:right w:val="none" w:sz="0" w:space="0" w:color="auto"/>
      </w:divBdr>
    </w:div>
    <w:div w:id="1698003632">
      <w:bodyDiv w:val="1"/>
      <w:marLeft w:val="0"/>
      <w:marRight w:val="0"/>
      <w:marTop w:val="0"/>
      <w:marBottom w:val="0"/>
      <w:divBdr>
        <w:top w:val="none" w:sz="0" w:space="0" w:color="auto"/>
        <w:left w:val="none" w:sz="0" w:space="0" w:color="auto"/>
        <w:bottom w:val="none" w:sz="0" w:space="0" w:color="auto"/>
        <w:right w:val="none" w:sz="0" w:space="0" w:color="auto"/>
      </w:divBdr>
    </w:div>
    <w:div w:id="1934774354">
      <w:bodyDiv w:val="1"/>
      <w:marLeft w:val="0"/>
      <w:marRight w:val="0"/>
      <w:marTop w:val="0"/>
      <w:marBottom w:val="0"/>
      <w:divBdr>
        <w:top w:val="none" w:sz="0" w:space="0" w:color="auto"/>
        <w:left w:val="none" w:sz="0" w:space="0" w:color="auto"/>
        <w:bottom w:val="none" w:sz="0" w:space="0" w:color="auto"/>
        <w:right w:val="none" w:sz="0" w:space="0" w:color="auto"/>
      </w:divBdr>
    </w:div>
    <w:div w:id="211296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library.ru/item.asp?id=42687596" TargetMode="External"/><Relationship Id="rId18" Type="http://schemas.openxmlformats.org/officeDocument/2006/relationships/hyperlink" Target="https://elibrary.ru/item.asp?id=42709609"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elibrary.ru/item.asp?id=42600784" TargetMode="Externa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yperlink" Target="https://www.elibrary.ru/item.asp?id=4180440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library.ru/item.asp?id=41804406" TargetMode="External"/><Relationship Id="rId20" Type="http://schemas.openxmlformats.org/officeDocument/2006/relationships/hyperlink" Target="https://www.elibrary.ru/item.asp?id=392538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ibrary.ru/item.asp?id=4180440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library.ru/item.asp?id=42539117" TargetMode="External"/><Relationship Id="rId23" Type="http://schemas.openxmlformats.org/officeDocument/2006/relationships/hyperlink" Target="https://www.elibrary.ru/item.asp?id=42600772" TargetMode="External"/><Relationship Id="rId10" Type="http://schemas.openxmlformats.org/officeDocument/2006/relationships/hyperlink" Target="https://www.elibrary.ru/item.asp?id=42638537" TargetMode="External"/><Relationship Id="rId19" Type="http://schemas.openxmlformats.org/officeDocument/2006/relationships/hyperlink" Target="https://www.elibrary.ru/item.asp?id=41803187" TargetMode="External"/><Relationship Id="rId4" Type="http://schemas.openxmlformats.org/officeDocument/2006/relationships/settings" Target="settings.xml"/><Relationship Id="rId9" Type="http://schemas.openxmlformats.org/officeDocument/2006/relationships/hyperlink" Target="https://www.elibrary.ru/title_about.asp?id=31852" TargetMode="External"/><Relationship Id="rId14" Type="http://schemas.openxmlformats.org/officeDocument/2006/relationships/hyperlink" Target="https://elibrary.ru/item.asp?id=42596184" TargetMode="External"/><Relationship Id="rId22" Type="http://schemas.openxmlformats.org/officeDocument/2006/relationships/hyperlink" Target="https://elibrary.ru/item.asp?id=42375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BF7A2-60FF-4DDF-BC02-9A2CCBB2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2507</Words>
  <Characters>14296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Бабанина</dc:creator>
  <cp:keywords/>
  <dc:description/>
  <cp:lastModifiedBy>ИБО</cp:lastModifiedBy>
  <cp:revision>36</cp:revision>
  <dcterms:created xsi:type="dcterms:W3CDTF">2020-04-26T08:50:00Z</dcterms:created>
  <dcterms:modified xsi:type="dcterms:W3CDTF">2020-07-14T04:54:00Z</dcterms:modified>
</cp:coreProperties>
</file>