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D20B4" w:rsidTr="003B0174">
        <w:tc>
          <w:tcPr>
            <w:tcW w:w="828" w:type="pct"/>
            <w:hideMark/>
          </w:tcPr>
          <w:p w:rsidR="000D20B4" w:rsidRDefault="000D20B4" w:rsidP="003B0174">
            <w:pPr>
              <w:pStyle w:val="a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B37E6F" wp14:editId="5106229E">
                  <wp:extent cx="706755" cy="389255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D20B4" w:rsidRDefault="000D20B4" w:rsidP="003B0174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D20B4" w:rsidRDefault="000D20B4" w:rsidP="003B0174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D20B4" w:rsidRPr="000D20B4" w:rsidRDefault="000D20B4" w:rsidP="000D5C0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D5C0A" w:rsidRPr="008133AF" w:rsidRDefault="000D5C0A" w:rsidP="000D5C0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133AF">
        <w:rPr>
          <w:rFonts w:ascii="Times New Roman" w:hAnsi="Times New Roman" w:cs="Times New Roman"/>
          <w:b/>
          <w:sz w:val="28"/>
        </w:rPr>
        <w:t>Свиноводство</w:t>
      </w:r>
    </w:p>
    <w:p w:rsidR="000D5C0A" w:rsidRPr="008133AF" w:rsidRDefault="000D5C0A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7" w:history="1">
        <w:r w:rsidRPr="008133AF">
          <w:rPr>
            <w:rStyle w:val="a3"/>
            <w:rFonts w:ascii="Times New Roman" w:hAnsi="Times New Roman" w:cs="Times New Roman"/>
            <w:b/>
            <w:color w:val="auto"/>
            <w:sz w:val="28"/>
          </w:rPr>
          <w:t>Использование тканевых экстрактов при осеменении свиней</w:t>
        </w:r>
      </w:hyperlink>
      <w:r w:rsidRPr="008133AF">
        <w:rPr>
          <w:rFonts w:ascii="Times New Roman" w:hAnsi="Times New Roman" w:cs="Times New Roman"/>
          <w:sz w:val="28"/>
        </w:rPr>
        <w:t xml:space="preserve"> / А.</w:t>
      </w:r>
      <w:r w:rsidRPr="008133AF">
        <w:rPr>
          <w:rFonts w:ascii="Times New Roman" w:hAnsi="Times New Roman" w:cs="Times New Roman"/>
          <w:sz w:val="28"/>
        </w:rPr>
        <w:t xml:space="preserve"> </w:t>
      </w:r>
      <w:r w:rsidRPr="008133AF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133AF">
        <w:rPr>
          <w:rFonts w:ascii="Times New Roman" w:hAnsi="Times New Roman" w:cs="Times New Roman"/>
          <w:sz w:val="28"/>
        </w:rPr>
        <w:t>Церенюк</w:t>
      </w:r>
      <w:proofErr w:type="spellEnd"/>
      <w:r w:rsidRPr="008133AF">
        <w:rPr>
          <w:rFonts w:ascii="Times New Roman" w:hAnsi="Times New Roman" w:cs="Times New Roman"/>
          <w:sz w:val="28"/>
        </w:rPr>
        <w:t xml:space="preserve"> </w:t>
      </w:r>
      <w:r w:rsidRPr="008133AF">
        <w:rPr>
          <w:rFonts w:ascii="Times New Roman" w:hAnsi="Times New Roman" w:cs="Times New Roman"/>
          <w:sz w:val="28"/>
        </w:rPr>
        <w:t xml:space="preserve">[и др.] // </w:t>
      </w:r>
      <w:hyperlink r:id="rId8" w:history="1">
        <w:proofErr w:type="gram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Научно-технический</w:t>
        </w:r>
        <w:proofErr w:type="gram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8133AF">
        <w:rPr>
          <w:rFonts w:ascii="Times New Roman" w:hAnsi="Times New Roman" w:cs="Times New Roman"/>
          <w:sz w:val="28"/>
        </w:rPr>
        <w:t>. – 2015. – № 114. –С. 182-188.</w:t>
      </w:r>
    </w:p>
    <w:p w:rsidR="000D5C0A" w:rsidRPr="008133AF" w:rsidRDefault="000D5C0A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E0217" w:rsidRPr="008133AF" w:rsidRDefault="000D5C0A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33AF">
        <w:rPr>
          <w:rFonts w:ascii="Times New Roman" w:hAnsi="Times New Roman" w:cs="Times New Roman"/>
          <w:b/>
          <w:sz w:val="28"/>
        </w:rPr>
        <w:t>Лефлер</w:t>
      </w:r>
      <w:proofErr w:type="spellEnd"/>
      <w:r w:rsidRPr="008133AF">
        <w:rPr>
          <w:rFonts w:ascii="Times New Roman" w:hAnsi="Times New Roman" w:cs="Times New Roman"/>
          <w:b/>
          <w:sz w:val="28"/>
        </w:rPr>
        <w:t>, Т. Ф.</w:t>
      </w:r>
      <w:r w:rsidRPr="008133AF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7E0217" w:rsidRPr="008133AF">
          <w:rPr>
            <w:rStyle w:val="a3"/>
            <w:rFonts w:ascii="Times New Roman" w:hAnsi="Times New Roman" w:cs="Times New Roman"/>
            <w:color w:val="auto"/>
            <w:sz w:val="28"/>
          </w:rPr>
          <w:t>О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ценка гибридных свиноматок и чистопородных хряков по потомству</w:t>
        </w:r>
      </w:hyperlink>
      <w:r w:rsidRPr="008133AF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7E0217" w:rsidRPr="008133AF">
        <w:rPr>
          <w:rFonts w:ascii="Times New Roman" w:hAnsi="Times New Roman" w:cs="Times New Roman"/>
          <w:sz w:val="28"/>
        </w:rPr>
        <w:t>Лефлер</w:t>
      </w:r>
      <w:proofErr w:type="spellEnd"/>
      <w:r w:rsidR="007E0217" w:rsidRPr="008133AF">
        <w:rPr>
          <w:rFonts w:ascii="Times New Roman" w:hAnsi="Times New Roman" w:cs="Times New Roman"/>
          <w:sz w:val="28"/>
        </w:rPr>
        <w:t xml:space="preserve"> Т.</w:t>
      </w:r>
      <w:r w:rsidRPr="008133AF">
        <w:rPr>
          <w:rFonts w:ascii="Times New Roman" w:hAnsi="Times New Roman" w:cs="Times New Roman"/>
          <w:sz w:val="28"/>
        </w:rPr>
        <w:t xml:space="preserve"> </w:t>
      </w:r>
      <w:r w:rsidR="007E0217" w:rsidRPr="008133AF">
        <w:rPr>
          <w:rFonts w:ascii="Times New Roman" w:hAnsi="Times New Roman" w:cs="Times New Roman"/>
          <w:sz w:val="28"/>
        </w:rPr>
        <w:t xml:space="preserve">Ф., </w:t>
      </w:r>
      <w:r w:rsidRPr="008133AF">
        <w:rPr>
          <w:rFonts w:ascii="Times New Roman" w:hAnsi="Times New Roman" w:cs="Times New Roman"/>
          <w:sz w:val="28"/>
        </w:rPr>
        <w:t>П.</w:t>
      </w:r>
      <w:r w:rsidRPr="008133AF">
        <w:rPr>
          <w:rFonts w:ascii="Times New Roman" w:hAnsi="Times New Roman" w:cs="Times New Roman"/>
          <w:sz w:val="28"/>
        </w:rPr>
        <w:t xml:space="preserve"> </w:t>
      </w:r>
      <w:r w:rsidRPr="008133AF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7E0217" w:rsidRPr="008133AF">
        <w:rPr>
          <w:rFonts w:ascii="Times New Roman" w:hAnsi="Times New Roman" w:cs="Times New Roman"/>
          <w:sz w:val="28"/>
        </w:rPr>
        <w:t>Сундеев</w:t>
      </w:r>
      <w:proofErr w:type="spellEnd"/>
      <w:r w:rsidR="007E0217" w:rsidRPr="008133AF">
        <w:rPr>
          <w:rFonts w:ascii="Times New Roman" w:hAnsi="Times New Roman" w:cs="Times New Roman"/>
          <w:sz w:val="28"/>
        </w:rPr>
        <w:t xml:space="preserve"> // </w:t>
      </w:r>
      <w:hyperlink r:id="rId10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Вестник Красноярского гос. аграрного ун-та</w:t>
        </w:r>
      </w:hyperlink>
      <w:r w:rsidR="007E0217" w:rsidRPr="008133AF">
        <w:rPr>
          <w:rFonts w:ascii="Times New Roman" w:hAnsi="Times New Roman" w:cs="Times New Roman"/>
          <w:sz w:val="28"/>
        </w:rPr>
        <w:t xml:space="preserve">. – 2016. </w:t>
      </w:r>
      <w:r w:rsidRPr="008133AF">
        <w:rPr>
          <w:rFonts w:ascii="Times New Roman" w:hAnsi="Times New Roman" w:cs="Times New Roman"/>
          <w:sz w:val="28"/>
        </w:rPr>
        <w:t>–</w:t>
      </w:r>
      <w:r w:rsidR="007E0217" w:rsidRPr="008133AF">
        <w:rPr>
          <w:rFonts w:ascii="Times New Roman" w:hAnsi="Times New Roman" w:cs="Times New Roman"/>
          <w:sz w:val="28"/>
        </w:rPr>
        <w:t xml:space="preserve"> № 1. – С. 169-173.</w:t>
      </w:r>
    </w:p>
    <w:p w:rsidR="000D5C0A" w:rsidRPr="008133AF" w:rsidRDefault="000D5C0A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D5C0A" w:rsidRPr="008133AF" w:rsidRDefault="000D5C0A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33AF">
        <w:rPr>
          <w:rFonts w:ascii="Times New Roman" w:hAnsi="Times New Roman" w:cs="Times New Roman"/>
          <w:b/>
          <w:sz w:val="28"/>
        </w:rPr>
        <w:t>Ланкин</w:t>
      </w:r>
      <w:proofErr w:type="spellEnd"/>
      <w:r w:rsidRPr="008133AF">
        <w:rPr>
          <w:rFonts w:ascii="Times New Roman" w:hAnsi="Times New Roman" w:cs="Times New Roman"/>
          <w:b/>
          <w:sz w:val="28"/>
        </w:rPr>
        <w:t>, В. С.</w:t>
      </w:r>
      <w:r w:rsidRPr="008133AF">
        <w:rPr>
          <w:rFonts w:ascii="Times New Roman" w:hAnsi="Times New Roman" w:cs="Times New Roman"/>
          <w:sz w:val="28"/>
        </w:rPr>
        <w:t xml:space="preserve"> </w:t>
      </w:r>
      <w:hyperlink r:id="rId11" w:history="1"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Майоргенный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контроль пассивно-оборонительного поведения по отношению к человеку у мини-свиней селекции </w:t>
        </w:r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ИЦиГ</w:t>
        </w:r>
        <w:proofErr w:type="spellEnd"/>
      </w:hyperlink>
      <w:r w:rsidRPr="008133AF">
        <w:rPr>
          <w:rFonts w:ascii="Times New Roman" w:hAnsi="Times New Roman" w:cs="Times New Roman"/>
          <w:sz w:val="28"/>
        </w:rPr>
        <w:t xml:space="preserve">/ В. С. </w:t>
      </w:r>
      <w:proofErr w:type="spellStart"/>
      <w:r w:rsidRPr="008133AF">
        <w:rPr>
          <w:rFonts w:ascii="Times New Roman" w:hAnsi="Times New Roman" w:cs="Times New Roman"/>
          <w:sz w:val="28"/>
        </w:rPr>
        <w:t>Ланкин</w:t>
      </w:r>
      <w:proofErr w:type="spellEnd"/>
      <w:r w:rsidRPr="008133AF">
        <w:rPr>
          <w:rFonts w:ascii="Times New Roman" w:hAnsi="Times New Roman" w:cs="Times New Roman"/>
          <w:sz w:val="28"/>
        </w:rPr>
        <w:t xml:space="preserve"> // </w:t>
      </w:r>
      <w:hyperlink r:id="rId12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Вестник Новосибирского гос. аграрного ун-та</w:t>
        </w:r>
      </w:hyperlink>
      <w:r w:rsidRPr="008133AF">
        <w:rPr>
          <w:rFonts w:ascii="Times New Roman" w:hAnsi="Times New Roman" w:cs="Times New Roman"/>
          <w:sz w:val="28"/>
        </w:rPr>
        <w:t>. – 2015. – № 4(37). – С. 154-160.</w:t>
      </w:r>
    </w:p>
    <w:p w:rsidR="000D5C0A" w:rsidRPr="008133AF" w:rsidRDefault="000D5C0A" w:rsidP="000D20B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133AF">
        <w:rPr>
          <w:rFonts w:ascii="Times New Roman" w:hAnsi="Times New Roman" w:cs="Times New Roman"/>
          <w:sz w:val="24"/>
        </w:rPr>
        <w:t xml:space="preserve">Изучали </w:t>
      </w:r>
      <w:proofErr w:type="spellStart"/>
      <w:r w:rsidRPr="008133AF">
        <w:rPr>
          <w:rFonts w:ascii="Times New Roman" w:hAnsi="Times New Roman" w:cs="Times New Roman"/>
          <w:sz w:val="24"/>
        </w:rPr>
        <w:t>доместикационное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поведение (ассоциированные пищевые и пассивно-оборонительные реакции по отношению к человеку) в зависимости от влияния факторов наследственности и среды у двух смежных поколений мини-свиней, созданных в </w:t>
      </w:r>
      <w:proofErr w:type="spellStart"/>
      <w:r w:rsidRPr="008133AF">
        <w:rPr>
          <w:rFonts w:ascii="Times New Roman" w:hAnsi="Times New Roman" w:cs="Times New Roman"/>
          <w:sz w:val="24"/>
        </w:rPr>
        <w:t>ИЦиГ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СО РАН.</w:t>
      </w:r>
    </w:p>
    <w:p w:rsidR="000D5C0A" w:rsidRPr="008133AF" w:rsidRDefault="000D5C0A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D5C0A" w:rsidRPr="008133AF" w:rsidRDefault="000D5C0A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Pr="008133AF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Органолептическая и химическая оценка мяса мини-свиней </w:t>
        </w:r>
        <w:proofErr w:type="spellStart"/>
        <w:r w:rsidRPr="008133AF">
          <w:rPr>
            <w:rStyle w:val="a3"/>
            <w:rFonts w:ascii="Times New Roman" w:hAnsi="Times New Roman" w:cs="Times New Roman"/>
            <w:b/>
            <w:color w:val="auto"/>
            <w:sz w:val="28"/>
          </w:rPr>
          <w:t>ИЦиГ</w:t>
        </w:r>
        <w:proofErr w:type="spellEnd"/>
      </w:hyperlink>
      <w:r w:rsidRPr="008133AF">
        <w:rPr>
          <w:rFonts w:ascii="Times New Roman" w:hAnsi="Times New Roman" w:cs="Times New Roman"/>
          <w:b/>
          <w:sz w:val="28"/>
        </w:rPr>
        <w:t xml:space="preserve"> /</w:t>
      </w:r>
      <w:r w:rsidRPr="008133AF">
        <w:rPr>
          <w:rFonts w:ascii="Times New Roman" w:hAnsi="Times New Roman" w:cs="Times New Roman"/>
          <w:sz w:val="28"/>
        </w:rPr>
        <w:t xml:space="preserve"> К. С. </w:t>
      </w:r>
      <w:proofErr w:type="spellStart"/>
      <w:r w:rsidRPr="008133AF">
        <w:rPr>
          <w:rFonts w:ascii="Times New Roman" w:hAnsi="Times New Roman" w:cs="Times New Roman"/>
          <w:sz w:val="28"/>
        </w:rPr>
        <w:t>Шатохин</w:t>
      </w:r>
      <w:proofErr w:type="spellEnd"/>
      <w:r w:rsidRPr="008133AF">
        <w:rPr>
          <w:rFonts w:ascii="Times New Roman" w:hAnsi="Times New Roman" w:cs="Times New Roman"/>
          <w:sz w:val="28"/>
        </w:rPr>
        <w:t xml:space="preserve"> [и др.] // </w:t>
      </w:r>
      <w:hyperlink r:id="rId14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Вестник Новосибирского гос. аграрного ун-та</w:t>
        </w:r>
      </w:hyperlink>
      <w:r w:rsidRPr="008133AF">
        <w:rPr>
          <w:rFonts w:ascii="Times New Roman" w:hAnsi="Times New Roman" w:cs="Times New Roman"/>
          <w:sz w:val="28"/>
        </w:rPr>
        <w:t>. – 2015. –  № 4(37). – С. 181-187.</w:t>
      </w:r>
    </w:p>
    <w:p w:rsidR="000D5C0A" w:rsidRPr="008133AF" w:rsidRDefault="000D5C0A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B31F0" w:rsidRPr="008133AF" w:rsidRDefault="000D5C0A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33AF">
        <w:rPr>
          <w:rFonts w:ascii="Times New Roman" w:hAnsi="Times New Roman" w:cs="Times New Roman"/>
          <w:b/>
          <w:sz w:val="28"/>
        </w:rPr>
        <w:t>Пилипчук</w:t>
      </w:r>
      <w:proofErr w:type="spellEnd"/>
      <w:r w:rsidRPr="008133AF">
        <w:rPr>
          <w:rFonts w:ascii="Times New Roman" w:hAnsi="Times New Roman" w:cs="Times New Roman"/>
          <w:b/>
          <w:sz w:val="28"/>
        </w:rPr>
        <w:t xml:space="preserve">, </w:t>
      </w:r>
      <w:r w:rsidRPr="008133AF">
        <w:rPr>
          <w:rFonts w:ascii="Times New Roman" w:hAnsi="Times New Roman" w:cs="Times New Roman"/>
          <w:b/>
          <w:sz w:val="28"/>
        </w:rPr>
        <w:t>О. С.</w:t>
      </w:r>
      <w:r w:rsidRPr="008133AF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="000B31F0" w:rsidRPr="008133AF">
          <w:rPr>
            <w:rStyle w:val="a3"/>
            <w:rFonts w:ascii="Times New Roman" w:hAnsi="Times New Roman" w:cs="Times New Roman"/>
            <w:color w:val="auto"/>
            <w:sz w:val="28"/>
          </w:rPr>
          <w:t>П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лодовитость свиноматок при использовании </w:t>
        </w:r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нейротропно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-метаболического препарата</w:t>
        </w:r>
      </w:hyperlink>
      <w:r w:rsidRPr="008133AF">
        <w:rPr>
          <w:rFonts w:ascii="Times New Roman" w:hAnsi="Times New Roman" w:cs="Times New Roman"/>
          <w:sz w:val="28"/>
        </w:rPr>
        <w:t xml:space="preserve"> / </w:t>
      </w:r>
      <w:r w:rsidRPr="008133AF">
        <w:rPr>
          <w:rFonts w:ascii="Times New Roman" w:hAnsi="Times New Roman" w:cs="Times New Roman"/>
          <w:sz w:val="28"/>
        </w:rPr>
        <w:t xml:space="preserve">О. С. </w:t>
      </w:r>
      <w:proofErr w:type="spellStart"/>
      <w:r w:rsidR="000B31F0" w:rsidRPr="008133AF">
        <w:rPr>
          <w:rFonts w:ascii="Times New Roman" w:hAnsi="Times New Roman" w:cs="Times New Roman"/>
          <w:sz w:val="28"/>
        </w:rPr>
        <w:t>Пилипчук</w:t>
      </w:r>
      <w:proofErr w:type="spellEnd"/>
      <w:r w:rsidRPr="008133AF">
        <w:rPr>
          <w:rFonts w:ascii="Times New Roman" w:hAnsi="Times New Roman" w:cs="Times New Roman"/>
          <w:sz w:val="28"/>
        </w:rPr>
        <w:t>,</w:t>
      </w:r>
      <w:r w:rsidR="000B31F0" w:rsidRPr="008133AF">
        <w:rPr>
          <w:rFonts w:ascii="Times New Roman" w:hAnsi="Times New Roman" w:cs="Times New Roman"/>
          <w:sz w:val="28"/>
        </w:rPr>
        <w:t xml:space="preserve"> О.</w:t>
      </w:r>
      <w:r w:rsidRPr="008133AF">
        <w:rPr>
          <w:rFonts w:ascii="Times New Roman" w:hAnsi="Times New Roman" w:cs="Times New Roman"/>
          <w:sz w:val="28"/>
        </w:rPr>
        <w:t xml:space="preserve"> </w:t>
      </w:r>
      <w:r w:rsidR="000B31F0" w:rsidRPr="008133AF">
        <w:rPr>
          <w:rFonts w:ascii="Times New Roman" w:hAnsi="Times New Roman" w:cs="Times New Roman"/>
          <w:sz w:val="28"/>
        </w:rPr>
        <w:t xml:space="preserve">С., </w:t>
      </w:r>
      <w:r w:rsidRPr="008133AF">
        <w:rPr>
          <w:rFonts w:ascii="Times New Roman" w:hAnsi="Times New Roman" w:cs="Times New Roman"/>
          <w:sz w:val="28"/>
        </w:rPr>
        <w:t xml:space="preserve">В. И. </w:t>
      </w:r>
      <w:proofErr w:type="spellStart"/>
      <w:r w:rsidR="000B31F0" w:rsidRPr="008133AF">
        <w:rPr>
          <w:rFonts w:ascii="Times New Roman" w:hAnsi="Times New Roman" w:cs="Times New Roman"/>
          <w:sz w:val="28"/>
        </w:rPr>
        <w:t>Шеремета</w:t>
      </w:r>
      <w:proofErr w:type="spellEnd"/>
      <w:r w:rsidR="000B31F0" w:rsidRPr="008133AF">
        <w:rPr>
          <w:rFonts w:ascii="Times New Roman" w:hAnsi="Times New Roman" w:cs="Times New Roman"/>
          <w:sz w:val="28"/>
        </w:rPr>
        <w:t xml:space="preserve"> // </w:t>
      </w:r>
      <w:hyperlink r:id="rId16" w:history="1">
        <w:r w:rsidR="000B31F0" w:rsidRPr="008133AF">
          <w:rPr>
            <w:rStyle w:val="a3"/>
            <w:rFonts w:ascii="Times New Roman" w:hAnsi="Times New Roman" w:cs="Times New Roman"/>
            <w:color w:val="auto"/>
            <w:sz w:val="28"/>
          </w:rPr>
          <w:t>В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естник мясного скотоводства</w:t>
        </w:r>
      </w:hyperlink>
      <w:r w:rsidR="000B31F0" w:rsidRPr="008133AF">
        <w:rPr>
          <w:rFonts w:ascii="Times New Roman" w:hAnsi="Times New Roman" w:cs="Times New Roman"/>
          <w:sz w:val="28"/>
        </w:rPr>
        <w:t xml:space="preserve">. </w:t>
      </w:r>
      <w:r w:rsidRPr="008133AF">
        <w:rPr>
          <w:rFonts w:ascii="Times New Roman" w:hAnsi="Times New Roman" w:cs="Times New Roman"/>
          <w:sz w:val="28"/>
        </w:rPr>
        <w:t xml:space="preserve">– </w:t>
      </w:r>
      <w:r w:rsidR="000B31F0" w:rsidRPr="008133AF">
        <w:rPr>
          <w:rFonts w:ascii="Times New Roman" w:hAnsi="Times New Roman" w:cs="Times New Roman"/>
          <w:sz w:val="28"/>
        </w:rPr>
        <w:t xml:space="preserve">2015. </w:t>
      </w:r>
      <w:r w:rsidRPr="008133AF">
        <w:rPr>
          <w:rFonts w:ascii="Times New Roman" w:hAnsi="Times New Roman" w:cs="Times New Roman"/>
          <w:sz w:val="28"/>
        </w:rPr>
        <w:t>–</w:t>
      </w:r>
      <w:r w:rsidR="000B31F0" w:rsidRPr="008133AF">
        <w:rPr>
          <w:rFonts w:ascii="Times New Roman" w:hAnsi="Times New Roman" w:cs="Times New Roman"/>
          <w:sz w:val="28"/>
        </w:rPr>
        <w:t xml:space="preserve"> </w:t>
      </w:r>
      <w:r w:rsidRPr="008133AF">
        <w:rPr>
          <w:rFonts w:ascii="Times New Roman" w:hAnsi="Times New Roman" w:cs="Times New Roman"/>
          <w:sz w:val="28"/>
        </w:rPr>
        <w:t xml:space="preserve">Т. </w:t>
      </w:r>
      <w:r w:rsidR="000B31F0" w:rsidRPr="008133AF">
        <w:rPr>
          <w:rFonts w:ascii="Times New Roman" w:hAnsi="Times New Roman" w:cs="Times New Roman"/>
          <w:sz w:val="28"/>
        </w:rPr>
        <w:t>4</w:t>
      </w:r>
      <w:r w:rsidRPr="008133AF">
        <w:rPr>
          <w:rFonts w:ascii="Times New Roman" w:hAnsi="Times New Roman" w:cs="Times New Roman"/>
          <w:sz w:val="28"/>
        </w:rPr>
        <w:t>.</w:t>
      </w:r>
      <w:r w:rsidR="000B31F0" w:rsidRPr="008133AF">
        <w:rPr>
          <w:rFonts w:ascii="Times New Roman" w:hAnsi="Times New Roman" w:cs="Times New Roman"/>
          <w:sz w:val="28"/>
        </w:rPr>
        <w:t xml:space="preserve"> №</w:t>
      </w:r>
      <w:r w:rsidRPr="008133AF">
        <w:rPr>
          <w:rFonts w:ascii="Times New Roman" w:hAnsi="Times New Roman" w:cs="Times New Roman"/>
          <w:sz w:val="28"/>
        </w:rPr>
        <w:t xml:space="preserve"> </w:t>
      </w:r>
      <w:r w:rsidR="000B31F0" w:rsidRPr="008133AF">
        <w:rPr>
          <w:rFonts w:ascii="Times New Roman" w:hAnsi="Times New Roman" w:cs="Times New Roman"/>
          <w:sz w:val="28"/>
        </w:rPr>
        <w:t>92. – С.</w:t>
      </w:r>
      <w:r w:rsidRPr="008133AF">
        <w:rPr>
          <w:rFonts w:ascii="Times New Roman" w:hAnsi="Times New Roman" w:cs="Times New Roman"/>
          <w:sz w:val="28"/>
        </w:rPr>
        <w:t xml:space="preserve"> </w:t>
      </w:r>
      <w:r w:rsidR="000B31F0" w:rsidRPr="008133AF">
        <w:rPr>
          <w:rFonts w:ascii="Times New Roman" w:hAnsi="Times New Roman" w:cs="Times New Roman"/>
          <w:sz w:val="28"/>
        </w:rPr>
        <w:t>38-43.</w:t>
      </w:r>
    </w:p>
    <w:p w:rsidR="000B31F0" w:rsidRPr="008133AF" w:rsidRDefault="000B31F0" w:rsidP="00514E7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133AF">
        <w:rPr>
          <w:rFonts w:ascii="Times New Roman" w:hAnsi="Times New Roman" w:cs="Times New Roman"/>
          <w:sz w:val="24"/>
        </w:rPr>
        <w:t xml:space="preserve">Установлено положительное влияние биологически активных препаратов на плодовитость свиноматок. Показано действие витаминного препарата </w:t>
      </w:r>
      <w:proofErr w:type="spellStart"/>
      <w:r w:rsidRPr="008133AF">
        <w:rPr>
          <w:rFonts w:ascii="Times New Roman" w:hAnsi="Times New Roman" w:cs="Times New Roman"/>
          <w:sz w:val="24"/>
        </w:rPr>
        <w:t>Интровит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в сочетании со скармливанием препарата </w:t>
      </w:r>
      <w:proofErr w:type="spellStart"/>
      <w:r w:rsidRPr="008133AF">
        <w:rPr>
          <w:rFonts w:ascii="Times New Roman" w:hAnsi="Times New Roman" w:cs="Times New Roman"/>
          <w:sz w:val="24"/>
        </w:rPr>
        <w:t>нейротропно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-метаболического действия </w:t>
      </w:r>
      <w:proofErr w:type="spellStart"/>
      <w:r w:rsidRPr="008133AF">
        <w:rPr>
          <w:rFonts w:ascii="Times New Roman" w:hAnsi="Times New Roman" w:cs="Times New Roman"/>
          <w:sz w:val="24"/>
        </w:rPr>
        <w:t>глютам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1М.</w:t>
      </w:r>
    </w:p>
    <w:p w:rsidR="000D5C0A" w:rsidRPr="008133AF" w:rsidRDefault="000D5C0A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82DE2" w:rsidRPr="008133AF" w:rsidRDefault="00C82DE2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133AF">
        <w:rPr>
          <w:rFonts w:ascii="Times New Roman" w:hAnsi="Times New Roman" w:cs="Times New Roman"/>
          <w:b/>
          <w:sz w:val="28"/>
        </w:rPr>
        <w:t xml:space="preserve">Пискун, В. И. </w:t>
      </w:r>
      <w:hyperlink r:id="rId17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Выбросы парниковых газов при подготовке навоза к использованию при получении возобновляемых источников энергии при производстве свинины</w:t>
        </w:r>
      </w:hyperlink>
      <w:r w:rsidRPr="008133AF">
        <w:rPr>
          <w:rFonts w:ascii="Times New Roman" w:hAnsi="Times New Roman" w:cs="Times New Roman"/>
          <w:sz w:val="28"/>
        </w:rPr>
        <w:t xml:space="preserve"> / В. И. Пискун // </w:t>
      </w:r>
      <w:hyperlink r:id="rId18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Научно-технический </w:t>
        </w:r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8133AF">
        <w:rPr>
          <w:rFonts w:ascii="Times New Roman" w:hAnsi="Times New Roman" w:cs="Times New Roman"/>
          <w:sz w:val="28"/>
        </w:rPr>
        <w:t>. – 2015. – № 114. –С. 113-118.</w:t>
      </w:r>
    </w:p>
    <w:p w:rsidR="00C82DE2" w:rsidRPr="008133AF" w:rsidRDefault="00C82DE2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82DE2" w:rsidRPr="008133AF" w:rsidRDefault="00C82DE2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133AF">
        <w:rPr>
          <w:rFonts w:ascii="Times New Roman" w:hAnsi="Times New Roman" w:cs="Times New Roman"/>
          <w:b/>
          <w:sz w:val="28"/>
        </w:rPr>
        <w:t>Повод, Н. Г.</w:t>
      </w:r>
      <w:r w:rsidRPr="008133AF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Reproductive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qualities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of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pigs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of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different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origin</w:t>
        </w:r>
      </w:hyperlink>
      <w:r w:rsidRPr="008133AF">
        <w:rPr>
          <w:rFonts w:ascii="Times New Roman" w:hAnsi="Times New Roman" w:cs="Times New Roman"/>
          <w:sz w:val="28"/>
        </w:rPr>
        <w:t xml:space="preserve"> / Н. Г. Повод, М. С. Бондаренко, С. Н. Грищенко // </w:t>
      </w:r>
      <w:hyperlink r:id="rId20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Научно-технический </w:t>
        </w:r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8133AF">
        <w:rPr>
          <w:rFonts w:ascii="Times New Roman" w:hAnsi="Times New Roman" w:cs="Times New Roman"/>
          <w:sz w:val="28"/>
        </w:rPr>
        <w:t>. – 2015. – № 114. –С. 132-136.</w:t>
      </w:r>
    </w:p>
    <w:p w:rsidR="00C82DE2" w:rsidRPr="008133AF" w:rsidRDefault="00C82DE2" w:rsidP="00514E7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133AF">
        <w:rPr>
          <w:rFonts w:ascii="Times New Roman" w:hAnsi="Times New Roman" w:cs="Times New Roman"/>
          <w:sz w:val="24"/>
        </w:rPr>
        <w:t xml:space="preserve">В исследованиях изучали воспроизводственные качества чистопородных свиноматок крупной белой породы отечественного происхождения и помесных, от скрещивания свиноматок отечественной крупной белой породы с хряками породы </w:t>
      </w:r>
      <w:proofErr w:type="spellStart"/>
      <w:r w:rsidRPr="008133AF">
        <w:rPr>
          <w:rFonts w:ascii="Times New Roman" w:hAnsi="Times New Roman" w:cs="Times New Roman"/>
          <w:sz w:val="24"/>
        </w:rPr>
        <w:t>ландрас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английского происхождения, при их осеменении спермой хряков: пород крупная белая английского происхождения, </w:t>
      </w:r>
      <w:proofErr w:type="spellStart"/>
      <w:r w:rsidRPr="008133AF">
        <w:rPr>
          <w:rFonts w:ascii="Times New Roman" w:hAnsi="Times New Roman" w:cs="Times New Roman"/>
          <w:sz w:val="24"/>
        </w:rPr>
        <w:t>ландрас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33AF">
        <w:rPr>
          <w:rFonts w:ascii="Times New Roman" w:hAnsi="Times New Roman" w:cs="Times New Roman"/>
          <w:sz w:val="24"/>
        </w:rPr>
        <w:t>дюрок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американской селекции и синтетической </w:t>
      </w:r>
      <w:r w:rsidRPr="008133AF">
        <w:rPr>
          <w:rFonts w:ascii="Times New Roman" w:hAnsi="Times New Roman" w:cs="Times New Roman"/>
          <w:sz w:val="24"/>
        </w:rPr>
        <w:lastRenderedPageBreak/>
        <w:t xml:space="preserve">линии </w:t>
      </w:r>
      <w:proofErr w:type="spellStart"/>
      <w:r w:rsidRPr="008133AF">
        <w:rPr>
          <w:rFonts w:ascii="Times New Roman" w:hAnsi="Times New Roman" w:cs="Times New Roman"/>
          <w:sz w:val="24"/>
        </w:rPr>
        <w:t>оптимус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. Установлено, что использование для промышленного скрещивания хряков терминальных генотипов европейской и американской селекции улучшает репродуктивные показатели свиноматок. </w:t>
      </w:r>
      <w:proofErr w:type="spellStart"/>
      <w:r w:rsidRPr="008133AF">
        <w:rPr>
          <w:rFonts w:ascii="Times New Roman" w:hAnsi="Times New Roman" w:cs="Times New Roman"/>
          <w:sz w:val="24"/>
        </w:rPr>
        <w:t>Трехпородное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скрещивание способствовало повышению воспроизводительной способности свиноматок на 11,2 - 12,17 %, а </w:t>
      </w:r>
      <w:proofErr w:type="spellStart"/>
      <w:r w:rsidRPr="008133AF">
        <w:rPr>
          <w:rFonts w:ascii="Times New Roman" w:hAnsi="Times New Roman" w:cs="Times New Roman"/>
          <w:sz w:val="24"/>
        </w:rPr>
        <w:t>двухпородное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на 2,80 - 4,39 %. Не установлено существенных различий по продуктивности свиноматок, спаренных с хряками американской и европейской селекции, как при </w:t>
      </w:r>
      <w:proofErr w:type="spellStart"/>
      <w:r w:rsidRPr="008133AF">
        <w:rPr>
          <w:rFonts w:ascii="Times New Roman" w:hAnsi="Times New Roman" w:cs="Times New Roman"/>
          <w:sz w:val="24"/>
        </w:rPr>
        <w:t>двухпородном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, так и при </w:t>
      </w:r>
      <w:proofErr w:type="spellStart"/>
      <w:r w:rsidRPr="008133AF">
        <w:rPr>
          <w:rFonts w:ascii="Times New Roman" w:hAnsi="Times New Roman" w:cs="Times New Roman"/>
          <w:sz w:val="24"/>
        </w:rPr>
        <w:t>трехпородном</w:t>
      </w:r>
      <w:proofErr w:type="spellEnd"/>
      <w:r w:rsidRPr="008133AF">
        <w:rPr>
          <w:rFonts w:ascii="Times New Roman" w:hAnsi="Times New Roman" w:cs="Times New Roman"/>
          <w:sz w:val="24"/>
        </w:rPr>
        <w:t xml:space="preserve"> скрещивании.</w:t>
      </w:r>
    </w:p>
    <w:p w:rsidR="00C82DE2" w:rsidRPr="008133AF" w:rsidRDefault="00C82DE2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82DE2" w:rsidRPr="008133AF" w:rsidRDefault="00C82DE2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33AF">
        <w:rPr>
          <w:rFonts w:ascii="Times New Roman" w:hAnsi="Times New Roman" w:cs="Times New Roman"/>
          <w:b/>
          <w:sz w:val="28"/>
        </w:rPr>
        <w:t>Стрижак</w:t>
      </w:r>
      <w:proofErr w:type="spellEnd"/>
      <w:r w:rsidRPr="008133AF">
        <w:rPr>
          <w:rFonts w:ascii="Times New Roman" w:hAnsi="Times New Roman" w:cs="Times New Roman"/>
          <w:b/>
          <w:sz w:val="28"/>
        </w:rPr>
        <w:t>, Т. А.</w:t>
      </w:r>
      <w:r w:rsidRPr="008133AF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Воспроизводительные качества свиноматок при их скрещивании с хряками разных генотипов</w:t>
        </w:r>
      </w:hyperlink>
      <w:r w:rsidRPr="008133AF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8133AF">
        <w:rPr>
          <w:rFonts w:ascii="Times New Roman" w:hAnsi="Times New Roman" w:cs="Times New Roman"/>
          <w:sz w:val="28"/>
        </w:rPr>
        <w:t>Стрижак</w:t>
      </w:r>
      <w:proofErr w:type="spellEnd"/>
      <w:r w:rsidRPr="008133AF">
        <w:rPr>
          <w:rFonts w:ascii="Times New Roman" w:hAnsi="Times New Roman" w:cs="Times New Roman"/>
          <w:sz w:val="28"/>
        </w:rPr>
        <w:t xml:space="preserve"> // </w:t>
      </w:r>
      <w:hyperlink r:id="rId22" w:history="1">
        <w:proofErr w:type="gram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Научно-технический</w:t>
        </w:r>
        <w:proofErr w:type="gram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8133AF">
        <w:rPr>
          <w:rFonts w:ascii="Times New Roman" w:hAnsi="Times New Roman" w:cs="Times New Roman"/>
          <w:sz w:val="28"/>
        </w:rPr>
        <w:t xml:space="preserve">. – 2015. </w:t>
      </w:r>
      <w:r w:rsidR="00514E76" w:rsidRPr="008133AF">
        <w:rPr>
          <w:rFonts w:ascii="Times New Roman" w:hAnsi="Times New Roman" w:cs="Times New Roman"/>
          <w:sz w:val="28"/>
        </w:rPr>
        <w:t>–</w:t>
      </w:r>
      <w:r w:rsidRPr="008133AF">
        <w:rPr>
          <w:rFonts w:ascii="Times New Roman" w:hAnsi="Times New Roman" w:cs="Times New Roman"/>
          <w:sz w:val="28"/>
        </w:rPr>
        <w:t xml:space="preserve"> № 114. –С. 155-161.</w:t>
      </w:r>
    </w:p>
    <w:p w:rsidR="00C82DE2" w:rsidRPr="008133AF" w:rsidRDefault="00C82DE2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82DE2" w:rsidRPr="008133AF" w:rsidRDefault="00C82DE2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133AF">
        <w:rPr>
          <w:rFonts w:ascii="Times New Roman" w:hAnsi="Times New Roman" w:cs="Times New Roman"/>
          <w:b/>
          <w:sz w:val="28"/>
        </w:rPr>
        <w:t xml:space="preserve">Хватов, А. И. </w:t>
      </w:r>
      <w:hyperlink r:id="rId23" w:history="1"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Селекционно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-генетические достижения свиноводства в исторических и теоретико-методологических аспектах</w:t>
        </w:r>
      </w:hyperlink>
      <w:r w:rsidRPr="008133AF">
        <w:rPr>
          <w:rFonts w:ascii="Times New Roman" w:hAnsi="Times New Roman" w:cs="Times New Roman"/>
          <w:sz w:val="28"/>
        </w:rPr>
        <w:t xml:space="preserve"> / А. И. Хватов, М. А. </w:t>
      </w:r>
      <w:proofErr w:type="spellStart"/>
      <w:r w:rsidRPr="008133AF">
        <w:rPr>
          <w:rFonts w:ascii="Times New Roman" w:hAnsi="Times New Roman" w:cs="Times New Roman"/>
          <w:sz w:val="28"/>
        </w:rPr>
        <w:t>Хватова</w:t>
      </w:r>
      <w:proofErr w:type="spellEnd"/>
      <w:r w:rsidRPr="008133AF">
        <w:rPr>
          <w:rFonts w:ascii="Times New Roman" w:hAnsi="Times New Roman" w:cs="Times New Roman"/>
          <w:sz w:val="28"/>
        </w:rPr>
        <w:t xml:space="preserve"> // </w:t>
      </w:r>
      <w:hyperlink r:id="rId24" w:history="1">
        <w:proofErr w:type="gram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Научно-технический</w:t>
        </w:r>
        <w:proofErr w:type="gram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8133AF">
        <w:rPr>
          <w:rFonts w:ascii="Times New Roman" w:hAnsi="Times New Roman" w:cs="Times New Roman"/>
          <w:sz w:val="28"/>
        </w:rPr>
        <w:t>. – 2015. – № 114. –С. 172-182.</w:t>
      </w:r>
    </w:p>
    <w:p w:rsidR="00C82DE2" w:rsidRPr="008133AF" w:rsidRDefault="00C82DE2" w:rsidP="00C82D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63EE8" w:rsidRPr="008133AF" w:rsidRDefault="000D5C0A" w:rsidP="00C82D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33AF">
        <w:rPr>
          <w:rFonts w:ascii="Times New Roman" w:hAnsi="Times New Roman" w:cs="Times New Roman"/>
          <w:b/>
          <w:sz w:val="28"/>
        </w:rPr>
        <w:t>Череута</w:t>
      </w:r>
      <w:proofErr w:type="spellEnd"/>
      <w:r w:rsidRPr="008133AF">
        <w:rPr>
          <w:rFonts w:ascii="Times New Roman" w:hAnsi="Times New Roman" w:cs="Times New Roman"/>
          <w:b/>
          <w:sz w:val="28"/>
        </w:rPr>
        <w:t>,</w:t>
      </w:r>
      <w:r w:rsidRPr="008133AF">
        <w:rPr>
          <w:rFonts w:ascii="Times New Roman" w:hAnsi="Times New Roman" w:cs="Times New Roman"/>
          <w:b/>
          <w:sz w:val="28"/>
        </w:rPr>
        <w:t xml:space="preserve"> Ю. В.</w:t>
      </w:r>
      <w:r w:rsidRPr="008133AF">
        <w:rPr>
          <w:rFonts w:ascii="Times New Roman" w:hAnsi="Times New Roman" w:cs="Times New Roman"/>
          <w:b/>
          <w:sz w:val="28"/>
        </w:rPr>
        <w:t xml:space="preserve"> </w:t>
      </w:r>
      <w:hyperlink r:id="rId25" w:history="1">
        <w:r w:rsidR="00B63EE8" w:rsidRPr="008133AF">
          <w:rPr>
            <w:rStyle w:val="a3"/>
            <w:rFonts w:ascii="Times New Roman" w:hAnsi="Times New Roman" w:cs="Times New Roman"/>
            <w:color w:val="auto"/>
            <w:sz w:val="28"/>
          </w:rPr>
          <w:t>У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ровень воспроизводительных каче</w:t>
        </w:r>
        <w:proofErr w:type="gramStart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ств св</w:t>
        </w:r>
        <w:proofErr w:type="gram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иноматок при использовании прибора для стимулирования</w:t>
        </w:r>
      </w:hyperlink>
      <w:r w:rsidRPr="008133AF">
        <w:rPr>
          <w:rFonts w:ascii="Times New Roman" w:hAnsi="Times New Roman" w:cs="Times New Roman"/>
          <w:sz w:val="28"/>
        </w:rPr>
        <w:t xml:space="preserve"> </w:t>
      </w:r>
      <w:r w:rsidR="00B63EE8" w:rsidRPr="008133AF">
        <w:rPr>
          <w:rFonts w:ascii="Times New Roman" w:hAnsi="Times New Roman" w:cs="Times New Roman"/>
          <w:sz w:val="28"/>
        </w:rPr>
        <w:t xml:space="preserve">/ </w:t>
      </w:r>
      <w:r w:rsidRPr="008133AF">
        <w:rPr>
          <w:rFonts w:ascii="Times New Roman" w:hAnsi="Times New Roman" w:cs="Times New Roman"/>
          <w:sz w:val="28"/>
        </w:rPr>
        <w:t xml:space="preserve">Ю. В. </w:t>
      </w:r>
      <w:proofErr w:type="spellStart"/>
      <w:r w:rsidR="00B63EE8" w:rsidRPr="008133AF">
        <w:rPr>
          <w:rFonts w:ascii="Times New Roman" w:hAnsi="Times New Roman" w:cs="Times New Roman"/>
          <w:sz w:val="28"/>
        </w:rPr>
        <w:t>Череута</w:t>
      </w:r>
      <w:proofErr w:type="spellEnd"/>
      <w:r w:rsidR="00B63EE8" w:rsidRPr="008133AF">
        <w:rPr>
          <w:rFonts w:ascii="Times New Roman" w:hAnsi="Times New Roman" w:cs="Times New Roman"/>
          <w:sz w:val="28"/>
        </w:rPr>
        <w:t xml:space="preserve"> // </w:t>
      </w:r>
      <w:hyperlink r:id="rId26" w:history="1">
        <w:r w:rsidR="00B63EE8"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Научно-технический </w:t>
        </w:r>
        <w:proofErr w:type="spellStart"/>
        <w:r w:rsidR="00B63EE8" w:rsidRPr="008133AF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B63EE8"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ин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-</w:t>
        </w:r>
        <w:r w:rsidR="00C82DE2" w:rsidRPr="008133AF">
          <w:rPr>
            <w:rStyle w:val="a3"/>
            <w:rFonts w:ascii="Times New Roman" w:hAnsi="Times New Roman" w:cs="Times New Roman"/>
            <w:color w:val="auto"/>
            <w:sz w:val="28"/>
          </w:rPr>
          <w:t>т</w:t>
        </w:r>
        <w:r w:rsidR="00B63EE8" w:rsidRPr="008133AF">
          <w:rPr>
            <w:rStyle w:val="a3"/>
            <w:rFonts w:ascii="Times New Roman" w:hAnsi="Times New Roman" w:cs="Times New Roman"/>
            <w:color w:val="auto"/>
            <w:sz w:val="28"/>
          </w:rPr>
          <w:t>а животноводства нац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B63EE8"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акад</w:t>
        </w:r>
        <w:r w:rsidRPr="008133AF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B63EE8" w:rsidRPr="008133AF">
          <w:rPr>
            <w:rStyle w:val="a3"/>
            <w:rFonts w:ascii="Times New Roman" w:hAnsi="Times New Roman" w:cs="Times New Roman"/>
            <w:color w:val="auto"/>
            <w:sz w:val="28"/>
          </w:rPr>
          <w:t xml:space="preserve"> аграрных наук Украины</w:t>
        </w:r>
      </w:hyperlink>
      <w:r w:rsidR="00B63EE8" w:rsidRPr="008133AF">
        <w:rPr>
          <w:rFonts w:ascii="Times New Roman" w:hAnsi="Times New Roman" w:cs="Times New Roman"/>
          <w:sz w:val="28"/>
        </w:rPr>
        <w:t xml:space="preserve">. – 2015. </w:t>
      </w:r>
      <w:r w:rsidRPr="008133AF">
        <w:rPr>
          <w:rFonts w:ascii="Times New Roman" w:hAnsi="Times New Roman" w:cs="Times New Roman"/>
          <w:sz w:val="28"/>
        </w:rPr>
        <w:t>–</w:t>
      </w:r>
      <w:r w:rsidR="00B63EE8" w:rsidRPr="008133AF">
        <w:rPr>
          <w:rFonts w:ascii="Times New Roman" w:hAnsi="Times New Roman" w:cs="Times New Roman"/>
          <w:sz w:val="28"/>
        </w:rPr>
        <w:t xml:space="preserve"> № 114. –С. 188-194</w:t>
      </w:r>
      <w:r w:rsidRPr="008133AF">
        <w:rPr>
          <w:rFonts w:ascii="Times New Roman" w:hAnsi="Times New Roman" w:cs="Times New Roman"/>
          <w:sz w:val="28"/>
        </w:rPr>
        <w:t>.</w:t>
      </w:r>
    </w:p>
    <w:p w:rsidR="000D5C0A" w:rsidRPr="008133AF" w:rsidRDefault="000D5C0A" w:rsidP="000D5C0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63EE8" w:rsidRPr="008133AF" w:rsidRDefault="00C82DE2" w:rsidP="00514E7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133AF"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B63EE8" w:rsidRPr="008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579"/>
    <w:multiLevelType w:val="hybridMultilevel"/>
    <w:tmpl w:val="256A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FE"/>
    <w:rsid w:val="00021C14"/>
    <w:rsid w:val="000B31F0"/>
    <w:rsid w:val="000D20B4"/>
    <w:rsid w:val="000D5C0A"/>
    <w:rsid w:val="00161BFE"/>
    <w:rsid w:val="0038342E"/>
    <w:rsid w:val="0043455F"/>
    <w:rsid w:val="00455045"/>
    <w:rsid w:val="00514E76"/>
    <w:rsid w:val="005D77F6"/>
    <w:rsid w:val="007E0217"/>
    <w:rsid w:val="008133AF"/>
    <w:rsid w:val="00861C19"/>
    <w:rsid w:val="009E7D93"/>
    <w:rsid w:val="00B63EE8"/>
    <w:rsid w:val="00C107B6"/>
    <w:rsid w:val="00C4697A"/>
    <w:rsid w:val="00C82DE2"/>
    <w:rsid w:val="00D91764"/>
    <w:rsid w:val="00E1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17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7E02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20B4"/>
  </w:style>
  <w:style w:type="table" w:styleId="a9">
    <w:name w:val="Table Grid"/>
    <w:basedOn w:val="a1"/>
    <w:uiPriority w:val="59"/>
    <w:rsid w:val="000D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17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7E02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20B4"/>
  </w:style>
  <w:style w:type="table" w:styleId="a9">
    <w:name w:val="Table Grid"/>
    <w:basedOn w:val="a1"/>
    <w:uiPriority w:val="59"/>
    <w:rsid w:val="000D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51167" TargetMode="External"/><Relationship Id="rId13" Type="http://schemas.openxmlformats.org/officeDocument/2006/relationships/hyperlink" Target="http://elibrary.ru/item.asp?id=24988357" TargetMode="External"/><Relationship Id="rId18" Type="http://schemas.openxmlformats.org/officeDocument/2006/relationships/hyperlink" Target="http://elibrary.ru/title_about.asp?id=51167" TargetMode="External"/><Relationship Id="rId26" Type="http://schemas.openxmlformats.org/officeDocument/2006/relationships/hyperlink" Target="http://elibrary.ru/title_about.asp?id=511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5125560" TargetMode="External"/><Relationship Id="rId7" Type="http://schemas.openxmlformats.org/officeDocument/2006/relationships/hyperlink" Target="http://elibrary.ru/item.asp?id=25125564" TargetMode="External"/><Relationship Id="rId12" Type="http://schemas.openxmlformats.org/officeDocument/2006/relationships/hyperlink" Target="http://elibrary.ru/title_about.asp?id=28063" TargetMode="External"/><Relationship Id="rId17" Type="http://schemas.openxmlformats.org/officeDocument/2006/relationships/hyperlink" Target="http://elibrary.ru/item.asp?id=25125552" TargetMode="External"/><Relationship Id="rId25" Type="http://schemas.openxmlformats.org/officeDocument/2006/relationships/hyperlink" Target="http://elibrary.ru/item.asp?id=25125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28582" TargetMode="External"/><Relationship Id="rId20" Type="http://schemas.openxmlformats.org/officeDocument/2006/relationships/hyperlink" Target="http://elibrary.ru/title_about.asp?id=5116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ibrary.ru/item.asp?id=24988353" TargetMode="External"/><Relationship Id="rId24" Type="http://schemas.openxmlformats.org/officeDocument/2006/relationships/hyperlink" Target="http://elibrary.ru/title_about.asp?id=51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5286678" TargetMode="External"/><Relationship Id="rId23" Type="http://schemas.openxmlformats.org/officeDocument/2006/relationships/hyperlink" Target="http://elibrary.ru/item.asp?id=251255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/title_about.asp?id=8491" TargetMode="External"/><Relationship Id="rId19" Type="http://schemas.openxmlformats.org/officeDocument/2006/relationships/hyperlink" Target="http://elibrary.ru/item.asp?id=25125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475759" TargetMode="External"/><Relationship Id="rId14" Type="http://schemas.openxmlformats.org/officeDocument/2006/relationships/hyperlink" Target="http://elibrary.ru/title_about.asp?id=28063" TargetMode="External"/><Relationship Id="rId22" Type="http://schemas.openxmlformats.org/officeDocument/2006/relationships/hyperlink" Target="http://elibrary.ru/title_about.asp?id=511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24</cp:revision>
  <dcterms:created xsi:type="dcterms:W3CDTF">2016-03-09T06:10:00Z</dcterms:created>
  <dcterms:modified xsi:type="dcterms:W3CDTF">2016-03-21T08:33:00Z</dcterms:modified>
</cp:coreProperties>
</file>