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F780E" w:rsidTr="00DF780E">
        <w:tc>
          <w:tcPr>
            <w:tcW w:w="828" w:type="pct"/>
            <w:hideMark/>
          </w:tcPr>
          <w:p w:rsidR="00DF780E" w:rsidRDefault="00DF780E" w:rsidP="004307CD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5485" cy="391795"/>
                  <wp:effectExtent l="0" t="0" r="0" b="825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F780E" w:rsidRDefault="00DF780E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F780E" w:rsidRDefault="00DF780E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F780E" w:rsidRPr="006D23E2" w:rsidRDefault="00DF780E" w:rsidP="002A5CAB">
      <w:pPr>
        <w:pStyle w:val="a3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F780E" w:rsidRDefault="00DF780E" w:rsidP="00DF78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Ветеринария</w:t>
      </w:r>
    </w:p>
    <w:p w:rsidR="002A5CAB" w:rsidRPr="00DF780E" w:rsidRDefault="002A5CAB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>Единое здоровье</w:t>
      </w:r>
      <w:r w:rsidR="006D2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 xml:space="preserve">// Птицеводство. </w:t>
      </w:r>
      <w:r w:rsidR="006D23E2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D23E2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46-51. - 18 рис. </w:t>
      </w:r>
    </w:p>
    <w:p w:rsidR="002A5CAB" w:rsidRPr="006F0EC9" w:rsidRDefault="002A5CAB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В статье рассказывается об итогах V Международного ветеринарного конгресса. В рамках мероприятия было организовано четыре секции: по птицеводству, свиноводству, молочному скотоводству и рыбоводству. Прошли также круглые столы, выставки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ветпреп</w:t>
      </w:r>
      <w:r w:rsidR="00012379" w:rsidRPr="006F0EC9">
        <w:rPr>
          <w:rFonts w:ascii="Times New Roman" w:hAnsi="Times New Roman" w:cs="Times New Roman"/>
          <w:sz w:val="24"/>
          <w:szCs w:val="28"/>
        </w:rPr>
        <w:t>а</w:t>
      </w:r>
      <w:r w:rsidRPr="006F0EC9">
        <w:rPr>
          <w:rFonts w:ascii="Times New Roman" w:hAnsi="Times New Roman" w:cs="Times New Roman"/>
          <w:sz w:val="24"/>
          <w:szCs w:val="28"/>
        </w:rPr>
        <w:t>ратов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и оборудования, которые организовали отечественные и зарубежные фирмы</w:t>
      </w:r>
      <w:r w:rsidR="006F0EC9">
        <w:rPr>
          <w:rFonts w:ascii="Times New Roman" w:hAnsi="Times New Roman" w:cs="Times New Roman"/>
          <w:sz w:val="24"/>
          <w:szCs w:val="28"/>
        </w:rPr>
        <w:t>.</w:t>
      </w:r>
    </w:p>
    <w:p w:rsidR="006F0EC9" w:rsidRDefault="006F0EC9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C3CDA" w:rsidRPr="004C3CDA" w:rsidRDefault="004C3CDA" w:rsidP="004C3C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C3CDA">
        <w:rPr>
          <w:rFonts w:ascii="Times New Roman" w:hAnsi="Times New Roman" w:cs="Times New Roman"/>
          <w:b/>
          <w:sz w:val="28"/>
        </w:rPr>
        <w:t>Мухамедшина</w:t>
      </w:r>
      <w:proofErr w:type="spellEnd"/>
      <w:r w:rsidRPr="004C3CDA">
        <w:rPr>
          <w:rFonts w:ascii="Times New Roman" w:hAnsi="Times New Roman" w:cs="Times New Roman"/>
          <w:b/>
          <w:sz w:val="28"/>
        </w:rPr>
        <w:t>, А. Р.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C3CDA">
        <w:rPr>
          <w:rFonts w:ascii="Times New Roman" w:hAnsi="Times New Roman" w:cs="Times New Roman"/>
          <w:sz w:val="28"/>
        </w:rPr>
        <w:t xml:space="preserve">Оборудование для вакцинации и дезинфекции в промышленном птицеводстве и животноводстве / А. Р. </w:t>
      </w:r>
      <w:proofErr w:type="spellStart"/>
      <w:r w:rsidRPr="004C3CDA">
        <w:rPr>
          <w:rFonts w:ascii="Times New Roman" w:hAnsi="Times New Roman" w:cs="Times New Roman"/>
          <w:sz w:val="28"/>
        </w:rPr>
        <w:t>Мухамедшина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C3CDA">
        <w:rPr>
          <w:rFonts w:ascii="Times New Roman" w:hAnsi="Times New Roman" w:cs="Times New Roman"/>
          <w:sz w:val="28"/>
        </w:rPr>
        <w:t>// Ветеринария. - 2015. - № 9. - С. 19-22. </w:t>
      </w:r>
    </w:p>
    <w:p w:rsidR="004C3CDA" w:rsidRDefault="004C3CDA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3CDA">
        <w:rPr>
          <w:rFonts w:ascii="Times New Roman" w:hAnsi="Times New Roman" w:cs="Times New Roman"/>
          <w:sz w:val="24"/>
          <w:szCs w:val="28"/>
        </w:rPr>
        <w:t>В статье представлено современное оборудование для проведения качественной вакцинации и дезинфекции - наиболее эффективных методов защиты животных и птиц от инфекционных болезней. Предложены различные модели аппаратов, необходимых для введения инактивированных и живых вакцин (инъекционная и крупнокапельная вакцинация, введение вакцин с питьевой водой), а также для осуществления дезинфекц</w:t>
      </w:r>
      <w:proofErr w:type="gramStart"/>
      <w:r w:rsidRPr="004C3CDA">
        <w:rPr>
          <w:rFonts w:ascii="Times New Roman" w:hAnsi="Times New Roman" w:cs="Times New Roman"/>
          <w:sz w:val="24"/>
          <w:szCs w:val="28"/>
        </w:rPr>
        <w:t>ии аэ</w:t>
      </w:r>
      <w:proofErr w:type="gramEnd"/>
      <w:r w:rsidRPr="004C3CDA">
        <w:rPr>
          <w:rFonts w:ascii="Times New Roman" w:hAnsi="Times New Roman" w:cs="Times New Roman"/>
          <w:sz w:val="24"/>
          <w:szCs w:val="28"/>
        </w:rPr>
        <w:t>розольным методом.</w:t>
      </w:r>
    </w:p>
    <w:p w:rsidR="004C3CDA" w:rsidRPr="004C3CDA" w:rsidRDefault="004C3CDA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A5CAB" w:rsidRPr="006F0EC9" w:rsidRDefault="006717AD" w:rsidP="00D44CD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C9">
        <w:rPr>
          <w:rFonts w:ascii="Times New Roman" w:hAnsi="Times New Roman" w:cs="Times New Roman"/>
          <w:b/>
          <w:sz w:val="28"/>
          <w:szCs w:val="28"/>
        </w:rPr>
        <w:t>Ветеринарная микробиология</w:t>
      </w:r>
      <w:r w:rsidR="00D44CDB">
        <w:rPr>
          <w:rFonts w:ascii="Times New Roman" w:hAnsi="Times New Roman" w:cs="Times New Roman"/>
          <w:b/>
          <w:sz w:val="28"/>
          <w:szCs w:val="28"/>
        </w:rPr>
        <w:t>, вирусология, паразитология и иммунология</w:t>
      </w:r>
    </w:p>
    <w:p w:rsidR="006717AD" w:rsidRPr="00DF780E" w:rsidRDefault="006717AD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>Видовая характеристика и факторы персистенции энтерококков, выделенных от животных в норме и при патологии</w:t>
      </w:r>
      <w:r w:rsidRPr="00DF780E">
        <w:rPr>
          <w:rFonts w:ascii="Times New Roman" w:hAnsi="Times New Roman" w:cs="Times New Roman"/>
          <w:sz w:val="28"/>
          <w:szCs w:val="28"/>
        </w:rPr>
        <w:t xml:space="preserve"> / Д. В.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Пошвина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[и др.] 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</w:t>
      </w:r>
      <w:r w:rsidR="006F0EC9">
        <w:rPr>
          <w:rFonts w:ascii="Times New Roman" w:hAnsi="Times New Roman" w:cs="Times New Roman"/>
          <w:sz w:val="28"/>
          <w:szCs w:val="28"/>
        </w:rPr>
        <w:t>С. 26-29. - 3 рис.</w:t>
      </w:r>
    </w:p>
    <w:p w:rsidR="006717AD" w:rsidRDefault="006717AD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С помощью полимеразной цепной реакции определен видовой состав культур энтерококков, выделенных от животных в норме и при патологии. Впервые обнаружено новое свойство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Enterococcus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sp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. –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антикарнозиновая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активность. Экспрессия данного признака, как и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антилизоцимной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активности, варьировала в зависимости от видовой принадлежности энтерококков и биотопа выделения.</w:t>
      </w:r>
    </w:p>
    <w:p w:rsidR="006F0EC9" w:rsidRDefault="006F0EC9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F5C42" w:rsidRDefault="00DF5C42" w:rsidP="00DF5C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F5C42">
        <w:rPr>
          <w:rFonts w:ascii="Times New Roman" w:hAnsi="Times New Roman" w:cs="Times New Roman"/>
          <w:b/>
          <w:sz w:val="28"/>
        </w:rPr>
        <w:t xml:space="preserve">Оптимизация реакции </w:t>
      </w:r>
      <w:proofErr w:type="spellStart"/>
      <w:r w:rsidRPr="00DF5C42">
        <w:rPr>
          <w:rFonts w:ascii="Times New Roman" w:hAnsi="Times New Roman" w:cs="Times New Roman"/>
          <w:b/>
          <w:sz w:val="28"/>
        </w:rPr>
        <w:t>микронейтрализации</w:t>
      </w:r>
      <w:proofErr w:type="spellEnd"/>
      <w:r w:rsidRPr="00DF5C42">
        <w:rPr>
          <w:rFonts w:ascii="Times New Roman" w:hAnsi="Times New Roman" w:cs="Times New Roman"/>
          <w:b/>
          <w:sz w:val="28"/>
        </w:rPr>
        <w:t xml:space="preserve"> для определения антител к вирусу диареи крупного рогатого скота</w:t>
      </w:r>
      <w:r w:rsidRPr="00DF5C42">
        <w:rPr>
          <w:rFonts w:ascii="Times New Roman" w:hAnsi="Times New Roman" w:cs="Times New Roman"/>
          <w:sz w:val="28"/>
        </w:rPr>
        <w:t xml:space="preserve"> / С. В. Кононова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F5C42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9. - С. 58-62.</w:t>
      </w:r>
    </w:p>
    <w:p w:rsidR="00DF5C42" w:rsidRDefault="00DF5C42" w:rsidP="00DF5C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5C42">
        <w:rPr>
          <w:rFonts w:ascii="Times New Roman" w:hAnsi="Times New Roman" w:cs="Times New Roman"/>
          <w:sz w:val="24"/>
        </w:rPr>
        <w:t>В статье представлены данные об усов</w:t>
      </w:r>
      <w:r w:rsidR="002D6A8C">
        <w:rPr>
          <w:rFonts w:ascii="Times New Roman" w:hAnsi="Times New Roman" w:cs="Times New Roman"/>
          <w:sz w:val="24"/>
        </w:rPr>
        <w:t>е</w:t>
      </w:r>
      <w:r w:rsidRPr="00DF5C42">
        <w:rPr>
          <w:rFonts w:ascii="Times New Roman" w:hAnsi="Times New Roman" w:cs="Times New Roman"/>
          <w:sz w:val="24"/>
        </w:rPr>
        <w:t xml:space="preserve">ршенствовании реакции </w:t>
      </w:r>
      <w:proofErr w:type="spellStart"/>
      <w:r w:rsidRPr="00DF5C42">
        <w:rPr>
          <w:rFonts w:ascii="Times New Roman" w:hAnsi="Times New Roman" w:cs="Times New Roman"/>
          <w:sz w:val="24"/>
        </w:rPr>
        <w:t>микронейтрализации</w:t>
      </w:r>
      <w:proofErr w:type="spellEnd"/>
      <w:r w:rsidRPr="00DF5C42">
        <w:rPr>
          <w:rFonts w:ascii="Times New Roman" w:hAnsi="Times New Roman" w:cs="Times New Roman"/>
          <w:sz w:val="24"/>
        </w:rPr>
        <w:t xml:space="preserve"> (РМН) для определения антител к вир</w:t>
      </w:r>
      <w:r w:rsidR="002D6A8C">
        <w:rPr>
          <w:rFonts w:ascii="Times New Roman" w:hAnsi="Times New Roman" w:cs="Times New Roman"/>
          <w:sz w:val="24"/>
        </w:rPr>
        <w:t>усу вирусной диареи крупного ро</w:t>
      </w:r>
      <w:r w:rsidRPr="00DF5C42">
        <w:rPr>
          <w:rFonts w:ascii="Times New Roman" w:hAnsi="Times New Roman" w:cs="Times New Roman"/>
          <w:sz w:val="24"/>
        </w:rPr>
        <w:t>г</w:t>
      </w:r>
      <w:r w:rsidR="002D6A8C">
        <w:rPr>
          <w:rFonts w:ascii="Times New Roman" w:hAnsi="Times New Roman" w:cs="Times New Roman"/>
          <w:sz w:val="24"/>
        </w:rPr>
        <w:t>а</w:t>
      </w:r>
      <w:r w:rsidRPr="00DF5C42">
        <w:rPr>
          <w:rFonts w:ascii="Times New Roman" w:hAnsi="Times New Roman" w:cs="Times New Roman"/>
          <w:sz w:val="24"/>
        </w:rPr>
        <w:t xml:space="preserve">того скота (ВД КРС) в перевиваемой линии культуры клеток почек теленка (RBT) выращенной в лунках </w:t>
      </w:r>
      <w:proofErr w:type="spellStart"/>
      <w:r w:rsidRPr="00DF5C42">
        <w:rPr>
          <w:rFonts w:ascii="Times New Roman" w:hAnsi="Times New Roman" w:cs="Times New Roman"/>
          <w:sz w:val="24"/>
        </w:rPr>
        <w:t>микропанелей</w:t>
      </w:r>
      <w:proofErr w:type="spellEnd"/>
      <w:r w:rsidRPr="00DF5C42">
        <w:rPr>
          <w:rFonts w:ascii="Times New Roman" w:hAnsi="Times New Roman" w:cs="Times New Roman"/>
          <w:sz w:val="24"/>
        </w:rPr>
        <w:t xml:space="preserve"> с использованием заменителя сыворотки крови (</w:t>
      </w:r>
      <w:proofErr w:type="spellStart"/>
      <w:r w:rsidRPr="00DF5C42">
        <w:rPr>
          <w:rFonts w:ascii="Times New Roman" w:hAnsi="Times New Roman" w:cs="Times New Roman"/>
          <w:sz w:val="24"/>
        </w:rPr>
        <w:t>FetalClone</w:t>
      </w:r>
      <w:proofErr w:type="spellEnd"/>
      <w:r w:rsidRPr="00DF5C42">
        <w:rPr>
          <w:rFonts w:ascii="Times New Roman" w:hAnsi="Times New Roman" w:cs="Times New Roman"/>
          <w:sz w:val="24"/>
        </w:rPr>
        <w:t xml:space="preserve"> III), добавляемого в питательную среду в качестве ростостимулирующего компонента.</w:t>
      </w:r>
    </w:p>
    <w:p w:rsidR="00DD15F8" w:rsidRDefault="00DD15F8" w:rsidP="00DF5C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595D" w:rsidRPr="00DF780E" w:rsidRDefault="0005595D" w:rsidP="006F0E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0E">
        <w:rPr>
          <w:rFonts w:ascii="Times New Roman" w:hAnsi="Times New Roman" w:cs="Times New Roman"/>
          <w:b/>
          <w:sz w:val="28"/>
          <w:szCs w:val="28"/>
        </w:rPr>
        <w:t>Зоогигиена и ветеринарная санитария</w:t>
      </w:r>
    </w:p>
    <w:p w:rsidR="000542E7" w:rsidRPr="006F0EC9" w:rsidRDefault="000542E7" w:rsidP="006D23E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Денисова, М. Ф. </w:t>
      </w:r>
      <w:r w:rsidRPr="00DF780E">
        <w:rPr>
          <w:rFonts w:ascii="Times New Roman" w:hAnsi="Times New Roman" w:cs="Times New Roman"/>
          <w:sz w:val="28"/>
          <w:szCs w:val="28"/>
        </w:rPr>
        <w:t xml:space="preserve">Экспертиза питьевого молока по показателям безопасности / М. Ф. Денисова, Л. П. Михалева, С. Н.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Глебочев</w:t>
      </w:r>
      <w:proofErr w:type="spellEnd"/>
      <w:r w:rsidR="002438F8">
        <w:rPr>
          <w:rFonts w:ascii="Times New Roman" w:hAnsi="Times New Roman" w:cs="Times New Roman"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 xml:space="preserve">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F0EC9">
        <w:rPr>
          <w:rFonts w:ascii="Times New Roman" w:hAnsi="Times New Roman" w:cs="Times New Roman"/>
          <w:sz w:val="28"/>
          <w:szCs w:val="28"/>
        </w:rPr>
        <w:t>- С. 60-61. - 3 рис.</w:t>
      </w:r>
    </w:p>
    <w:p w:rsidR="000542E7" w:rsidRDefault="000542E7" w:rsidP="006D23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F0EC9">
        <w:rPr>
          <w:rFonts w:ascii="Times New Roman" w:hAnsi="Times New Roman" w:cs="Times New Roman"/>
          <w:bCs/>
          <w:sz w:val="24"/>
          <w:szCs w:val="28"/>
        </w:rPr>
        <w:t>Представлены результаты исследований по определению в молоке токсико-химических показателей безопасности.</w:t>
      </w:r>
    </w:p>
    <w:p w:rsidR="006F0EC9" w:rsidRPr="006F0EC9" w:rsidRDefault="006F0EC9" w:rsidP="006D23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97EA6" w:rsidRPr="00DF780E" w:rsidRDefault="00997EA6" w:rsidP="00997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Испытание средств и способов дезинфекции в отношении вируса африканской чумы свиней</w:t>
      </w:r>
      <w:r w:rsidRPr="00DF780E">
        <w:rPr>
          <w:rFonts w:ascii="Times New Roman" w:hAnsi="Times New Roman" w:cs="Times New Roman"/>
          <w:sz w:val="28"/>
          <w:szCs w:val="28"/>
        </w:rPr>
        <w:t xml:space="preserve"> / А. Д. Середа [и др.] // Ветеринария.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15F8">
        <w:rPr>
          <w:rFonts w:ascii="Times New Roman" w:hAnsi="Times New Roman" w:cs="Times New Roman"/>
          <w:sz w:val="28"/>
          <w:szCs w:val="28"/>
        </w:rPr>
        <w:t xml:space="preserve"> С. 41-45. - 3 табл., 2 рис.</w:t>
      </w:r>
    </w:p>
    <w:p w:rsidR="00997EA6" w:rsidRDefault="00997EA6" w:rsidP="00C2536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>В статье изложены результаты лабораторных и производственных испытаний новых средств и способов дезинфекции в отношении вируса африканской чумы свиней. Показана высокая эффективность композиционных дезинфицирующих средств в отношении вируса АЧС и других микроорганизмов, относящихся ко 2-й группе устойчивости. Предложен алгоритм проведения дезинфекции: механическая очистка и мойка с предварительным нанесением на поверхности растворов пенного щелочного средства, обработка поверхностей помещений бактерицидными пенами, заключительная обработка их тонкодисперсными аэрозолями.</w:t>
      </w:r>
    </w:p>
    <w:p w:rsidR="00997EA6" w:rsidRDefault="00997EA6" w:rsidP="00997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07DC" w:rsidRPr="00443E55" w:rsidRDefault="008307DC" w:rsidP="008307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F9B">
        <w:rPr>
          <w:rFonts w:ascii="Times New Roman" w:hAnsi="Times New Roman" w:cs="Times New Roman"/>
          <w:b/>
          <w:sz w:val="28"/>
          <w:szCs w:val="28"/>
        </w:rPr>
        <w:t>Корреже</w:t>
      </w:r>
      <w:proofErr w:type="spellEnd"/>
      <w:r w:rsidRPr="00EF6F9B">
        <w:rPr>
          <w:rFonts w:ascii="Times New Roman" w:hAnsi="Times New Roman" w:cs="Times New Roman"/>
          <w:b/>
          <w:sz w:val="28"/>
          <w:szCs w:val="28"/>
        </w:rPr>
        <w:t>, И.</w:t>
      </w:r>
      <w:r w:rsidR="005E29E8">
        <w:rPr>
          <w:rFonts w:ascii="Times New Roman" w:hAnsi="Times New Roman" w:cs="Times New Roman"/>
          <w:sz w:val="28"/>
          <w:szCs w:val="28"/>
        </w:rPr>
        <w:t xml:space="preserve"> Дезинфекция по-французски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50-51.</w:t>
      </w:r>
    </w:p>
    <w:p w:rsidR="008307DC" w:rsidRDefault="00C2536E" w:rsidP="00997EA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536E">
        <w:rPr>
          <w:rFonts w:ascii="Times New Roman" w:hAnsi="Times New Roman" w:cs="Times New Roman"/>
          <w:sz w:val="24"/>
        </w:rPr>
        <w:t>Для повышения эффективности санитарно-гигиенических мероприятий и оптимизации затрат</w:t>
      </w:r>
      <w:r>
        <w:rPr>
          <w:rFonts w:ascii="Times New Roman" w:hAnsi="Times New Roman" w:cs="Times New Roman"/>
          <w:sz w:val="24"/>
        </w:rPr>
        <w:t xml:space="preserve"> </w:t>
      </w:r>
      <w:r w:rsidRPr="00C2536E">
        <w:rPr>
          <w:rFonts w:ascii="Times New Roman" w:hAnsi="Times New Roman" w:cs="Times New Roman"/>
          <w:sz w:val="24"/>
        </w:rPr>
        <w:t>на свинофермах специалисты Французского института свиноводства (IFIP) провели исследование и независимую оценку технологии замачивания поверхностей при санации помещений.</w:t>
      </w:r>
    </w:p>
    <w:p w:rsidR="00C2536E" w:rsidRPr="00C2536E" w:rsidRDefault="00C2536E" w:rsidP="00997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F0EC9" w:rsidRDefault="00997EA6" w:rsidP="00997EA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97EA6">
        <w:rPr>
          <w:rFonts w:ascii="Times New Roman" w:hAnsi="Times New Roman" w:cs="Times New Roman"/>
          <w:b/>
          <w:sz w:val="28"/>
        </w:rPr>
        <w:t>Кубышко</w:t>
      </w:r>
      <w:proofErr w:type="spellEnd"/>
      <w:r w:rsidRPr="00997EA6">
        <w:rPr>
          <w:rFonts w:ascii="Times New Roman" w:hAnsi="Times New Roman" w:cs="Times New Roman"/>
          <w:b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7EA6">
        <w:rPr>
          <w:rFonts w:ascii="Times New Roman" w:hAnsi="Times New Roman" w:cs="Times New Roman"/>
          <w:sz w:val="28"/>
        </w:rPr>
        <w:t>Ветсертификацию</w:t>
      </w:r>
      <w:proofErr w:type="spellEnd"/>
      <w:r w:rsidRPr="00997EA6">
        <w:rPr>
          <w:rFonts w:ascii="Times New Roman" w:hAnsi="Times New Roman" w:cs="Times New Roman"/>
          <w:sz w:val="28"/>
        </w:rPr>
        <w:t xml:space="preserve"> готовой продукции не отменят? / А. </w:t>
      </w:r>
      <w:proofErr w:type="spellStart"/>
      <w:r w:rsidRPr="00997EA6">
        <w:rPr>
          <w:rFonts w:ascii="Times New Roman" w:hAnsi="Times New Roman" w:cs="Times New Roman"/>
          <w:sz w:val="28"/>
        </w:rPr>
        <w:t>Кубышко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97EA6">
        <w:rPr>
          <w:rFonts w:ascii="Times New Roman" w:hAnsi="Times New Roman" w:cs="Times New Roman"/>
          <w:sz w:val="28"/>
        </w:rPr>
        <w:t>// Мясная инду</w:t>
      </w:r>
      <w:r>
        <w:rPr>
          <w:rFonts w:ascii="Times New Roman" w:hAnsi="Times New Roman" w:cs="Times New Roman"/>
          <w:sz w:val="28"/>
        </w:rPr>
        <w:t>стрия. - 2015. - № 4. - С. 4-5.</w:t>
      </w:r>
    </w:p>
    <w:p w:rsidR="00997EA6" w:rsidRPr="00997EA6" w:rsidRDefault="00997EA6" w:rsidP="00997EA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7EA6">
        <w:rPr>
          <w:rFonts w:ascii="Times New Roman" w:hAnsi="Times New Roman" w:cs="Times New Roman"/>
          <w:sz w:val="24"/>
        </w:rPr>
        <w:t>О современном состоянии ветеринарно-санитарного контроля готовых мясных продуктов.</w:t>
      </w:r>
    </w:p>
    <w:p w:rsidR="00997EA6" w:rsidRDefault="00997EA6" w:rsidP="00997EA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6821" w:rsidRPr="00443E55" w:rsidRDefault="00BC6821" w:rsidP="00BC68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72">
        <w:rPr>
          <w:rFonts w:ascii="Times New Roman" w:hAnsi="Times New Roman" w:cs="Times New Roman"/>
          <w:b/>
          <w:sz w:val="28"/>
          <w:szCs w:val="28"/>
        </w:rPr>
        <w:t xml:space="preserve">Пенное средство </w:t>
      </w:r>
      <w:r w:rsidRPr="00EC6472">
        <w:rPr>
          <w:rFonts w:ascii="Times New Roman" w:hAnsi="Times New Roman" w:cs="Times New Roman"/>
          <w:b/>
          <w:sz w:val="28"/>
          <w:szCs w:val="28"/>
          <w:lang w:val="en-US"/>
        </w:rPr>
        <w:t>INCIMAXX® T</w:t>
      </w:r>
      <w:r w:rsidRPr="00EC6472">
        <w:rPr>
          <w:rFonts w:ascii="Times New Roman" w:hAnsi="Times New Roman" w:cs="Times New Roman"/>
          <w:b/>
          <w:sz w:val="28"/>
          <w:szCs w:val="28"/>
        </w:rPr>
        <w:t xml:space="preserve"> – новая эра в дезинфекции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55">
        <w:rPr>
          <w:rFonts w:ascii="Times New Roman" w:hAnsi="Times New Roman" w:cs="Times New Roman"/>
          <w:sz w:val="28"/>
          <w:szCs w:val="28"/>
        </w:rPr>
        <w:t xml:space="preserve">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52-53.</w:t>
      </w:r>
    </w:p>
    <w:p w:rsidR="00BC6821" w:rsidRDefault="00C024A6" w:rsidP="00C024A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024A6">
        <w:rPr>
          <w:rFonts w:ascii="Times New Roman" w:hAnsi="Times New Roman" w:cs="Times New Roman"/>
          <w:sz w:val="24"/>
        </w:rPr>
        <w:t xml:space="preserve">Новое дезинфицирующее средство </w:t>
      </w:r>
      <w:proofErr w:type="spellStart"/>
      <w:r w:rsidRPr="00C024A6">
        <w:rPr>
          <w:rFonts w:ascii="Times New Roman" w:hAnsi="Times New Roman" w:cs="Times New Roman"/>
          <w:sz w:val="24"/>
        </w:rPr>
        <w:t>Incimaxx</w:t>
      </w:r>
      <w:proofErr w:type="spellEnd"/>
      <w:r w:rsidRPr="00C024A6">
        <w:rPr>
          <w:rFonts w:ascii="Times New Roman" w:hAnsi="Times New Roman" w:cs="Times New Roman"/>
          <w:sz w:val="24"/>
        </w:rPr>
        <w:t>® T, предназначенное для использования в сельском хозяйстве и промышленности, не содержит формальдегида и успешно борется с вирусами эпидемических болезней.</w:t>
      </w:r>
    </w:p>
    <w:p w:rsidR="00C024A6" w:rsidRDefault="00C024A6" w:rsidP="00C024A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5F02" w:rsidRDefault="007A5F02" w:rsidP="007A5F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53DC">
        <w:rPr>
          <w:rFonts w:ascii="Times New Roman" w:hAnsi="Times New Roman" w:cs="Times New Roman"/>
          <w:b/>
          <w:sz w:val="28"/>
        </w:rPr>
        <w:t>Полищук, С. Д.</w:t>
      </w:r>
      <w:r>
        <w:rPr>
          <w:rFonts w:ascii="Times New Roman" w:hAnsi="Times New Roman" w:cs="Times New Roman"/>
          <w:sz w:val="28"/>
        </w:rPr>
        <w:t xml:space="preserve"> Ветеринарно-санитарная оценка продуктов убоя цыплят-бройлеров при использовании суспензии </w:t>
      </w:r>
      <w:proofErr w:type="spellStart"/>
      <w:r>
        <w:rPr>
          <w:rFonts w:ascii="Times New Roman" w:hAnsi="Times New Roman" w:cs="Times New Roman"/>
          <w:sz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</w:rPr>
        <w:t xml:space="preserve"> селена </w:t>
      </w:r>
      <w:hyperlink r:id="rId8" w:history="1">
        <w:r>
          <w:rPr>
            <w:rStyle w:val="ab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С. Д. </w:t>
      </w:r>
      <w:r w:rsidRPr="001853DC">
        <w:rPr>
          <w:rFonts w:ascii="Times New Roman" w:hAnsi="Times New Roman" w:cs="Times New Roman"/>
          <w:sz w:val="28"/>
        </w:rPr>
        <w:t>Полищук, Л.</w:t>
      </w:r>
      <w:r>
        <w:rPr>
          <w:rFonts w:ascii="Times New Roman" w:hAnsi="Times New Roman" w:cs="Times New Roman"/>
          <w:sz w:val="28"/>
        </w:rPr>
        <w:t xml:space="preserve"> </w:t>
      </w:r>
      <w:r w:rsidRPr="001853DC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53DC">
        <w:rPr>
          <w:rFonts w:ascii="Times New Roman" w:hAnsi="Times New Roman" w:cs="Times New Roman"/>
          <w:sz w:val="28"/>
        </w:rPr>
        <w:t>Амплеева</w:t>
      </w:r>
      <w:proofErr w:type="spellEnd"/>
      <w:r w:rsidRPr="001853D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853D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853DC">
        <w:rPr>
          <w:rFonts w:ascii="Times New Roman" w:hAnsi="Times New Roman" w:cs="Times New Roman"/>
          <w:sz w:val="28"/>
        </w:rPr>
        <w:t xml:space="preserve">Коньков </w:t>
      </w:r>
      <w:r w:rsidRPr="007D6872">
        <w:rPr>
          <w:rFonts w:ascii="Times New Roman" w:hAnsi="Times New Roman" w:cs="Times New Roman"/>
          <w:sz w:val="28"/>
        </w:rPr>
        <w:t xml:space="preserve">// Зоотехния. - 2015. - № 8. - С. </w:t>
      </w:r>
      <w:r>
        <w:rPr>
          <w:rFonts w:ascii="Times New Roman" w:hAnsi="Times New Roman" w:cs="Times New Roman"/>
          <w:sz w:val="28"/>
        </w:rPr>
        <w:t>31.-32.</w:t>
      </w:r>
    </w:p>
    <w:p w:rsidR="007A5F02" w:rsidRPr="001853DC" w:rsidRDefault="007A5F02" w:rsidP="007A5F0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853DC">
        <w:rPr>
          <w:rFonts w:ascii="Times New Roman" w:hAnsi="Times New Roman" w:cs="Times New Roman"/>
          <w:sz w:val="24"/>
        </w:rPr>
        <w:t xml:space="preserve">В статье приводятся данные послеубойной ветеринарно-санитарной экспертизы мяса цыплят-бройлеров, в рационе которых использовали суспензию </w:t>
      </w:r>
      <w:proofErr w:type="spellStart"/>
      <w:r w:rsidRPr="001853DC">
        <w:rPr>
          <w:rFonts w:ascii="Times New Roman" w:hAnsi="Times New Roman" w:cs="Times New Roman"/>
          <w:sz w:val="24"/>
        </w:rPr>
        <w:t>наночастиц</w:t>
      </w:r>
      <w:proofErr w:type="spellEnd"/>
      <w:r w:rsidRPr="001853DC">
        <w:rPr>
          <w:rFonts w:ascii="Times New Roman" w:hAnsi="Times New Roman" w:cs="Times New Roman"/>
          <w:sz w:val="24"/>
        </w:rPr>
        <w:t xml:space="preserve"> селена. Органолептический анализ мясной продукции - основной и относительно быстрый способ оценки качества мяса. Результаты показали, что все данные опытных и контрольных групп соответствуют нормативным показателям, следовательно, мясо можно использовать в пищу без ограничений. При определении обсемененности, поверхностей и на внутренних орган</w:t>
      </w:r>
      <w:r w:rsidR="002D6A8C">
        <w:rPr>
          <w:rFonts w:ascii="Times New Roman" w:hAnsi="Times New Roman" w:cs="Times New Roman"/>
          <w:sz w:val="24"/>
        </w:rPr>
        <w:t>ах</w:t>
      </w:r>
      <w:r w:rsidRPr="001853DC">
        <w:rPr>
          <w:rFonts w:ascii="Times New Roman" w:hAnsi="Times New Roman" w:cs="Times New Roman"/>
          <w:sz w:val="24"/>
        </w:rPr>
        <w:t xml:space="preserve"> выделены микроорганизмы кокковой формы. Уровень санитарно-микробиологических показателей был в пределах нормы. Анализ проведенных исследований показал, что биологически активная добавка не оказывает действия на качественные и физико-химические показатели мяса.</w:t>
      </w:r>
    </w:p>
    <w:p w:rsidR="007A5F02" w:rsidRDefault="007A5F02" w:rsidP="00C024A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15F8" w:rsidRDefault="00997EA6" w:rsidP="00DD15F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Серегин, И. Г.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Дерматофилез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: ветеринарно-санитарные показатели мяса овец / И. Г. Серегин, А. М. Абдуллаева, З. Ф.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Фахри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// Мясная индустрия.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36-39.</w:t>
      </w:r>
    </w:p>
    <w:p w:rsidR="00997EA6" w:rsidRPr="006F0EC9" w:rsidRDefault="00997EA6" w:rsidP="00DD15F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Представлены материалы по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дерматофилезу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в Иордании и результаты </w:t>
      </w:r>
      <w:r w:rsidRPr="006F0EC9">
        <w:rPr>
          <w:rFonts w:ascii="Times New Roman" w:hAnsi="Times New Roman" w:cs="Times New Roman"/>
          <w:sz w:val="24"/>
          <w:szCs w:val="28"/>
        </w:rPr>
        <w:lastRenderedPageBreak/>
        <w:t>лабораторного исследования мяса овец, пораженных этой болезнью. Изучены органолептические и микробиологические показатели мяса, на основании которых разработаны предложения по наиболее рациональному и безопасному использованию продуктов убоя в пищевых, кормовых и технических целях.</w:t>
      </w:r>
    </w:p>
    <w:p w:rsidR="006F0EC9" w:rsidRDefault="006F0EC9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2505" w:rsidRPr="00F92505" w:rsidRDefault="00F92505" w:rsidP="00F925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2505">
        <w:rPr>
          <w:rFonts w:ascii="Times New Roman" w:hAnsi="Times New Roman" w:cs="Times New Roman"/>
          <w:b/>
          <w:sz w:val="28"/>
        </w:rPr>
        <w:t>Современные аэрозольные технологии санации при производстве биопрепаратов</w:t>
      </w:r>
      <w:r w:rsidRPr="00F92505">
        <w:rPr>
          <w:rFonts w:ascii="Times New Roman" w:hAnsi="Times New Roman" w:cs="Times New Roman"/>
          <w:sz w:val="28"/>
        </w:rPr>
        <w:t xml:space="preserve"> / И. А. </w:t>
      </w:r>
      <w:proofErr w:type="spellStart"/>
      <w:r w:rsidRPr="00F92505">
        <w:rPr>
          <w:rFonts w:ascii="Times New Roman" w:hAnsi="Times New Roman" w:cs="Times New Roman"/>
          <w:sz w:val="28"/>
        </w:rPr>
        <w:t>Буреев</w:t>
      </w:r>
      <w:proofErr w:type="spellEnd"/>
      <w:r w:rsidRPr="00F9250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92505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9. - С. 41-44.</w:t>
      </w:r>
    </w:p>
    <w:p w:rsidR="00F92505" w:rsidRDefault="00F92505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92505">
        <w:rPr>
          <w:rFonts w:ascii="Times New Roman" w:hAnsi="Times New Roman" w:cs="Times New Roman"/>
          <w:sz w:val="24"/>
          <w:szCs w:val="28"/>
        </w:rPr>
        <w:t xml:space="preserve">В статье даны </w:t>
      </w:r>
      <w:r w:rsidR="00526695" w:rsidRPr="00F92505">
        <w:rPr>
          <w:rFonts w:ascii="Times New Roman" w:hAnsi="Times New Roman" w:cs="Times New Roman"/>
          <w:sz w:val="24"/>
          <w:szCs w:val="28"/>
        </w:rPr>
        <w:t>технические</w:t>
      </w:r>
      <w:r w:rsidRPr="00F92505">
        <w:rPr>
          <w:rFonts w:ascii="Times New Roman" w:hAnsi="Times New Roman" w:cs="Times New Roman"/>
          <w:sz w:val="24"/>
          <w:szCs w:val="28"/>
        </w:rPr>
        <w:t xml:space="preserve"> характеристики новых генераторов аэрозолей САГ-2М, САГ-3М, САГ-5, разработанных в ГНУ </w:t>
      </w:r>
      <w:proofErr w:type="spellStart"/>
      <w:r w:rsidRPr="00F92505">
        <w:rPr>
          <w:rFonts w:ascii="Times New Roman" w:hAnsi="Times New Roman" w:cs="Times New Roman"/>
          <w:sz w:val="24"/>
          <w:szCs w:val="28"/>
        </w:rPr>
        <w:t>ВНИИВВиМ</w:t>
      </w:r>
      <w:proofErr w:type="spellEnd"/>
      <w:r w:rsidRPr="00F9250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2505">
        <w:rPr>
          <w:rFonts w:ascii="Times New Roman" w:hAnsi="Times New Roman" w:cs="Times New Roman"/>
          <w:sz w:val="24"/>
          <w:szCs w:val="28"/>
        </w:rPr>
        <w:t>Россельхозакадемии</w:t>
      </w:r>
      <w:proofErr w:type="spellEnd"/>
      <w:r w:rsidRPr="00F92505">
        <w:rPr>
          <w:rFonts w:ascii="Times New Roman" w:hAnsi="Times New Roman" w:cs="Times New Roman"/>
          <w:sz w:val="24"/>
          <w:szCs w:val="28"/>
        </w:rPr>
        <w:t xml:space="preserve"> и </w:t>
      </w:r>
      <w:r w:rsidR="00526695" w:rsidRPr="00F92505">
        <w:rPr>
          <w:rFonts w:ascii="Times New Roman" w:hAnsi="Times New Roman" w:cs="Times New Roman"/>
          <w:sz w:val="24"/>
          <w:szCs w:val="28"/>
        </w:rPr>
        <w:t>дезинфицирующая</w:t>
      </w:r>
      <w:r w:rsidRPr="00F92505">
        <w:rPr>
          <w:rFonts w:ascii="Times New Roman" w:hAnsi="Times New Roman" w:cs="Times New Roman"/>
          <w:sz w:val="24"/>
          <w:szCs w:val="28"/>
        </w:rPr>
        <w:t xml:space="preserve"> эффективность распыленных ими химических </w:t>
      </w:r>
      <w:proofErr w:type="spellStart"/>
      <w:r w:rsidRPr="00F92505">
        <w:rPr>
          <w:rFonts w:ascii="Times New Roman" w:hAnsi="Times New Roman" w:cs="Times New Roman"/>
          <w:sz w:val="24"/>
          <w:szCs w:val="28"/>
        </w:rPr>
        <w:t>биоцидов</w:t>
      </w:r>
      <w:proofErr w:type="spellEnd"/>
      <w:r w:rsidRPr="00F92505">
        <w:rPr>
          <w:rFonts w:ascii="Times New Roman" w:hAnsi="Times New Roman" w:cs="Times New Roman"/>
          <w:sz w:val="24"/>
          <w:szCs w:val="28"/>
        </w:rPr>
        <w:t>. Они создают высокодисперсные объемные и грубодисперсные направленные аэрозоли жидких и порошкообразных препаратов. Основные узл</w:t>
      </w:r>
      <w:r w:rsidR="00526695">
        <w:rPr>
          <w:rFonts w:ascii="Times New Roman" w:hAnsi="Times New Roman" w:cs="Times New Roman"/>
          <w:sz w:val="24"/>
          <w:szCs w:val="28"/>
        </w:rPr>
        <w:t>ы</w:t>
      </w:r>
      <w:r w:rsidRPr="00F92505">
        <w:rPr>
          <w:rFonts w:ascii="Times New Roman" w:hAnsi="Times New Roman" w:cs="Times New Roman"/>
          <w:sz w:val="24"/>
          <w:szCs w:val="28"/>
        </w:rPr>
        <w:t xml:space="preserve"> и детали генераторов выполнены из антикоррозионных материалов.</w:t>
      </w:r>
    </w:p>
    <w:p w:rsidR="00F92505" w:rsidRPr="006F0EC9" w:rsidRDefault="00F92505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F5C2F" w:rsidRPr="00DF780E" w:rsidRDefault="006F0EC9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Хамируев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Т. Н. </w:t>
      </w:r>
      <w:r w:rsidR="00DF5C2F" w:rsidRPr="00DF780E">
        <w:rPr>
          <w:rFonts w:ascii="Times New Roman" w:hAnsi="Times New Roman" w:cs="Times New Roman"/>
          <w:sz w:val="28"/>
          <w:szCs w:val="28"/>
        </w:rPr>
        <w:t xml:space="preserve">Морфологические и биохимические показатели крови скота симментальской породы и ее гибрида с зебу / Т. Н. </w:t>
      </w:r>
      <w:proofErr w:type="spellStart"/>
      <w:r w:rsidR="00DF5C2F" w:rsidRPr="00DF780E">
        <w:rPr>
          <w:rFonts w:ascii="Times New Roman" w:hAnsi="Times New Roman" w:cs="Times New Roman"/>
          <w:sz w:val="28"/>
          <w:szCs w:val="28"/>
        </w:rPr>
        <w:t>Хамируев</w:t>
      </w:r>
      <w:proofErr w:type="spellEnd"/>
      <w:r w:rsidR="002438F8">
        <w:rPr>
          <w:rFonts w:ascii="Times New Roman" w:hAnsi="Times New Roman" w:cs="Times New Roman"/>
          <w:sz w:val="28"/>
          <w:szCs w:val="28"/>
        </w:rPr>
        <w:t xml:space="preserve"> </w:t>
      </w:r>
      <w:r w:rsidR="00DF5C2F" w:rsidRPr="00DF780E">
        <w:rPr>
          <w:rFonts w:ascii="Times New Roman" w:hAnsi="Times New Roman" w:cs="Times New Roman"/>
          <w:sz w:val="28"/>
          <w:szCs w:val="28"/>
        </w:rPr>
        <w:t xml:space="preserve">// Ветеринария.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5C2F"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5C2F" w:rsidRPr="00DF780E">
        <w:rPr>
          <w:rFonts w:ascii="Times New Roman" w:hAnsi="Times New Roman" w:cs="Times New Roman"/>
          <w:sz w:val="28"/>
          <w:szCs w:val="28"/>
        </w:rPr>
        <w:t xml:space="preserve"> С. 45-49. - 4 табл.</w:t>
      </w:r>
    </w:p>
    <w:p w:rsidR="00DF5C2F" w:rsidRPr="006F0EC9" w:rsidRDefault="00DF5C2F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>Проведена сравнительная оценка морфологического и биохимического состава крови молодняка симментальской породы крупного рогатого скота и ее гибрида с зебу. Данные показатели у животных обеих групп не выходили за пределы физиологической нормы, однако на них влияли происхождение и возраст особей, а также сезон года.</w:t>
      </w:r>
    </w:p>
    <w:p w:rsidR="006F0EC9" w:rsidRPr="006F0EC9" w:rsidRDefault="006F0EC9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F5C2F" w:rsidRPr="00DF780E" w:rsidRDefault="006F0EC9" w:rsidP="006F0E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Ветеринарная ф</w:t>
      </w:r>
      <w:r w:rsidR="007B3499" w:rsidRPr="00DF780E">
        <w:rPr>
          <w:rFonts w:ascii="Times New Roman" w:hAnsi="Times New Roman" w:cs="Times New Roman"/>
          <w:b/>
          <w:sz w:val="28"/>
          <w:szCs w:val="28"/>
        </w:rPr>
        <w:t>армакология</w:t>
      </w:r>
    </w:p>
    <w:p w:rsidR="00BA609B" w:rsidRPr="00DF780E" w:rsidRDefault="00BA609B" w:rsidP="006D23E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Иммуномодуляторы и стратегия их применения </w:t>
      </w:r>
      <w:r w:rsidRPr="00DF780E">
        <w:rPr>
          <w:rFonts w:ascii="Times New Roman" w:hAnsi="Times New Roman" w:cs="Times New Roman"/>
          <w:sz w:val="28"/>
          <w:szCs w:val="28"/>
        </w:rPr>
        <w:t xml:space="preserve">/ Ю. Н. Федоров [и др.] 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3-7. </w:t>
      </w:r>
    </w:p>
    <w:p w:rsidR="00BA609B" w:rsidRPr="006F0EC9" w:rsidRDefault="00BA609B" w:rsidP="006D23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F0EC9">
        <w:rPr>
          <w:rFonts w:ascii="Times New Roman" w:hAnsi="Times New Roman" w:cs="Times New Roman"/>
          <w:bCs/>
          <w:sz w:val="24"/>
          <w:szCs w:val="28"/>
        </w:rPr>
        <w:t>В статье представлены классификация и характеристика иммуномодуляторов, стратегия и принципы их применения в лечебно-профилактических целях.</w:t>
      </w:r>
    </w:p>
    <w:p w:rsidR="00BA609B" w:rsidRPr="006F0EC9" w:rsidRDefault="00BA609B" w:rsidP="006D23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C6506" w:rsidRPr="00DF780E" w:rsidRDefault="004C6506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</w:t>
      </w: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субхронической</w:t>
      </w:r>
      <w:proofErr w:type="spellEnd"/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 токсичности препарата </w:t>
      </w: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Цефтимаг</w:t>
      </w:r>
      <w:proofErr w:type="spellEnd"/>
      <w:r w:rsidRPr="00DF780E">
        <w:rPr>
          <w:rFonts w:ascii="Times New Roman" w:hAnsi="Times New Roman" w:cs="Times New Roman"/>
          <w:b/>
          <w:bCs/>
          <w:sz w:val="28"/>
          <w:szCs w:val="28"/>
        </w:rPr>
        <w:t>®</w:t>
      </w:r>
      <w:r w:rsidRPr="00DF780E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gramStart"/>
      <w:r w:rsidRPr="00DF780E">
        <w:rPr>
          <w:rFonts w:ascii="Times New Roman" w:hAnsi="Times New Roman" w:cs="Times New Roman"/>
          <w:sz w:val="28"/>
          <w:szCs w:val="28"/>
        </w:rPr>
        <w:t>Гавриков</w:t>
      </w:r>
      <w:proofErr w:type="gramEnd"/>
      <w:r w:rsidRPr="00DF780E">
        <w:rPr>
          <w:rFonts w:ascii="Times New Roman" w:hAnsi="Times New Roman" w:cs="Times New Roman"/>
          <w:sz w:val="28"/>
          <w:szCs w:val="28"/>
        </w:rPr>
        <w:t xml:space="preserve"> [и др.] 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56-60.</w:t>
      </w:r>
    </w:p>
    <w:p w:rsidR="004C6506" w:rsidRPr="006F0EC9" w:rsidRDefault="004C6506" w:rsidP="006D23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F0EC9">
        <w:rPr>
          <w:rFonts w:ascii="Times New Roman" w:hAnsi="Times New Roman" w:cs="Times New Roman"/>
          <w:bCs/>
          <w:sz w:val="24"/>
          <w:szCs w:val="28"/>
        </w:rPr>
        <w:t xml:space="preserve">Приведены результаты изучения на лабораторных животных субклинической токсичности препарата </w:t>
      </w:r>
      <w:proofErr w:type="spellStart"/>
      <w:r w:rsidRPr="006F0EC9">
        <w:rPr>
          <w:rFonts w:ascii="Times New Roman" w:hAnsi="Times New Roman" w:cs="Times New Roman"/>
          <w:bCs/>
          <w:sz w:val="24"/>
          <w:szCs w:val="28"/>
        </w:rPr>
        <w:t>Цефтимаг</w:t>
      </w:r>
      <w:proofErr w:type="spellEnd"/>
      <w:r w:rsidRPr="006F0EC9">
        <w:rPr>
          <w:rFonts w:ascii="Times New Roman" w:hAnsi="Times New Roman" w:cs="Times New Roman"/>
          <w:bCs/>
          <w:sz w:val="24"/>
          <w:szCs w:val="28"/>
        </w:rPr>
        <w:t xml:space="preserve">® производства </w:t>
      </w:r>
      <w:proofErr w:type="spellStart"/>
      <w:r w:rsidRPr="006F0EC9">
        <w:rPr>
          <w:rFonts w:ascii="Times New Roman" w:hAnsi="Times New Roman" w:cs="Times New Roman"/>
          <w:bCs/>
          <w:sz w:val="24"/>
          <w:szCs w:val="28"/>
        </w:rPr>
        <w:t>зАО</w:t>
      </w:r>
      <w:proofErr w:type="spellEnd"/>
      <w:r w:rsidRPr="006F0EC9">
        <w:rPr>
          <w:rFonts w:ascii="Times New Roman" w:hAnsi="Times New Roman" w:cs="Times New Roman"/>
          <w:bCs/>
          <w:sz w:val="24"/>
          <w:szCs w:val="28"/>
        </w:rPr>
        <w:t xml:space="preserve"> "</w:t>
      </w:r>
      <w:proofErr w:type="spellStart"/>
      <w:r w:rsidRPr="006F0EC9">
        <w:rPr>
          <w:rFonts w:ascii="Times New Roman" w:hAnsi="Times New Roman" w:cs="Times New Roman"/>
          <w:bCs/>
          <w:sz w:val="24"/>
          <w:szCs w:val="28"/>
        </w:rPr>
        <w:t>Мосагроген</w:t>
      </w:r>
      <w:proofErr w:type="spellEnd"/>
      <w:r w:rsidRPr="006F0EC9">
        <w:rPr>
          <w:rFonts w:ascii="Times New Roman" w:hAnsi="Times New Roman" w:cs="Times New Roman"/>
          <w:bCs/>
          <w:sz w:val="24"/>
          <w:szCs w:val="28"/>
        </w:rPr>
        <w:t>".</w:t>
      </w:r>
    </w:p>
    <w:p w:rsidR="004C6506" w:rsidRPr="006F0EC9" w:rsidRDefault="004C6506" w:rsidP="006D23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B3499" w:rsidRPr="00DF780E" w:rsidRDefault="007B3499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острой токсичности препарата </w:t>
      </w: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Цефтимаг</w:t>
      </w:r>
      <w:proofErr w:type="spellEnd"/>
      <w:r w:rsidRPr="00DF780E">
        <w:rPr>
          <w:rFonts w:ascii="Times New Roman" w:hAnsi="Times New Roman" w:cs="Times New Roman"/>
          <w:b/>
          <w:bCs/>
          <w:sz w:val="28"/>
          <w:szCs w:val="28"/>
        </w:rPr>
        <w:t>®</w:t>
      </w:r>
      <w:r w:rsidRPr="00DF780E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gramStart"/>
      <w:r w:rsidRPr="00DF780E">
        <w:rPr>
          <w:rFonts w:ascii="Times New Roman" w:hAnsi="Times New Roman" w:cs="Times New Roman"/>
          <w:sz w:val="28"/>
          <w:szCs w:val="28"/>
        </w:rPr>
        <w:t>Гавриков</w:t>
      </w:r>
      <w:proofErr w:type="gramEnd"/>
      <w:r w:rsidRPr="00DF780E">
        <w:rPr>
          <w:rFonts w:ascii="Times New Roman" w:hAnsi="Times New Roman" w:cs="Times New Roman"/>
          <w:sz w:val="28"/>
          <w:szCs w:val="28"/>
        </w:rPr>
        <w:t xml:space="preserve"> [и др.] 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51-53.</w:t>
      </w:r>
    </w:p>
    <w:p w:rsidR="007B3499" w:rsidRPr="006F0EC9" w:rsidRDefault="007B3499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>В экспериментах на лабораторных животных была изучена острая токсичность препарата «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Цефтимаг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>® (10%-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ная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инъекционная суспензия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цефтиофура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гидрохлорида) производства ЗАО «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Мосагроген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>».</w:t>
      </w:r>
    </w:p>
    <w:p w:rsidR="00554D1E" w:rsidRPr="006F0EC9" w:rsidRDefault="00554D1E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3499" w:rsidRPr="00DF780E" w:rsidRDefault="00554D1E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принципов доказательной медицины при исследовании антитоксического действия </w:t>
      </w: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Гамавита</w:t>
      </w:r>
      <w:proofErr w:type="spellEnd"/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 в эксперименте </w:t>
      </w: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vivo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/ А. В. Санин [и др.]. // Ветеринария. – 2015. - № 6. – С. 54-56. - 2 табл. </w:t>
      </w:r>
    </w:p>
    <w:p w:rsidR="00554D1E" w:rsidRPr="00FC1E14" w:rsidRDefault="00554D1E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1E14">
        <w:rPr>
          <w:rFonts w:ascii="Times New Roman" w:hAnsi="Times New Roman" w:cs="Times New Roman"/>
          <w:sz w:val="24"/>
          <w:szCs w:val="28"/>
        </w:rPr>
        <w:t xml:space="preserve">Представлены результаты двойного слепого </w:t>
      </w:r>
      <w:proofErr w:type="spellStart"/>
      <w:r w:rsidRPr="00FC1E14">
        <w:rPr>
          <w:rFonts w:ascii="Times New Roman" w:hAnsi="Times New Roman" w:cs="Times New Roman"/>
          <w:sz w:val="24"/>
          <w:szCs w:val="28"/>
        </w:rPr>
        <w:t>рандомизированного</w:t>
      </w:r>
      <w:proofErr w:type="spellEnd"/>
      <w:r w:rsidRPr="00FC1E14">
        <w:rPr>
          <w:rFonts w:ascii="Times New Roman" w:hAnsi="Times New Roman" w:cs="Times New Roman"/>
          <w:sz w:val="24"/>
          <w:szCs w:val="28"/>
        </w:rPr>
        <w:t xml:space="preserve"> контролируемого эксперимента по изучению снижения </w:t>
      </w:r>
      <w:proofErr w:type="spellStart"/>
      <w:r w:rsidRPr="00FC1E14">
        <w:rPr>
          <w:rFonts w:ascii="Times New Roman" w:hAnsi="Times New Roman" w:cs="Times New Roman"/>
          <w:sz w:val="24"/>
          <w:szCs w:val="28"/>
        </w:rPr>
        <w:t>Гамавитом</w:t>
      </w:r>
      <w:proofErr w:type="spellEnd"/>
      <w:r w:rsidRPr="00FC1E14">
        <w:rPr>
          <w:rFonts w:ascii="Times New Roman" w:hAnsi="Times New Roman" w:cs="Times New Roman"/>
          <w:sz w:val="24"/>
          <w:szCs w:val="28"/>
        </w:rPr>
        <w:t xml:space="preserve"> токсичности </w:t>
      </w:r>
      <w:proofErr w:type="spellStart"/>
      <w:r w:rsidRPr="00FC1E14">
        <w:rPr>
          <w:rFonts w:ascii="Times New Roman" w:hAnsi="Times New Roman" w:cs="Times New Roman"/>
          <w:sz w:val="24"/>
          <w:szCs w:val="28"/>
        </w:rPr>
        <w:t>антибабезиозного</w:t>
      </w:r>
      <w:proofErr w:type="spellEnd"/>
      <w:r w:rsidRPr="00FC1E14">
        <w:rPr>
          <w:rFonts w:ascii="Times New Roman" w:hAnsi="Times New Roman" w:cs="Times New Roman"/>
          <w:sz w:val="24"/>
          <w:szCs w:val="28"/>
        </w:rPr>
        <w:t xml:space="preserve"> препарата </w:t>
      </w:r>
      <w:proofErr w:type="spellStart"/>
      <w:r w:rsidRPr="00FC1E14">
        <w:rPr>
          <w:rFonts w:ascii="Times New Roman" w:hAnsi="Times New Roman" w:cs="Times New Roman"/>
          <w:sz w:val="24"/>
          <w:szCs w:val="28"/>
        </w:rPr>
        <w:t>имидокарб</w:t>
      </w:r>
      <w:proofErr w:type="spellEnd"/>
      <w:r w:rsidRPr="00FC1E1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1E14">
        <w:rPr>
          <w:rFonts w:ascii="Times New Roman" w:hAnsi="Times New Roman" w:cs="Times New Roman"/>
          <w:sz w:val="24"/>
          <w:szCs w:val="28"/>
        </w:rPr>
        <w:t>дипропионат</w:t>
      </w:r>
      <w:proofErr w:type="spellEnd"/>
      <w:r w:rsidRPr="00FC1E14">
        <w:rPr>
          <w:rFonts w:ascii="Times New Roman" w:hAnsi="Times New Roman" w:cs="Times New Roman"/>
          <w:sz w:val="24"/>
          <w:szCs w:val="28"/>
        </w:rPr>
        <w:t>.</w:t>
      </w:r>
    </w:p>
    <w:p w:rsidR="008E09F4" w:rsidRPr="006F0EC9" w:rsidRDefault="008E09F4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C1E14" w:rsidRDefault="008E09F4" w:rsidP="00FC1E1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>Василевич, Ф. И.</w:t>
      </w:r>
      <w:r w:rsidR="006F0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>Безопасность мяса кроликов после обработки препаратом Ферранимал-75М / Ф. И. Василевич,</w:t>
      </w:r>
      <w:r w:rsidR="006F0EC9">
        <w:rPr>
          <w:rFonts w:ascii="Times New Roman" w:hAnsi="Times New Roman" w:cs="Times New Roman"/>
          <w:sz w:val="28"/>
          <w:szCs w:val="28"/>
        </w:rPr>
        <w:t xml:space="preserve"> В. М. Бачинская, А. А. Дельцов</w:t>
      </w:r>
      <w:r w:rsidR="002438F8">
        <w:rPr>
          <w:rFonts w:ascii="Times New Roman" w:hAnsi="Times New Roman" w:cs="Times New Roman"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 xml:space="preserve">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57-59.</w:t>
      </w:r>
    </w:p>
    <w:p w:rsidR="008E09F4" w:rsidRPr="006F0EC9" w:rsidRDefault="008E09F4" w:rsidP="00FC1E1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lastRenderedPageBreak/>
        <w:t>Микроэлементный железо-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декстрановый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препарат Ферранимал-75М при применении кроликам не влияет на биологическую ценность и доброкачественность мяса.</w:t>
      </w:r>
    </w:p>
    <w:p w:rsidR="008E09F4" w:rsidRPr="006F0EC9" w:rsidRDefault="008E09F4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7EB6" w:rsidRDefault="00277EB6" w:rsidP="006F0E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Внутренние незаразные болезни животных</w:t>
      </w:r>
    </w:p>
    <w:p w:rsidR="00DD15F8" w:rsidRPr="00DF780E" w:rsidRDefault="00DD15F8" w:rsidP="00DD1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>Влияние цеолитов на ультраструктуру печени и почек свиней</w:t>
      </w:r>
      <w:r w:rsidRPr="00DF780E">
        <w:rPr>
          <w:rFonts w:ascii="Times New Roman" w:hAnsi="Times New Roman" w:cs="Times New Roman"/>
          <w:sz w:val="28"/>
          <w:szCs w:val="28"/>
        </w:rPr>
        <w:t xml:space="preserve"> / А. В. Иванов [и др.] // Ветеринария.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>
        <w:rPr>
          <w:rFonts w:ascii="Times New Roman" w:hAnsi="Times New Roman" w:cs="Times New Roman"/>
          <w:sz w:val="28"/>
          <w:szCs w:val="28"/>
        </w:rPr>
        <w:t>- С. 41-44. - 2 рис.</w:t>
      </w:r>
    </w:p>
    <w:p w:rsidR="00DD15F8" w:rsidRDefault="00DD15F8" w:rsidP="00DD15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Изучено влияние природных цеолитов на ультраструктуру паренхимы печени и коркового слоя почек свиней. Эти минералы (особенно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Шатрашанит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>) способствовали ускоренному темпу развития клеток исследованных органов.</w:t>
      </w:r>
    </w:p>
    <w:p w:rsidR="00DD15F8" w:rsidRPr="00DD15F8" w:rsidRDefault="00DD15F8" w:rsidP="00277E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7EB6" w:rsidRDefault="00277EB6" w:rsidP="00277E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7EB6">
        <w:rPr>
          <w:rFonts w:ascii="Times New Roman" w:hAnsi="Times New Roman" w:cs="Times New Roman"/>
          <w:b/>
          <w:sz w:val="28"/>
        </w:rPr>
        <w:t>Дансарунова</w:t>
      </w:r>
      <w:proofErr w:type="spellEnd"/>
      <w:r w:rsidRPr="00277EB6">
        <w:rPr>
          <w:rFonts w:ascii="Times New Roman" w:hAnsi="Times New Roman" w:cs="Times New Roman"/>
          <w:b/>
          <w:sz w:val="28"/>
        </w:rPr>
        <w:t>, О. 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77EB6">
        <w:rPr>
          <w:rFonts w:ascii="Times New Roman" w:hAnsi="Times New Roman" w:cs="Times New Roman"/>
          <w:sz w:val="28"/>
        </w:rPr>
        <w:t xml:space="preserve">Влияние композиционного средства на основе крови и молочнокислых бактерий на микрофлору пищеварительного тракта кроликов / О. С. </w:t>
      </w:r>
      <w:proofErr w:type="spellStart"/>
      <w:r w:rsidRPr="00277EB6">
        <w:rPr>
          <w:rFonts w:ascii="Times New Roman" w:hAnsi="Times New Roman" w:cs="Times New Roman"/>
          <w:sz w:val="28"/>
        </w:rPr>
        <w:t>Дансарунова</w:t>
      </w:r>
      <w:proofErr w:type="spellEnd"/>
      <w:r w:rsidRPr="00277EB6">
        <w:rPr>
          <w:rFonts w:ascii="Times New Roman" w:hAnsi="Times New Roman" w:cs="Times New Roman"/>
          <w:sz w:val="28"/>
        </w:rPr>
        <w:t>, В. Ц. Цыдыпов</w:t>
      </w:r>
      <w:r>
        <w:rPr>
          <w:rFonts w:ascii="Times New Roman" w:hAnsi="Times New Roman" w:cs="Times New Roman"/>
          <w:sz w:val="28"/>
        </w:rPr>
        <w:t xml:space="preserve"> </w:t>
      </w:r>
      <w:r w:rsidRPr="00277EB6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9. - С. 54-57.</w:t>
      </w:r>
    </w:p>
    <w:p w:rsidR="00277EB6" w:rsidRDefault="00277EB6" w:rsidP="00277E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7EB6">
        <w:rPr>
          <w:rFonts w:ascii="Times New Roman" w:hAnsi="Times New Roman" w:cs="Times New Roman"/>
          <w:sz w:val="24"/>
        </w:rPr>
        <w:t>Представлены результаты бактериологических исследований, проведенных с целью изучения влияния композиционного средства на основе крови и молочнокислых бактерий на количественный и видовой состав микрофлоры кишечника кроликов.</w:t>
      </w:r>
    </w:p>
    <w:p w:rsidR="00277EB6" w:rsidRDefault="00277EB6" w:rsidP="00277E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15F8" w:rsidRPr="00443E55" w:rsidRDefault="00DD15F8" w:rsidP="00DD1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8D">
        <w:rPr>
          <w:rFonts w:ascii="Times New Roman" w:hAnsi="Times New Roman" w:cs="Times New Roman"/>
          <w:b/>
          <w:sz w:val="28"/>
          <w:szCs w:val="28"/>
        </w:rPr>
        <w:t>Дудар, Л.</w:t>
      </w:r>
      <w:r>
        <w:rPr>
          <w:rFonts w:ascii="Times New Roman" w:hAnsi="Times New Roman" w:cs="Times New Roman"/>
          <w:sz w:val="28"/>
          <w:szCs w:val="28"/>
        </w:rPr>
        <w:t xml:space="preserve"> Иммунология свиней: как заставить иммунитет работать? / Л. Дудар</w:t>
      </w:r>
      <w:r w:rsidRPr="00443E55">
        <w:rPr>
          <w:rFonts w:ascii="Times New Roman" w:hAnsi="Times New Roman" w:cs="Times New Roman"/>
          <w:sz w:val="28"/>
          <w:szCs w:val="28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E55">
        <w:rPr>
          <w:rFonts w:ascii="Times New Roman" w:hAnsi="Times New Roman" w:cs="Times New Roman"/>
          <w:sz w:val="28"/>
          <w:szCs w:val="28"/>
        </w:rPr>
        <w:t xml:space="preserve"> С. 43-46.</w:t>
      </w:r>
    </w:p>
    <w:p w:rsidR="00DD15F8" w:rsidRDefault="00DD15F8" w:rsidP="00DD15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362B">
        <w:rPr>
          <w:rFonts w:ascii="Times New Roman" w:hAnsi="Times New Roman" w:cs="Times New Roman"/>
          <w:sz w:val="24"/>
        </w:rPr>
        <w:t>Еще совсем недавно такие термины, как «презентация антигена» и «дендритные клетки», были практически неизвестны. За последние годы наука шагнула далеко вперед и наше понимание иммунного ответа, необходимого человеку и животному для защиты от любой инфекции, значительно расширилось. Знание основ иммунологии свиней помогает эффективно использовать новые технологии в вакцинопрофилактике.</w:t>
      </w:r>
    </w:p>
    <w:p w:rsidR="00DD15F8" w:rsidRPr="00277EB6" w:rsidRDefault="00DD15F8" w:rsidP="00277E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4A86" w:rsidRPr="00DF780E" w:rsidRDefault="00014A86" w:rsidP="006F0E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0E">
        <w:rPr>
          <w:rFonts w:ascii="Times New Roman" w:hAnsi="Times New Roman" w:cs="Times New Roman"/>
          <w:b/>
          <w:sz w:val="28"/>
          <w:szCs w:val="28"/>
        </w:rPr>
        <w:t>Инфекционные болезни животных</w:t>
      </w:r>
    </w:p>
    <w:p w:rsidR="00594869" w:rsidRPr="00594869" w:rsidRDefault="00594869" w:rsidP="0059486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4869">
        <w:rPr>
          <w:rFonts w:ascii="Times New Roman" w:hAnsi="Times New Roman" w:cs="Times New Roman"/>
          <w:b/>
          <w:sz w:val="28"/>
        </w:rPr>
        <w:t xml:space="preserve">Антигенные и </w:t>
      </w:r>
      <w:proofErr w:type="spellStart"/>
      <w:r w:rsidRPr="00594869">
        <w:rPr>
          <w:rFonts w:ascii="Times New Roman" w:hAnsi="Times New Roman" w:cs="Times New Roman"/>
          <w:b/>
          <w:sz w:val="28"/>
        </w:rPr>
        <w:t>иммуногенные</w:t>
      </w:r>
      <w:proofErr w:type="spellEnd"/>
      <w:r w:rsidRPr="00594869">
        <w:rPr>
          <w:rFonts w:ascii="Times New Roman" w:hAnsi="Times New Roman" w:cs="Times New Roman"/>
          <w:b/>
          <w:sz w:val="28"/>
        </w:rPr>
        <w:t xml:space="preserve"> свойства </w:t>
      </w:r>
      <w:proofErr w:type="spellStart"/>
      <w:r w:rsidRPr="00594869">
        <w:rPr>
          <w:rFonts w:ascii="Times New Roman" w:hAnsi="Times New Roman" w:cs="Times New Roman"/>
          <w:b/>
          <w:sz w:val="28"/>
        </w:rPr>
        <w:t>слабоагглютиногенной</w:t>
      </w:r>
      <w:proofErr w:type="spellEnd"/>
      <w:r w:rsidRPr="00594869">
        <w:rPr>
          <w:rFonts w:ascii="Times New Roman" w:hAnsi="Times New Roman" w:cs="Times New Roman"/>
          <w:b/>
          <w:sz w:val="28"/>
        </w:rPr>
        <w:t xml:space="preserve"> вакцины против бруцеллеза животных</w:t>
      </w:r>
      <w:r w:rsidRPr="00594869">
        <w:rPr>
          <w:rFonts w:ascii="Times New Roman" w:hAnsi="Times New Roman" w:cs="Times New Roman"/>
          <w:sz w:val="28"/>
        </w:rPr>
        <w:t xml:space="preserve"> / М. П. </w:t>
      </w:r>
      <w:proofErr w:type="spellStart"/>
      <w:r w:rsidRPr="00594869">
        <w:rPr>
          <w:rFonts w:ascii="Times New Roman" w:hAnsi="Times New Roman" w:cs="Times New Roman"/>
          <w:sz w:val="28"/>
        </w:rPr>
        <w:t>Альбертян</w:t>
      </w:r>
      <w:proofErr w:type="spellEnd"/>
      <w:r w:rsidRPr="0059486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94869">
        <w:rPr>
          <w:rFonts w:ascii="Times New Roman" w:hAnsi="Times New Roman" w:cs="Times New Roman"/>
          <w:sz w:val="28"/>
        </w:rPr>
        <w:t>// Ветеринария. - 2015. - № 9. - С. 27-30. </w:t>
      </w:r>
    </w:p>
    <w:p w:rsidR="00594869" w:rsidRPr="00594869" w:rsidRDefault="00594869" w:rsidP="005948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4869">
        <w:rPr>
          <w:rFonts w:ascii="Times New Roman" w:hAnsi="Times New Roman" w:cs="Times New Roman"/>
          <w:sz w:val="24"/>
        </w:rPr>
        <w:t xml:space="preserve">В статье приведены данные проведенного на овцах экспериментального изучения антигенных и </w:t>
      </w:r>
      <w:proofErr w:type="spellStart"/>
      <w:r w:rsidRPr="00594869">
        <w:rPr>
          <w:rFonts w:ascii="Times New Roman" w:hAnsi="Times New Roman" w:cs="Times New Roman"/>
          <w:sz w:val="24"/>
        </w:rPr>
        <w:t>иммуноген</w:t>
      </w:r>
      <w:r w:rsidR="00526695">
        <w:rPr>
          <w:rFonts w:ascii="Times New Roman" w:hAnsi="Times New Roman" w:cs="Times New Roman"/>
          <w:sz w:val="24"/>
        </w:rPr>
        <w:t>н</w:t>
      </w:r>
      <w:r w:rsidRPr="00594869">
        <w:rPr>
          <w:rFonts w:ascii="Times New Roman" w:hAnsi="Times New Roman" w:cs="Times New Roman"/>
          <w:sz w:val="24"/>
        </w:rPr>
        <w:t>ых</w:t>
      </w:r>
      <w:proofErr w:type="spellEnd"/>
      <w:r w:rsidRPr="00594869">
        <w:rPr>
          <w:rFonts w:ascii="Times New Roman" w:hAnsi="Times New Roman" w:cs="Times New Roman"/>
          <w:sz w:val="24"/>
        </w:rPr>
        <w:t xml:space="preserve"> свойств </w:t>
      </w:r>
      <w:proofErr w:type="spellStart"/>
      <w:r w:rsidRPr="00594869">
        <w:rPr>
          <w:rFonts w:ascii="Times New Roman" w:hAnsi="Times New Roman" w:cs="Times New Roman"/>
          <w:sz w:val="24"/>
        </w:rPr>
        <w:t>слабоагглютогенных</w:t>
      </w:r>
      <w:proofErr w:type="spellEnd"/>
      <w:r w:rsidRPr="00594869">
        <w:rPr>
          <w:rFonts w:ascii="Times New Roman" w:hAnsi="Times New Roman" w:cs="Times New Roman"/>
          <w:sz w:val="24"/>
        </w:rPr>
        <w:t xml:space="preserve"> вакцин против бруцеллеза </w:t>
      </w:r>
      <w:proofErr w:type="spellStart"/>
      <w:r w:rsidRPr="00594869">
        <w:rPr>
          <w:rFonts w:ascii="Times New Roman" w:hAnsi="Times New Roman" w:cs="Times New Roman"/>
          <w:sz w:val="24"/>
        </w:rPr>
        <w:t>сельскохозяйственныхз</w:t>
      </w:r>
      <w:proofErr w:type="spellEnd"/>
      <w:r w:rsidRPr="00594869">
        <w:rPr>
          <w:rFonts w:ascii="Times New Roman" w:hAnsi="Times New Roman" w:cs="Times New Roman"/>
          <w:sz w:val="24"/>
        </w:rPr>
        <w:t xml:space="preserve"> животных.</w:t>
      </w:r>
    </w:p>
    <w:p w:rsidR="00594869" w:rsidRPr="00594869" w:rsidRDefault="00594869" w:rsidP="005948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3E53" w:rsidRPr="00F93E53" w:rsidRDefault="00F93E53" w:rsidP="00F9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53">
        <w:rPr>
          <w:rFonts w:ascii="Times New Roman" w:hAnsi="Times New Roman" w:cs="Times New Roman"/>
          <w:b/>
          <w:sz w:val="28"/>
          <w:szCs w:val="28"/>
        </w:rPr>
        <w:t>Бест, П.</w:t>
      </w:r>
      <w:r w:rsidRPr="00F93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E53">
        <w:rPr>
          <w:rFonts w:ascii="Times New Roman" w:hAnsi="Times New Roman" w:cs="Times New Roman"/>
          <w:sz w:val="28"/>
          <w:szCs w:val="28"/>
        </w:rPr>
        <w:t>Свежесмешанная</w:t>
      </w:r>
      <w:proofErr w:type="spellEnd"/>
      <w:r w:rsidRPr="00F93E53">
        <w:rPr>
          <w:rFonts w:ascii="Times New Roman" w:hAnsi="Times New Roman" w:cs="Times New Roman"/>
          <w:sz w:val="28"/>
          <w:szCs w:val="28"/>
        </w:rPr>
        <w:t xml:space="preserve"> вакцина обеспечит устойчивую защиту от ЦВС-2 и </w:t>
      </w:r>
      <w:r w:rsidRPr="00F93E53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491272">
        <w:rPr>
          <w:rFonts w:ascii="Times New Roman" w:hAnsi="Times New Roman" w:cs="Times New Roman"/>
          <w:sz w:val="28"/>
          <w:szCs w:val="28"/>
        </w:rPr>
        <w:t xml:space="preserve"> </w:t>
      </w:r>
      <w:r w:rsidRPr="00F93E53">
        <w:rPr>
          <w:rFonts w:ascii="Times New Roman" w:hAnsi="Times New Roman" w:cs="Times New Roman"/>
          <w:sz w:val="28"/>
          <w:szCs w:val="28"/>
          <w:lang w:val="en-US"/>
        </w:rPr>
        <w:t>HYO</w:t>
      </w:r>
      <w:r w:rsidRPr="00F93E53">
        <w:rPr>
          <w:rFonts w:ascii="Times New Roman" w:hAnsi="Times New Roman" w:cs="Times New Roman"/>
          <w:sz w:val="28"/>
          <w:szCs w:val="28"/>
        </w:rPr>
        <w:t xml:space="preserve"> / П.</w:t>
      </w:r>
      <w:r w:rsidR="00526695">
        <w:rPr>
          <w:rFonts w:ascii="Times New Roman" w:hAnsi="Times New Roman" w:cs="Times New Roman"/>
          <w:sz w:val="28"/>
          <w:szCs w:val="28"/>
        </w:rPr>
        <w:t xml:space="preserve"> </w:t>
      </w:r>
      <w:r w:rsidRPr="00F93E53">
        <w:rPr>
          <w:rFonts w:ascii="Times New Roman" w:hAnsi="Times New Roman" w:cs="Times New Roman"/>
          <w:sz w:val="28"/>
          <w:szCs w:val="28"/>
        </w:rPr>
        <w:t>Бест // Свиноводство. - 2015. - № 4. - С. 69-70.</w:t>
      </w:r>
    </w:p>
    <w:p w:rsidR="00F93E53" w:rsidRDefault="009F4DF2" w:rsidP="006255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25521">
        <w:rPr>
          <w:rFonts w:ascii="Times New Roman" w:hAnsi="Times New Roman" w:cs="Times New Roman"/>
          <w:sz w:val="24"/>
        </w:rPr>
        <w:t>Цирковирус</w:t>
      </w:r>
      <w:proofErr w:type="spellEnd"/>
      <w:r w:rsidRPr="00625521">
        <w:rPr>
          <w:rFonts w:ascii="Times New Roman" w:hAnsi="Times New Roman" w:cs="Times New Roman"/>
          <w:sz w:val="24"/>
        </w:rPr>
        <w:t xml:space="preserve"> свиней второго типа (ЦВС-2) и энзоотическая пневмония, возбудителем которой является микоплазма M.</w:t>
      </w:r>
      <w:r w:rsidR="005266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5521">
        <w:rPr>
          <w:rFonts w:ascii="Times New Roman" w:hAnsi="Times New Roman" w:cs="Times New Roman"/>
          <w:sz w:val="24"/>
        </w:rPr>
        <w:t>hyo</w:t>
      </w:r>
      <w:proofErr w:type="spellEnd"/>
      <w:r w:rsidRPr="00625521">
        <w:rPr>
          <w:rFonts w:ascii="Times New Roman" w:hAnsi="Times New Roman" w:cs="Times New Roman"/>
          <w:sz w:val="24"/>
        </w:rPr>
        <w:t>, - два экономически значимых заболевания свиней, способных нанести огромный ущерб любому хозяйству. В наши дни уберечь животных от этих опасных инфекций при существенном сокращении затрат труда можно с помощью комбинированного способа вакцинации, который становится все популярнее в разных странах мира. Но гарантирует ли этот способ устойчивую защиту поголовья?</w:t>
      </w:r>
    </w:p>
    <w:p w:rsidR="00625521" w:rsidRPr="00625521" w:rsidRDefault="00625521" w:rsidP="006255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1FC6" w:rsidRPr="00DF780E" w:rsidRDefault="00C31FC6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Богданова, О. Ю. </w:t>
      </w:r>
      <w:r w:rsidRPr="00DF780E">
        <w:rPr>
          <w:rFonts w:ascii="Times New Roman" w:hAnsi="Times New Roman" w:cs="Times New Roman"/>
          <w:sz w:val="28"/>
          <w:szCs w:val="28"/>
        </w:rPr>
        <w:t>Тест-система для выявления вируса гриппа А подтипа H5N1 методом ПЦР в реальном времени / О. Ю. Богданова, А. Г. Южаков, Т. В. Гребенникова</w:t>
      </w:r>
      <w:r w:rsidR="00AB4961">
        <w:rPr>
          <w:rFonts w:ascii="Times New Roman" w:hAnsi="Times New Roman" w:cs="Times New Roman"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 xml:space="preserve">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="00AB4961">
        <w:rPr>
          <w:rFonts w:ascii="Times New Roman" w:hAnsi="Times New Roman" w:cs="Times New Roman"/>
          <w:sz w:val="28"/>
          <w:szCs w:val="28"/>
        </w:rPr>
        <w:t xml:space="preserve"> С. 61-64. - 2 рис.</w:t>
      </w:r>
    </w:p>
    <w:p w:rsidR="00C31FC6" w:rsidRPr="006F0EC9" w:rsidRDefault="00C31FC6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>Статья посвящена разработке новой мультиплексной тест-системы для идентификации вируса гриппа</w:t>
      </w:r>
      <w:proofErr w:type="gramStart"/>
      <w:r w:rsidRPr="006F0EC9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6F0EC9">
        <w:rPr>
          <w:rFonts w:ascii="Times New Roman" w:hAnsi="Times New Roman" w:cs="Times New Roman"/>
          <w:sz w:val="24"/>
          <w:szCs w:val="28"/>
        </w:rPr>
        <w:t xml:space="preserve"> подтипа H5N1 методом ПЦР в реальном времени. Путем </w:t>
      </w:r>
      <w:r w:rsidRPr="006F0EC9">
        <w:rPr>
          <w:rFonts w:ascii="Times New Roman" w:hAnsi="Times New Roman" w:cs="Times New Roman"/>
          <w:sz w:val="24"/>
          <w:szCs w:val="28"/>
        </w:rPr>
        <w:lastRenderedPageBreak/>
        <w:t xml:space="preserve">сравнительного компьютерного анализа к консервативным участкам генов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гемагглютинитина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и нейраминидазы подобраны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праймеры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и зонды. Оптимизированы условия применения ПЦР в реальном времени. Установлены высокая специфичность и чувствительность тест-системы. Создан генно-инженерный положительный контроль.</w:t>
      </w:r>
    </w:p>
    <w:p w:rsidR="00C31FC6" w:rsidRPr="006F0EC9" w:rsidRDefault="00C31FC6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3A82" w:rsidRPr="00DF780E" w:rsidRDefault="002B3A82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>Евстифеев, В. В.</w:t>
      </w:r>
      <w:r w:rsidR="006F0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>Усовершенствование вакцины против хламидиоза крупного рогатого скота / В. В. Евстифеев</w:t>
      </w:r>
      <w:r w:rsidR="006F0EC9">
        <w:rPr>
          <w:rFonts w:ascii="Times New Roman" w:hAnsi="Times New Roman" w:cs="Times New Roman"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 xml:space="preserve">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20-25. - 4 табл.</w:t>
      </w:r>
    </w:p>
    <w:p w:rsidR="002B3A82" w:rsidRPr="006F0EC9" w:rsidRDefault="002B3A82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>Приведены результаты испытания трех вариантов инактивированных эмульсионных вакцин против хламидиоза крупного рогатого скота, изготовленных на основе разных адъювантов.</w:t>
      </w:r>
    </w:p>
    <w:p w:rsidR="002B3A82" w:rsidRDefault="002B3A82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92D81" w:rsidRPr="00492D81" w:rsidRDefault="00492D81" w:rsidP="00492D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92D81">
        <w:rPr>
          <w:rFonts w:ascii="Times New Roman" w:hAnsi="Times New Roman" w:cs="Times New Roman"/>
          <w:b/>
          <w:sz w:val="28"/>
        </w:rPr>
        <w:t>Иммуномодуляторы для профилактики вирусных респират</w:t>
      </w:r>
      <w:r w:rsidR="00491272">
        <w:rPr>
          <w:rFonts w:ascii="Times New Roman" w:hAnsi="Times New Roman" w:cs="Times New Roman"/>
          <w:b/>
          <w:sz w:val="28"/>
        </w:rPr>
        <w:t>о</w:t>
      </w:r>
      <w:r w:rsidRPr="00492D81">
        <w:rPr>
          <w:rFonts w:ascii="Times New Roman" w:hAnsi="Times New Roman" w:cs="Times New Roman"/>
          <w:b/>
          <w:sz w:val="28"/>
        </w:rPr>
        <w:t>рных болезней телят</w:t>
      </w:r>
      <w:r w:rsidRPr="00492D81">
        <w:rPr>
          <w:rFonts w:ascii="Times New Roman" w:hAnsi="Times New Roman" w:cs="Times New Roman"/>
          <w:sz w:val="28"/>
        </w:rPr>
        <w:t xml:space="preserve"> / А. А. Некрасов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92D81">
        <w:rPr>
          <w:rFonts w:ascii="Times New Roman" w:hAnsi="Times New Roman" w:cs="Times New Roman"/>
          <w:sz w:val="28"/>
        </w:rPr>
        <w:t>// Ветеринария. - 2015. - № 9. - С. 15-18. </w:t>
      </w:r>
    </w:p>
    <w:p w:rsidR="00492D81" w:rsidRDefault="00492D81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92D81">
        <w:rPr>
          <w:rFonts w:ascii="Times New Roman" w:hAnsi="Times New Roman" w:cs="Times New Roman"/>
          <w:sz w:val="24"/>
          <w:szCs w:val="28"/>
        </w:rPr>
        <w:t xml:space="preserve">Вирусные респираторные болезни молодняка крупного рогатого скота протекают на фоне иммунной недостаточности. </w:t>
      </w:r>
      <w:proofErr w:type="spellStart"/>
      <w:r w:rsidRPr="00492D81">
        <w:rPr>
          <w:rFonts w:ascii="Times New Roman" w:hAnsi="Times New Roman" w:cs="Times New Roman"/>
          <w:sz w:val="24"/>
          <w:szCs w:val="28"/>
        </w:rPr>
        <w:t>Иммуннокорректирующие</w:t>
      </w:r>
      <w:proofErr w:type="spellEnd"/>
      <w:r w:rsidRPr="00492D81">
        <w:rPr>
          <w:rFonts w:ascii="Times New Roman" w:hAnsi="Times New Roman" w:cs="Times New Roman"/>
          <w:sz w:val="24"/>
          <w:szCs w:val="28"/>
        </w:rPr>
        <w:t xml:space="preserve"> препараты, включенные в комплекс мероприятий по профилактике этих болезней, способствуют повышению иммуногенности вакцин снижению заболеваемости телят и повышению их сохранности.</w:t>
      </w:r>
    </w:p>
    <w:p w:rsidR="00492D81" w:rsidRPr="006F0EC9" w:rsidRDefault="00492D81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F773D" w:rsidRPr="00DF780E" w:rsidRDefault="00014A86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sz w:val="28"/>
          <w:szCs w:val="28"/>
        </w:rPr>
        <w:t>Кирьякулов, В.</w:t>
      </w:r>
      <w:r w:rsidRPr="00DF780E">
        <w:rPr>
          <w:rFonts w:ascii="Times New Roman" w:hAnsi="Times New Roman" w:cs="Times New Roman"/>
          <w:sz w:val="28"/>
          <w:szCs w:val="28"/>
        </w:rPr>
        <w:t xml:space="preserve"> Борьба с африканской чумой / В. Кирьякулов // Охота и охотничье хозяйство.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- С. 22-23.</w:t>
      </w:r>
    </w:p>
    <w:p w:rsidR="007653A8" w:rsidRDefault="007653A8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00A30" w:rsidRDefault="00500A30" w:rsidP="00500A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0A30">
        <w:rPr>
          <w:rFonts w:ascii="Times New Roman" w:hAnsi="Times New Roman" w:cs="Times New Roman"/>
          <w:b/>
          <w:sz w:val="28"/>
        </w:rPr>
        <w:t>Комплексный подход к диагностике африканской чумы свиней</w:t>
      </w:r>
      <w:r w:rsidRPr="00500A30">
        <w:rPr>
          <w:rFonts w:ascii="Times New Roman" w:hAnsi="Times New Roman" w:cs="Times New Roman"/>
          <w:sz w:val="28"/>
        </w:rPr>
        <w:t xml:space="preserve"> / Г. А. </w:t>
      </w:r>
      <w:proofErr w:type="spellStart"/>
      <w:r w:rsidRPr="00500A30">
        <w:rPr>
          <w:rFonts w:ascii="Times New Roman" w:hAnsi="Times New Roman" w:cs="Times New Roman"/>
          <w:sz w:val="28"/>
        </w:rPr>
        <w:t>Джаилиди</w:t>
      </w:r>
      <w:proofErr w:type="spellEnd"/>
      <w:r w:rsidRPr="00500A3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00A30">
        <w:rPr>
          <w:rFonts w:ascii="Times New Roman" w:hAnsi="Times New Roman" w:cs="Times New Roman"/>
          <w:sz w:val="28"/>
        </w:rPr>
        <w:t>// Ветерин</w:t>
      </w:r>
      <w:r>
        <w:rPr>
          <w:rFonts w:ascii="Times New Roman" w:hAnsi="Times New Roman" w:cs="Times New Roman"/>
          <w:sz w:val="28"/>
        </w:rPr>
        <w:t>ария. - 2015. - № 9. - С. 9-15.</w:t>
      </w:r>
    </w:p>
    <w:p w:rsidR="00500A30" w:rsidRPr="00500A30" w:rsidRDefault="00500A30" w:rsidP="00500A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0A30">
        <w:rPr>
          <w:rFonts w:ascii="Times New Roman" w:hAnsi="Times New Roman" w:cs="Times New Roman"/>
          <w:sz w:val="24"/>
        </w:rPr>
        <w:t xml:space="preserve">В двух хозяйствах оздоровительные мероприятия способствовали сокращению заболеваемости крупного рогатого скота </w:t>
      </w:r>
      <w:proofErr w:type="spellStart"/>
      <w:r w:rsidRPr="00500A30">
        <w:rPr>
          <w:rFonts w:ascii="Times New Roman" w:hAnsi="Times New Roman" w:cs="Times New Roman"/>
          <w:sz w:val="24"/>
        </w:rPr>
        <w:t>некробактериозм</w:t>
      </w:r>
      <w:proofErr w:type="spellEnd"/>
      <w:r w:rsidRPr="00500A30">
        <w:rPr>
          <w:rFonts w:ascii="Times New Roman" w:hAnsi="Times New Roman" w:cs="Times New Roman"/>
          <w:sz w:val="24"/>
        </w:rPr>
        <w:t xml:space="preserve"> с 27 до 8,1% и с 22,5 до 16 % (коэффициенты снижения интенсивности проявления эпизоотического процесса составили 70,0 и 28,89%) соответственно. В двух других стадах в результате лечения коров и применения ветеринарно-санитарных мероприятий по ликвидации пальцевого дерматита заболеваемость их снизилась соответственно с 20,3 до 2,0% и с 12,7 до 2,5% (коэффициенты снижения интенсивности проявления эпизоотического процесса - 90,15 и 80,32%).</w:t>
      </w:r>
    </w:p>
    <w:p w:rsidR="00500A30" w:rsidRPr="006F0EC9" w:rsidRDefault="00500A30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15C4" w:rsidRPr="00DF780E" w:rsidRDefault="00EA15C4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Кулаченко, И. В. </w:t>
      </w:r>
      <w:r w:rsidRPr="00DF780E">
        <w:rPr>
          <w:rFonts w:ascii="Times New Roman" w:hAnsi="Times New Roman" w:cs="Times New Roman"/>
          <w:sz w:val="28"/>
          <w:szCs w:val="28"/>
        </w:rPr>
        <w:t xml:space="preserve">Патоморфологические изменения при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гемофи</w:t>
      </w:r>
      <w:r w:rsidR="006F0EC9">
        <w:rPr>
          <w:rFonts w:ascii="Times New Roman" w:hAnsi="Times New Roman" w:cs="Times New Roman"/>
          <w:sz w:val="28"/>
          <w:szCs w:val="28"/>
        </w:rPr>
        <w:t>лезе</w:t>
      </w:r>
      <w:proofErr w:type="spellEnd"/>
      <w:r w:rsidR="006F0EC9">
        <w:rPr>
          <w:rFonts w:ascii="Times New Roman" w:hAnsi="Times New Roman" w:cs="Times New Roman"/>
          <w:sz w:val="28"/>
          <w:szCs w:val="28"/>
        </w:rPr>
        <w:t xml:space="preserve"> поросят / И. В. Кулаченко </w:t>
      </w:r>
      <w:r w:rsidRPr="00DF780E">
        <w:rPr>
          <w:rFonts w:ascii="Times New Roman" w:hAnsi="Times New Roman" w:cs="Times New Roman"/>
          <w:sz w:val="28"/>
          <w:szCs w:val="28"/>
        </w:rPr>
        <w:t xml:space="preserve">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12-15.</w:t>
      </w:r>
    </w:p>
    <w:p w:rsidR="00EA15C4" w:rsidRPr="006F0EC9" w:rsidRDefault="00EA15C4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Описана патоморфологические </w:t>
      </w:r>
      <w:proofErr w:type="gramStart"/>
      <w:r w:rsidRPr="006F0EC9">
        <w:rPr>
          <w:rFonts w:ascii="Times New Roman" w:hAnsi="Times New Roman" w:cs="Times New Roman"/>
          <w:sz w:val="24"/>
          <w:szCs w:val="28"/>
        </w:rPr>
        <w:t>изменения</w:t>
      </w:r>
      <w:proofErr w:type="gramEnd"/>
      <w:r w:rsidRPr="006F0EC9">
        <w:rPr>
          <w:rFonts w:ascii="Times New Roman" w:hAnsi="Times New Roman" w:cs="Times New Roman"/>
          <w:sz w:val="24"/>
          <w:szCs w:val="28"/>
        </w:rPr>
        <w:t xml:space="preserve"> выявленные у поросят, павших от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гемофилезной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плевропневмонии. У обследованных животных определены показатели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иммунокомпонентных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детоксикационных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органов, сердца и легких, гепаторенальные и гепатокардиальные коэффициенты.</w:t>
      </w:r>
    </w:p>
    <w:p w:rsidR="00EA15C4" w:rsidRPr="006F0EC9" w:rsidRDefault="00EA15C4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642E4" w:rsidRPr="00DF780E" w:rsidRDefault="00C642E4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Мезенцев, С. В. </w:t>
      </w:r>
      <w:r w:rsidRPr="00DF780E">
        <w:rPr>
          <w:rFonts w:ascii="Times New Roman" w:hAnsi="Times New Roman" w:cs="Times New Roman"/>
          <w:sz w:val="28"/>
          <w:szCs w:val="28"/>
        </w:rPr>
        <w:t xml:space="preserve">Сальмонеллез - отечественный или импортный / С. В. Мезенцев//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30-32. </w:t>
      </w:r>
    </w:p>
    <w:p w:rsidR="00C642E4" w:rsidRPr="006F0EC9" w:rsidRDefault="00C642E4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Сальмонеллы широко распространены в окружающей среде и стадах сельскохозяйственных животных. Большинство из них, за исключением S. </w:t>
      </w:r>
      <w:proofErr w:type="spellStart"/>
      <w:proofErr w:type="gramStart"/>
      <w:r w:rsidRPr="006F0EC9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Pr="006F0EC9">
        <w:rPr>
          <w:rFonts w:ascii="Times New Roman" w:hAnsi="Times New Roman" w:cs="Times New Roman"/>
          <w:sz w:val="24"/>
          <w:szCs w:val="28"/>
        </w:rPr>
        <w:t>nteritidis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имеют узкий круг хозяев. В Российской Федерации S.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infantis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крайне редко выделяют от сельскохозяйственного скота. Несмотря на это отмечается рост инфекции, вызванной S.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infantis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у населения. Есть основания считать, что ряд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сероваров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сальмонелл (в т.</w:t>
      </w:r>
      <w:r w:rsidR="00C166F3">
        <w:rPr>
          <w:rFonts w:ascii="Times New Roman" w:hAnsi="Times New Roman" w:cs="Times New Roman"/>
          <w:sz w:val="24"/>
          <w:szCs w:val="28"/>
        </w:rPr>
        <w:t xml:space="preserve"> </w:t>
      </w:r>
      <w:r w:rsidRPr="006F0EC9">
        <w:rPr>
          <w:rFonts w:ascii="Times New Roman" w:hAnsi="Times New Roman" w:cs="Times New Roman"/>
          <w:sz w:val="24"/>
          <w:szCs w:val="28"/>
        </w:rPr>
        <w:t xml:space="preserve">ч. S.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infantis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>) попадают на территорию страны с импортируемыми продуктами питания и сырьем.</w:t>
      </w:r>
    </w:p>
    <w:p w:rsidR="005F5AA0" w:rsidRPr="00DF780E" w:rsidRDefault="005F5AA0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Оспа птиц</w:t>
      </w:r>
      <w:r w:rsidRPr="00DF780E">
        <w:rPr>
          <w:rFonts w:ascii="Times New Roman" w:hAnsi="Times New Roman" w:cs="Times New Roman"/>
          <w:sz w:val="28"/>
          <w:szCs w:val="28"/>
        </w:rPr>
        <w:t xml:space="preserve"> / Т. Н. Рождественская [и др.] 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16-19.</w:t>
      </w:r>
    </w:p>
    <w:p w:rsidR="005F5AA0" w:rsidRPr="006F0EC9" w:rsidRDefault="005F5AA0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В обзоре приведена информация об этиологии, эпизоотологии, клинических и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паталогоанатомических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признаках оспы птиц и методах специфической ее профилактики, а также о подборе оптимальных условий при культивировании вируса оспы птиц и изучении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иммуногенной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активности вакцины "АВИВАК-Оспа (штамм К)".</w:t>
      </w:r>
    </w:p>
    <w:p w:rsidR="005F5AA0" w:rsidRDefault="005F5AA0" w:rsidP="006D23E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0346F" w:rsidRPr="00DF780E" w:rsidRDefault="007653A8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Прохорова, Ю. В. </w:t>
      </w:r>
      <w:r w:rsidRPr="00DF780E">
        <w:rPr>
          <w:rFonts w:ascii="Times New Roman" w:hAnsi="Times New Roman" w:cs="Times New Roman"/>
          <w:sz w:val="28"/>
          <w:szCs w:val="28"/>
        </w:rPr>
        <w:t>Профилактика сальмонеллёза птиц / Ю</w:t>
      </w:r>
      <w:r w:rsidR="009B56C0" w:rsidRPr="00DF780E">
        <w:rPr>
          <w:rFonts w:ascii="Times New Roman" w:hAnsi="Times New Roman" w:cs="Times New Roman"/>
          <w:sz w:val="28"/>
          <w:szCs w:val="28"/>
        </w:rPr>
        <w:t xml:space="preserve">. В. Прохорова, А. В. </w:t>
      </w:r>
      <w:proofErr w:type="gramStart"/>
      <w:r w:rsidR="009B56C0" w:rsidRPr="00DF780E">
        <w:rPr>
          <w:rFonts w:ascii="Times New Roman" w:hAnsi="Times New Roman" w:cs="Times New Roman"/>
          <w:sz w:val="28"/>
          <w:szCs w:val="28"/>
        </w:rPr>
        <w:t>Гавриков</w:t>
      </w:r>
      <w:proofErr w:type="gramEnd"/>
      <w:r w:rsidR="009B56C0" w:rsidRPr="00DF780E">
        <w:rPr>
          <w:rFonts w:ascii="Times New Roman" w:hAnsi="Times New Roman" w:cs="Times New Roman"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 xml:space="preserve">// Птицеводство.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43-45.</w:t>
      </w:r>
    </w:p>
    <w:p w:rsidR="007653A8" w:rsidRDefault="007653A8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В статье изложен принцип профилактики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сальмонеллезной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инфекции в птицеводческих хозяйствах. Эффективен для данного заболевания препарат ФУНГИСЕПТ®.</w:t>
      </w:r>
    </w:p>
    <w:p w:rsidR="009F4DF2" w:rsidRPr="006F0EC9" w:rsidRDefault="009F4DF2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1662" w:rsidRPr="00DF780E" w:rsidRDefault="00801662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Преображенский, Г. Д.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Тилмовет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для контроля респираторно-репродуктивного синдрома свиней / Г. Д. Преображенский, А. В. Бирюкова, У.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Депон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="00AB4961">
        <w:rPr>
          <w:rFonts w:ascii="Times New Roman" w:hAnsi="Times New Roman" w:cs="Times New Roman"/>
          <w:sz w:val="28"/>
          <w:szCs w:val="28"/>
        </w:rPr>
        <w:t xml:space="preserve"> С. 17-19. - 3 табл., 3 рис.</w:t>
      </w:r>
    </w:p>
    <w:p w:rsidR="00801662" w:rsidRPr="006F0EC9" w:rsidRDefault="00801662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Кроме обычного антибиотического эффекта, новые поколения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макролидов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отличаются противовоспалительным, иммуномодулирующим и антивирусным действием. Эти важнейшие свойства подтверждают ученые  и практические врачи, которые использовали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макролиды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для лечения животных при  вирусных инфекциях, и в частности, против респираторно-репродуктивного синдрома свиней (РРСС), проявляющегося поражением дыхательной системы у поросят и абортами у свиноматок.</w:t>
      </w:r>
    </w:p>
    <w:p w:rsidR="00801662" w:rsidRPr="006F0EC9" w:rsidRDefault="00801662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F2FEB" w:rsidRPr="00DF780E" w:rsidRDefault="009F2FEB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>Проблема неспецифических реакций на туберкулин и совершенствование симультанной пробы для диагностики туберкулеза крупного рогатого скота</w:t>
      </w:r>
      <w:r w:rsidRPr="00DF780E">
        <w:rPr>
          <w:rFonts w:ascii="Times New Roman" w:hAnsi="Times New Roman" w:cs="Times New Roman"/>
          <w:sz w:val="28"/>
          <w:szCs w:val="28"/>
        </w:rPr>
        <w:t xml:space="preserve"> / А. Х.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[и др.] // Ветеринар</w:t>
      </w:r>
      <w:r w:rsidR="006F0EC9">
        <w:rPr>
          <w:rFonts w:ascii="Times New Roman" w:hAnsi="Times New Roman" w:cs="Times New Roman"/>
          <w:sz w:val="28"/>
          <w:szCs w:val="28"/>
        </w:rPr>
        <w:t xml:space="preserve">ия. - 2015. - № 6. - С. 20-25. </w:t>
      </w:r>
    </w:p>
    <w:p w:rsidR="009F2FEB" w:rsidRPr="006F0EC9" w:rsidRDefault="009F2FEB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>Рассмотрены проблемы, возникающие при диагностике туберкулеза крупного рогатого скота, - выделение нетуберкулезных микобактерий от реагирующих животных и выявления неспецифических реакций на туберкулин. Показаны основные методы дифференциации неспецифических реакций и возможные пути совершенствования симультанной пробы с ППД-туберкулином для млекопитающих и КАМ.</w:t>
      </w:r>
    </w:p>
    <w:p w:rsidR="009F2FEB" w:rsidRDefault="009F2FEB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379E3" w:rsidRPr="00F379E3" w:rsidRDefault="00F379E3" w:rsidP="00F379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79E3">
        <w:rPr>
          <w:rFonts w:ascii="Times New Roman" w:hAnsi="Times New Roman" w:cs="Times New Roman"/>
          <w:b/>
          <w:sz w:val="28"/>
        </w:rPr>
        <w:t xml:space="preserve">Роль </w:t>
      </w:r>
      <w:proofErr w:type="spellStart"/>
      <w:r w:rsidRPr="00F379E3">
        <w:rPr>
          <w:rFonts w:ascii="Times New Roman" w:hAnsi="Times New Roman" w:cs="Times New Roman"/>
          <w:b/>
          <w:sz w:val="28"/>
        </w:rPr>
        <w:t>пестивирусов</w:t>
      </w:r>
      <w:proofErr w:type="spellEnd"/>
      <w:r w:rsidRPr="00F379E3">
        <w:rPr>
          <w:rFonts w:ascii="Times New Roman" w:hAnsi="Times New Roman" w:cs="Times New Roman"/>
          <w:b/>
          <w:sz w:val="28"/>
        </w:rPr>
        <w:t xml:space="preserve"> в инфекционной патологии овец и коз</w:t>
      </w:r>
      <w:r w:rsidRPr="00F379E3">
        <w:rPr>
          <w:rFonts w:ascii="Times New Roman" w:hAnsi="Times New Roman" w:cs="Times New Roman"/>
          <w:sz w:val="28"/>
        </w:rPr>
        <w:t xml:space="preserve"> / К. П. Юров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379E3">
        <w:rPr>
          <w:rFonts w:ascii="Times New Roman" w:hAnsi="Times New Roman" w:cs="Times New Roman"/>
          <w:sz w:val="28"/>
        </w:rPr>
        <w:t>// Ветеринария.</w:t>
      </w:r>
      <w:r w:rsidR="00AB4961">
        <w:rPr>
          <w:rFonts w:ascii="Times New Roman" w:hAnsi="Times New Roman" w:cs="Times New Roman"/>
          <w:sz w:val="28"/>
        </w:rPr>
        <w:t xml:space="preserve"> - 2015. - № 9. - С. 4-8.</w:t>
      </w:r>
    </w:p>
    <w:p w:rsidR="00F379E3" w:rsidRDefault="00F379E3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379E3">
        <w:rPr>
          <w:rFonts w:ascii="Times New Roman" w:hAnsi="Times New Roman" w:cs="Times New Roman"/>
          <w:sz w:val="24"/>
          <w:szCs w:val="28"/>
        </w:rPr>
        <w:t>Пестривирусы</w:t>
      </w:r>
      <w:proofErr w:type="spellEnd"/>
      <w:r w:rsidRPr="00F379E3">
        <w:rPr>
          <w:rFonts w:ascii="Times New Roman" w:hAnsi="Times New Roman" w:cs="Times New Roman"/>
          <w:sz w:val="24"/>
          <w:szCs w:val="28"/>
        </w:rPr>
        <w:t xml:space="preserve"> поражают разные виды домашнего скота и диких животных. К типичным представителям относятся возбудители вирусной диареи - болезни слизистых оболочек, пограничной болезни овец, классической чумы свиней. Общие постоянные признаки </w:t>
      </w:r>
      <w:proofErr w:type="spellStart"/>
      <w:r w:rsidRPr="00F379E3">
        <w:rPr>
          <w:rFonts w:ascii="Times New Roman" w:hAnsi="Times New Roman" w:cs="Times New Roman"/>
          <w:sz w:val="24"/>
          <w:szCs w:val="28"/>
        </w:rPr>
        <w:t>пестивирусных</w:t>
      </w:r>
      <w:proofErr w:type="spellEnd"/>
      <w:r w:rsidRPr="00F379E3">
        <w:rPr>
          <w:rFonts w:ascii="Times New Roman" w:hAnsi="Times New Roman" w:cs="Times New Roman"/>
          <w:sz w:val="24"/>
          <w:szCs w:val="28"/>
        </w:rPr>
        <w:t xml:space="preserve"> болезней - патология респираторных и репродуктивных органов, а также </w:t>
      </w:r>
      <w:proofErr w:type="spellStart"/>
      <w:r w:rsidRPr="00F379E3">
        <w:rPr>
          <w:rFonts w:ascii="Times New Roman" w:hAnsi="Times New Roman" w:cs="Times New Roman"/>
          <w:sz w:val="24"/>
          <w:szCs w:val="28"/>
        </w:rPr>
        <w:t>иммунотолерантность</w:t>
      </w:r>
      <w:proofErr w:type="spellEnd"/>
      <w:r w:rsidRPr="00F379E3">
        <w:rPr>
          <w:rFonts w:ascii="Times New Roman" w:hAnsi="Times New Roman" w:cs="Times New Roman"/>
          <w:sz w:val="24"/>
          <w:szCs w:val="28"/>
        </w:rPr>
        <w:t xml:space="preserve">, которая обусловлена персистентной внутриутробной инфекцией. </w:t>
      </w:r>
      <w:proofErr w:type="spellStart"/>
      <w:r w:rsidRPr="00F379E3">
        <w:rPr>
          <w:rFonts w:ascii="Times New Roman" w:hAnsi="Times New Roman" w:cs="Times New Roman"/>
          <w:sz w:val="24"/>
          <w:szCs w:val="28"/>
        </w:rPr>
        <w:t>Персистентно</w:t>
      </w:r>
      <w:proofErr w:type="spellEnd"/>
      <w:r w:rsidRPr="00F379E3">
        <w:rPr>
          <w:rFonts w:ascii="Times New Roman" w:hAnsi="Times New Roman" w:cs="Times New Roman"/>
          <w:sz w:val="24"/>
          <w:szCs w:val="28"/>
        </w:rPr>
        <w:t xml:space="preserve"> зараженный новорожденный молодняк является постоянным источником возбудителя инфекции. Описаны и другие их виды: </w:t>
      </w:r>
      <w:proofErr w:type="spellStart"/>
      <w:r w:rsidRPr="00F379E3">
        <w:rPr>
          <w:rFonts w:ascii="Times New Roman" w:hAnsi="Times New Roman" w:cs="Times New Roman"/>
          <w:sz w:val="24"/>
          <w:szCs w:val="28"/>
        </w:rPr>
        <w:t>пестивирус</w:t>
      </w:r>
      <w:proofErr w:type="spellEnd"/>
      <w:r w:rsidRPr="00F379E3">
        <w:rPr>
          <w:rFonts w:ascii="Times New Roman" w:hAnsi="Times New Roman" w:cs="Times New Roman"/>
          <w:sz w:val="24"/>
          <w:szCs w:val="28"/>
        </w:rPr>
        <w:t xml:space="preserve"> жирафов, </w:t>
      </w:r>
      <w:proofErr w:type="spellStart"/>
      <w:r w:rsidRPr="00F379E3">
        <w:rPr>
          <w:rFonts w:ascii="Times New Roman" w:hAnsi="Times New Roman" w:cs="Times New Roman"/>
          <w:sz w:val="24"/>
          <w:szCs w:val="28"/>
        </w:rPr>
        <w:t>пестивирус</w:t>
      </w:r>
      <w:proofErr w:type="spellEnd"/>
      <w:r w:rsidRPr="00F379E3">
        <w:rPr>
          <w:rFonts w:ascii="Times New Roman" w:hAnsi="Times New Roman" w:cs="Times New Roman"/>
          <w:sz w:val="24"/>
          <w:szCs w:val="28"/>
        </w:rPr>
        <w:t xml:space="preserve"> антилоп, </w:t>
      </w:r>
      <w:proofErr w:type="spellStart"/>
      <w:r w:rsidRPr="00F379E3">
        <w:rPr>
          <w:rFonts w:ascii="Times New Roman" w:hAnsi="Times New Roman" w:cs="Times New Roman"/>
          <w:sz w:val="24"/>
          <w:szCs w:val="28"/>
        </w:rPr>
        <w:t>пестивирус</w:t>
      </w:r>
      <w:proofErr w:type="spellEnd"/>
      <w:r w:rsidRPr="00F379E3">
        <w:rPr>
          <w:rFonts w:ascii="Times New Roman" w:hAnsi="Times New Roman" w:cs="Times New Roman"/>
          <w:sz w:val="24"/>
          <w:szCs w:val="28"/>
        </w:rPr>
        <w:t xml:space="preserve"> свиней </w:t>
      </w:r>
      <w:proofErr w:type="spellStart"/>
      <w:r w:rsidRPr="00F379E3">
        <w:rPr>
          <w:rFonts w:ascii="Times New Roman" w:hAnsi="Times New Roman" w:cs="Times New Roman"/>
          <w:sz w:val="24"/>
          <w:szCs w:val="28"/>
        </w:rPr>
        <w:t>Бунгаванна</w:t>
      </w:r>
      <w:proofErr w:type="spellEnd"/>
      <w:r w:rsidRPr="00F379E3">
        <w:rPr>
          <w:rFonts w:ascii="Times New Roman" w:hAnsi="Times New Roman" w:cs="Times New Roman"/>
          <w:sz w:val="24"/>
          <w:szCs w:val="28"/>
        </w:rPr>
        <w:t xml:space="preserve"> и т.п., однако их патогенные свойства для овец и коз не изучены.</w:t>
      </w:r>
      <w:bookmarkStart w:id="0" w:name="_GoBack"/>
      <w:bookmarkEnd w:id="0"/>
    </w:p>
    <w:p w:rsidR="00F379E3" w:rsidRPr="006F0EC9" w:rsidRDefault="00F379E3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C1E14" w:rsidRDefault="00E216F0" w:rsidP="00FC1E1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Середа, А. Д. </w:t>
      </w:r>
      <w:r w:rsidRPr="00DF780E">
        <w:rPr>
          <w:rFonts w:ascii="Times New Roman" w:hAnsi="Times New Roman" w:cs="Times New Roman"/>
          <w:sz w:val="28"/>
          <w:szCs w:val="28"/>
        </w:rPr>
        <w:t>Анализ системы контроля и ликвидации африканской чумы свиней в Российской Федерации / А. Д. Середа, А. Е. Гогин</w:t>
      </w:r>
      <w:r w:rsidR="00801662" w:rsidRPr="00DF780E">
        <w:rPr>
          <w:rFonts w:ascii="Times New Roman" w:hAnsi="Times New Roman" w:cs="Times New Roman"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 xml:space="preserve">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="00FC1E14">
        <w:rPr>
          <w:rFonts w:ascii="Times New Roman" w:hAnsi="Times New Roman" w:cs="Times New Roman"/>
          <w:sz w:val="28"/>
          <w:szCs w:val="28"/>
        </w:rPr>
        <w:t xml:space="preserve"> С. 9-13. - 3 табл.</w:t>
      </w:r>
    </w:p>
    <w:p w:rsidR="00E216F0" w:rsidRPr="006F0EC9" w:rsidRDefault="00E216F0" w:rsidP="00FC1E1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На примере пяти субъектов РФ проанализирована действующая в стране система </w:t>
      </w:r>
      <w:r w:rsidRPr="006F0EC9">
        <w:rPr>
          <w:rFonts w:ascii="Times New Roman" w:hAnsi="Times New Roman" w:cs="Times New Roman"/>
          <w:sz w:val="24"/>
          <w:szCs w:val="28"/>
        </w:rPr>
        <w:lastRenderedPageBreak/>
        <w:t xml:space="preserve">предупреждение распространения и ликвидации африканской чумы свиней. Отмечено, что наряду с положительными результатами выполнения программ борьбы с данной инфекцией (в частности, снижением поголовья свиней у мелкотоварных производителей с низким уровнем биобезопасности, увеличением масштабов обследования домашних свиней и диких кабанов), снижается объем финансирования этих мероприятий из бюджета регионов. Определены недостатки программ контроля инфекции, а также даны предложения по их совершенствованию на </w:t>
      </w:r>
      <w:proofErr w:type="gramStart"/>
      <w:r w:rsidRPr="006F0EC9">
        <w:rPr>
          <w:rFonts w:ascii="Times New Roman" w:hAnsi="Times New Roman" w:cs="Times New Roman"/>
          <w:sz w:val="24"/>
          <w:szCs w:val="28"/>
        </w:rPr>
        <w:t>федеральном</w:t>
      </w:r>
      <w:proofErr w:type="gramEnd"/>
      <w:r w:rsidRPr="006F0EC9">
        <w:rPr>
          <w:rFonts w:ascii="Times New Roman" w:hAnsi="Times New Roman" w:cs="Times New Roman"/>
          <w:sz w:val="24"/>
          <w:szCs w:val="28"/>
        </w:rPr>
        <w:t xml:space="preserve"> и региональных уровнях.</w:t>
      </w:r>
    </w:p>
    <w:p w:rsidR="00E216F0" w:rsidRDefault="00E216F0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7C60" w:rsidRPr="00567C60" w:rsidRDefault="00567C60" w:rsidP="00567C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7C60">
        <w:rPr>
          <w:rFonts w:ascii="Times New Roman" w:hAnsi="Times New Roman" w:cs="Times New Roman"/>
          <w:b/>
          <w:sz w:val="28"/>
        </w:rPr>
        <w:t>Синдрякова</w:t>
      </w:r>
      <w:proofErr w:type="spellEnd"/>
      <w:r w:rsidRPr="00567C60">
        <w:rPr>
          <w:rFonts w:ascii="Times New Roman" w:hAnsi="Times New Roman" w:cs="Times New Roman"/>
          <w:b/>
          <w:sz w:val="28"/>
        </w:rPr>
        <w:t>, И. П.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7C60">
        <w:rPr>
          <w:rFonts w:ascii="Times New Roman" w:hAnsi="Times New Roman" w:cs="Times New Roman"/>
          <w:sz w:val="28"/>
        </w:rPr>
        <w:t xml:space="preserve">Тест-система для выявления генома и дифференциации вакцинного штамма В-82 вируса </w:t>
      </w:r>
      <w:proofErr w:type="spellStart"/>
      <w:r w:rsidRPr="00567C60">
        <w:rPr>
          <w:rFonts w:ascii="Times New Roman" w:hAnsi="Times New Roman" w:cs="Times New Roman"/>
          <w:sz w:val="28"/>
        </w:rPr>
        <w:t>миксомы</w:t>
      </w:r>
      <w:proofErr w:type="spellEnd"/>
      <w:r w:rsidRPr="00567C60">
        <w:rPr>
          <w:rFonts w:ascii="Times New Roman" w:hAnsi="Times New Roman" w:cs="Times New Roman"/>
          <w:sz w:val="28"/>
        </w:rPr>
        <w:t xml:space="preserve"> кроликов / И. П. </w:t>
      </w:r>
      <w:proofErr w:type="spellStart"/>
      <w:r w:rsidRPr="00567C60">
        <w:rPr>
          <w:rFonts w:ascii="Times New Roman" w:hAnsi="Times New Roman" w:cs="Times New Roman"/>
          <w:sz w:val="28"/>
        </w:rPr>
        <w:t>Синдрякова</w:t>
      </w:r>
      <w:proofErr w:type="spellEnd"/>
      <w:r w:rsidRPr="00567C60">
        <w:rPr>
          <w:rFonts w:ascii="Times New Roman" w:hAnsi="Times New Roman" w:cs="Times New Roman"/>
          <w:sz w:val="28"/>
        </w:rPr>
        <w:t xml:space="preserve">, Д. В. </w:t>
      </w:r>
      <w:proofErr w:type="spellStart"/>
      <w:r w:rsidRPr="00567C60">
        <w:rPr>
          <w:rFonts w:ascii="Times New Roman" w:hAnsi="Times New Roman" w:cs="Times New Roman"/>
          <w:sz w:val="28"/>
        </w:rPr>
        <w:t>Колбасов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67C60">
        <w:rPr>
          <w:rFonts w:ascii="Times New Roman" w:hAnsi="Times New Roman" w:cs="Times New Roman"/>
          <w:sz w:val="28"/>
        </w:rPr>
        <w:t>// Ветеринария. - 2015. - № 9. - С. 30-34. </w:t>
      </w:r>
    </w:p>
    <w:p w:rsidR="00567C60" w:rsidRDefault="00567C60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C60">
        <w:rPr>
          <w:rFonts w:ascii="Times New Roman" w:hAnsi="Times New Roman" w:cs="Times New Roman"/>
          <w:sz w:val="24"/>
          <w:szCs w:val="28"/>
        </w:rPr>
        <w:t xml:space="preserve">Разработана тест-система на основе ПЦР, позволяющая выявлять и дифференцировать в режиме реального времени геном вакцинного штамма вируса </w:t>
      </w:r>
      <w:proofErr w:type="spellStart"/>
      <w:r w:rsidRPr="00567C60">
        <w:rPr>
          <w:rFonts w:ascii="Times New Roman" w:hAnsi="Times New Roman" w:cs="Times New Roman"/>
          <w:sz w:val="24"/>
          <w:szCs w:val="28"/>
        </w:rPr>
        <w:t>миксомы</w:t>
      </w:r>
      <w:proofErr w:type="spellEnd"/>
      <w:r w:rsidRPr="00567C60">
        <w:rPr>
          <w:rFonts w:ascii="Times New Roman" w:hAnsi="Times New Roman" w:cs="Times New Roman"/>
          <w:sz w:val="24"/>
          <w:szCs w:val="28"/>
        </w:rPr>
        <w:t xml:space="preserve"> кроликов (</w:t>
      </w:r>
      <w:proofErr w:type="spellStart"/>
      <w:r w:rsidRPr="00567C60">
        <w:rPr>
          <w:rFonts w:ascii="Times New Roman" w:hAnsi="Times New Roman" w:cs="Times New Roman"/>
          <w:sz w:val="24"/>
          <w:szCs w:val="28"/>
        </w:rPr>
        <w:t>ВМк</w:t>
      </w:r>
      <w:proofErr w:type="spellEnd"/>
      <w:r w:rsidRPr="00567C60">
        <w:rPr>
          <w:rFonts w:ascii="Times New Roman" w:hAnsi="Times New Roman" w:cs="Times New Roman"/>
          <w:sz w:val="24"/>
          <w:szCs w:val="28"/>
        </w:rPr>
        <w:t xml:space="preserve">) от такового полевых </w:t>
      </w:r>
      <w:proofErr w:type="spellStart"/>
      <w:r w:rsidRPr="00567C60">
        <w:rPr>
          <w:rFonts w:ascii="Times New Roman" w:hAnsi="Times New Roman" w:cs="Times New Roman"/>
          <w:sz w:val="24"/>
          <w:szCs w:val="28"/>
        </w:rPr>
        <w:t>изолятов</w:t>
      </w:r>
      <w:proofErr w:type="spellEnd"/>
      <w:r w:rsidRPr="00567C60">
        <w:rPr>
          <w:rFonts w:ascii="Times New Roman" w:hAnsi="Times New Roman" w:cs="Times New Roman"/>
          <w:sz w:val="24"/>
          <w:szCs w:val="28"/>
        </w:rPr>
        <w:t xml:space="preserve">. Для дифференциации ДНК </w:t>
      </w:r>
      <w:proofErr w:type="spellStart"/>
      <w:r w:rsidRPr="00567C60">
        <w:rPr>
          <w:rFonts w:ascii="Times New Roman" w:hAnsi="Times New Roman" w:cs="Times New Roman"/>
          <w:sz w:val="24"/>
          <w:szCs w:val="28"/>
        </w:rPr>
        <w:t>ВМк</w:t>
      </w:r>
      <w:proofErr w:type="spellEnd"/>
      <w:r w:rsidRPr="00567C60">
        <w:rPr>
          <w:rFonts w:ascii="Times New Roman" w:hAnsi="Times New Roman" w:cs="Times New Roman"/>
          <w:sz w:val="24"/>
          <w:szCs w:val="28"/>
        </w:rPr>
        <w:t xml:space="preserve"> были сконструированы </w:t>
      </w:r>
      <w:proofErr w:type="spellStart"/>
      <w:r w:rsidRPr="00567C60">
        <w:rPr>
          <w:rFonts w:ascii="Times New Roman" w:hAnsi="Times New Roman" w:cs="Times New Roman"/>
          <w:sz w:val="24"/>
          <w:szCs w:val="28"/>
        </w:rPr>
        <w:t>праймеры</w:t>
      </w:r>
      <w:proofErr w:type="spellEnd"/>
      <w:r w:rsidRPr="00567C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67C60">
        <w:rPr>
          <w:rFonts w:ascii="Times New Roman" w:hAnsi="Times New Roman" w:cs="Times New Roman"/>
          <w:sz w:val="24"/>
          <w:szCs w:val="28"/>
        </w:rPr>
        <w:t>комплектарные</w:t>
      </w:r>
      <w:proofErr w:type="spellEnd"/>
      <w:r w:rsidRPr="00567C60">
        <w:rPr>
          <w:rFonts w:ascii="Times New Roman" w:hAnsi="Times New Roman" w:cs="Times New Roman"/>
          <w:sz w:val="24"/>
          <w:szCs w:val="28"/>
        </w:rPr>
        <w:t xml:space="preserve"> участку М130R генома возбудителя. Использование предложенного метода позволило тестировать ДНК </w:t>
      </w:r>
      <w:proofErr w:type="spellStart"/>
      <w:r w:rsidRPr="00567C60">
        <w:rPr>
          <w:rFonts w:ascii="Times New Roman" w:hAnsi="Times New Roman" w:cs="Times New Roman"/>
          <w:sz w:val="24"/>
          <w:szCs w:val="28"/>
        </w:rPr>
        <w:t>ВМк</w:t>
      </w:r>
      <w:proofErr w:type="spellEnd"/>
      <w:r w:rsidRPr="00567C60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567C60">
        <w:rPr>
          <w:rFonts w:ascii="Times New Roman" w:hAnsi="Times New Roman" w:cs="Times New Roman"/>
          <w:sz w:val="24"/>
          <w:szCs w:val="28"/>
        </w:rPr>
        <w:t>культуральном</w:t>
      </w:r>
      <w:proofErr w:type="spellEnd"/>
      <w:r w:rsidRPr="00567C60">
        <w:rPr>
          <w:rFonts w:ascii="Times New Roman" w:hAnsi="Times New Roman" w:cs="Times New Roman"/>
          <w:sz w:val="24"/>
          <w:szCs w:val="28"/>
        </w:rPr>
        <w:t xml:space="preserve"> вируссодержащем материале, образцах клинического материала и в пробах крови. Показана специфичность тест-системы при исследовании образцов содержащих ДНК близкородственных вирусов (вирус фибромы </w:t>
      </w:r>
      <w:proofErr w:type="spellStart"/>
      <w:r w:rsidRPr="00567C60">
        <w:rPr>
          <w:rFonts w:ascii="Times New Roman" w:hAnsi="Times New Roman" w:cs="Times New Roman"/>
          <w:sz w:val="24"/>
          <w:szCs w:val="28"/>
        </w:rPr>
        <w:t>Шоупа</w:t>
      </w:r>
      <w:proofErr w:type="spellEnd"/>
      <w:r w:rsidRPr="00567C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67C60">
        <w:rPr>
          <w:rFonts w:ascii="Times New Roman" w:hAnsi="Times New Roman" w:cs="Times New Roman"/>
          <w:sz w:val="24"/>
          <w:szCs w:val="28"/>
        </w:rPr>
        <w:t>осповакцины</w:t>
      </w:r>
      <w:proofErr w:type="spellEnd"/>
      <w:r w:rsidRPr="00567C60">
        <w:rPr>
          <w:rFonts w:ascii="Times New Roman" w:hAnsi="Times New Roman" w:cs="Times New Roman"/>
          <w:sz w:val="24"/>
          <w:szCs w:val="28"/>
        </w:rPr>
        <w:t>). Чувствительность метода составила 1,5lg/ИД50/см3 или 75х103 копий ДНК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67C60">
        <w:rPr>
          <w:rFonts w:ascii="Times New Roman" w:hAnsi="Times New Roman" w:cs="Times New Roman"/>
          <w:sz w:val="24"/>
          <w:szCs w:val="28"/>
        </w:rPr>
        <w:t>в 1 мл.</w:t>
      </w:r>
    </w:p>
    <w:p w:rsidR="00567C60" w:rsidRPr="006F0EC9" w:rsidRDefault="00567C60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05D1C" w:rsidRPr="00DF780E" w:rsidRDefault="00305D1C" w:rsidP="006F0E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0E">
        <w:rPr>
          <w:rFonts w:ascii="Times New Roman" w:hAnsi="Times New Roman" w:cs="Times New Roman"/>
          <w:b/>
          <w:sz w:val="28"/>
          <w:szCs w:val="28"/>
        </w:rPr>
        <w:t>Инвазионные (паразитарные) болезни</w:t>
      </w:r>
    </w:p>
    <w:p w:rsidR="00AB1A9F" w:rsidRPr="00DF780E" w:rsidRDefault="00AB1A9F" w:rsidP="00AB1A9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Андреянов</w:t>
      </w:r>
      <w:proofErr w:type="spellEnd"/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, О. Н. </w:t>
      </w:r>
      <w:r w:rsidRPr="00DF780E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зоонозов промысловых животных / О. Н.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Андреянов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// Ветеринария.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</w:t>
      </w:r>
      <w:r>
        <w:rPr>
          <w:rFonts w:ascii="Times New Roman" w:hAnsi="Times New Roman" w:cs="Times New Roman"/>
          <w:sz w:val="28"/>
          <w:szCs w:val="28"/>
        </w:rPr>
        <w:t>. - С. 36-38. - 2 табл., 3 рис.</w:t>
      </w:r>
    </w:p>
    <w:p w:rsidR="00AB1A9F" w:rsidRDefault="00AB1A9F" w:rsidP="00AB1A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У каменной куницы и горностая под брюшной плеврой и в соединительной ткани между слоями брюшинных мышц обнаружили инкапсулированные личинки скребня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Macracanthorhynchus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6F0EC9">
        <w:rPr>
          <w:rFonts w:ascii="Times New Roman" w:hAnsi="Times New Roman" w:cs="Times New Roman"/>
          <w:sz w:val="24"/>
          <w:szCs w:val="28"/>
        </w:rPr>
        <w:t>са</w:t>
      </w:r>
      <w:proofErr w:type="gramEnd"/>
      <w:r w:rsidRPr="006F0EC9">
        <w:rPr>
          <w:rFonts w:ascii="Times New Roman" w:hAnsi="Times New Roman" w:cs="Times New Roman"/>
          <w:sz w:val="24"/>
          <w:szCs w:val="28"/>
        </w:rPr>
        <w:t>tulinus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>, у животных семейства псовых в кишечнике – половозрелых скребней. Диаметр капсул составлял 3,1±0,26 мм. После вскрытия  оболочки жизнеспособные личинки высвобождались из капсулы; их длина составляла 1,2±0,13 см.</w:t>
      </w:r>
    </w:p>
    <w:p w:rsidR="00AB1A9F" w:rsidRDefault="00AB1A9F" w:rsidP="00AB1A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32F4C" w:rsidRDefault="00432F4C" w:rsidP="00432F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2F4C">
        <w:rPr>
          <w:rFonts w:ascii="Times New Roman" w:hAnsi="Times New Roman" w:cs="Times New Roman"/>
          <w:b/>
          <w:sz w:val="28"/>
        </w:rPr>
        <w:t>Арисов</w:t>
      </w:r>
      <w:proofErr w:type="spellEnd"/>
      <w:r w:rsidRPr="00432F4C">
        <w:rPr>
          <w:rFonts w:ascii="Times New Roman" w:hAnsi="Times New Roman" w:cs="Times New Roman"/>
          <w:b/>
          <w:sz w:val="28"/>
        </w:rPr>
        <w:t>, М.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32F4C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432F4C">
        <w:rPr>
          <w:rFonts w:ascii="Times New Roman" w:hAnsi="Times New Roman" w:cs="Times New Roman"/>
          <w:sz w:val="28"/>
        </w:rPr>
        <w:t>Рольфклуба</w:t>
      </w:r>
      <w:proofErr w:type="spellEnd"/>
      <w:r w:rsidRPr="00432F4C">
        <w:rPr>
          <w:rFonts w:ascii="Times New Roman" w:hAnsi="Times New Roman" w:cs="Times New Roman"/>
          <w:sz w:val="28"/>
        </w:rPr>
        <w:t xml:space="preserve"> 3D спрея для собак при </w:t>
      </w:r>
      <w:proofErr w:type="spellStart"/>
      <w:r w:rsidRPr="00432F4C">
        <w:rPr>
          <w:rFonts w:ascii="Times New Roman" w:hAnsi="Times New Roman" w:cs="Times New Roman"/>
          <w:sz w:val="28"/>
        </w:rPr>
        <w:t>демодекозе</w:t>
      </w:r>
      <w:proofErr w:type="spellEnd"/>
      <w:r w:rsidRPr="00432F4C">
        <w:rPr>
          <w:rFonts w:ascii="Times New Roman" w:hAnsi="Times New Roman" w:cs="Times New Roman"/>
          <w:sz w:val="28"/>
        </w:rPr>
        <w:t xml:space="preserve"> / М. В. </w:t>
      </w:r>
      <w:proofErr w:type="spellStart"/>
      <w:r w:rsidRPr="00432F4C">
        <w:rPr>
          <w:rFonts w:ascii="Times New Roman" w:hAnsi="Times New Roman" w:cs="Times New Roman"/>
          <w:sz w:val="28"/>
        </w:rPr>
        <w:t>Арисов</w:t>
      </w:r>
      <w:proofErr w:type="spellEnd"/>
      <w:r w:rsidRPr="00432F4C">
        <w:rPr>
          <w:rFonts w:ascii="Times New Roman" w:hAnsi="Times New Roman" w:cs="Times New Roman"/>
          <w:sz w:val="28"/>
        </w:rPr>
        <w:t xml:space="preserve">, Е. Н. </w:t>
      </w:r>
      <w:proofErr w:type="spellStart"/>
      <w:r w:rsidRPr="00432F4C">
        <w:rPr>
          <w:rFonts w:ascii="Times New Roman" w:hAnsi="Times New Roman" w:cs="Times New Roman"/>
          <w:sz w:val="28"/>
        </w:rPr>
        <w:t>Индюхова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2F4C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9. - С. 39-40.</w:t>
      </w:r>
    </w:p>
    <w:p w:rsidR="00432F4C" w:rsidRPr="00432F4C" w:rsidRDefault="00432F4C" w:rsidP="00432F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2F4C">
        <w:rPr>
          <w:rFonts w:ascii="Times New Roman" w:hAnsi="Times New Roman" w:cs="Times New Roman"/>
          <w:sz w:val="24"/>
        </w:rPr>
        <w:t xml:space="preserve">Выявлена активность препарата </w:t>
      </w:r>
      <w:proofErr w:type="spellStart"/>
      <w:r w:rsidRPr="00432F4C">
        <w:rPr>
          <w:rFonts w:ascii="Times New Roman" w:hAnsi="Times New Roman" w:cs="Times New Roman"/>
          <w:sz w:val="24"/>
        </w:rPr>
        <w:t>Рольфклуба</w:t>
      </w:r>
      <w:proofErr w:type="spellEnd"/>
      <w:r w:rsidRPr="00432F4C">
        <w:rPr>
          <w:rFonts w:ascii="Times New Roman" w:hAnsi="Times New Roman" w:cs="Times New Roman"/>
          <w:sz w:val="24"/>
        </w:rPr>
        <w:t xml:space="preserve"> 3D спрей для собак против </w:t>
      </w:r>
      <w:proofErr w:type="spellStart"/>
      <w:r w:rsidRPr="00432F4C">
        <w:rPr>
          <w:rFonts w:ascii="Times New Roman" w:hAnsi="Times New Roman" w:cs="Times New Roman"/>
          <w:sz w:val="24"/>
        </w:rPr>
        <w:t>Demodex</w:t>
      </w:r>
      <w:proofErr w:type="spellEnd"/>
      <w:r w:rsidRPr="00432F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F4C">
        <w:rPr>
          <w:rFonts w:ascii="Times New Roman" w:hAnsi="Times New Roman" w:cs="Times New Roman"/>
          <w:sz w:val="24"/>
        </w:rPr>
        <w:t>canis</w:t>
      </w:r>
      <w:proofErr w:type="spellEnd"/>
      <w:r w:rsidRPr="00432F4C">
        <w:rPr>
          <w:rFonts w:ascii="Times New Roman" w:hAnsi="Times New Roman" w:cs="Times New Roman"/>
          <w:sz w:val="24"/>
        </w:rPr>
        <w:t xml:space="preserve">, паразитирующих на собаках породы </w:t>
      </w:r>
      <w:proofErr w:type="spellStart"/>
      <w:r w:rsidRPr="00432F4C">
        <w:rPr>
          <w:rFonts w:ascii="Times New Roman" w:hAnsi="Times New Roman" w:cs="Times New Roman"/>
          <w:sz w:val="24"/>
        </w:rPr>
        <w:t>чихуа-хуа</w:t>
      </w:r>
      <w:proofErr w:type="spellEnd"/>
      <w:r w:rsidRPr="00432F4C">
        <w:rPr>
          <w:rFonts w:ascii="Times New Roman" w:hAnsi="Times New Roman" w:cs="Times New Roman"/>
          <w:sz w:val="24"/>
        </w:rPr>
        <w:t xml:space="preserve">. Клиническое выздоровление животных подтверждено двумя отрицательными результатами </w:t>
      </w:r>
      <w:proofErr w:type="spellStart"/>
      <w:r w:rsidRPr="00432F4C">
        <w:rPr>
          <w:rFonts w:ascii="Times New Roman" w:hAnsi="Times New Roman" w:cs="Times New Roman"/>
          <w:sz w:val="24"/>
        </w:rPr>
        <w:t>акарологических</w:t>
      </w:r>
      <w:proofErr w:type="spellEnd"/>
      <w:r w:rsidRPr="00432F4C">
        <w:rPr>
          <w:rFonts w:ascii="Times New Roman" w:hAnsi="Times New Roman" w:cs="Times New Roman"/>
          <w:sz w:val="24"/>
        </w:rPr>
        <w:t xml:space="preserve"> исследований.</w:t>
      </w:r>
    </w:p>
    <w:p w:rsidR="00432F4C" w:rsidRPr="00432F4C" w:rsidRDefault="00432F4C" w:rsidP="00432F4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1A9F" w:rsidRPr="00DF780E" w:rsidRDefault="00AB1A9F" w:rsidP="00AB1A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Енгашев</w:t>
      </w:r>
      <w:proofErr w:type="spellEnd"/>
      <w:r w:rsidRPr="00DF780E">
        <w:rPr>
          <w:rFonts w:ascii="Times New Roman" w:hAnsi="Times New Roman" w:cs="Times New Roman"/>
          <w:b/>
          <w:bCs/>
          <w:sz w:val="28"/>
          <w:szCs w:val="28"/>
        </w:rPr>
        <w:t>, С.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 xml:space="preserve">Опыт профилактики и лечения собак при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дирофиляриозе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Енгашев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, В. Г. Москалев, И. В. Ермилов // Ветеринария.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33-35.</w:t>
      </w:r>
    </w:p>
    <w:p w:rsidR="00AB1A9F" w:rsidRDefault="00AB1A9F" w:rsidP="00FC1E1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Представлены результаты мониторинга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дирофиляриоза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у собак в Курской области за 2012-2014 гг. и испытания эффективности препарата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Диронет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при данной инвазии.</w:t>
      </w:r>
    </w:p>
    <w:p w:rsidR="00FC1E14" w:rsidRDefault="00FC1E14" w:rsidP="00FC1E1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16105" w:rsidRPr="00DF780E" w:rsidRDefault="00516105" w:rsidP="00FC1E1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в Республике Бурятия мокрецов рода </w:t>
      </w: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Culicoides</w:t>
      </w:r>
      <w:proofErr w:type="spellEnd"/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 как потенциальных переносчиков возбудителей трансмиссивных болезней животных</w:t>
      </w:r>
      <w:r w:rsidRPr="00DF780E">
        <w:rPr>
          <w:rFonts w:ascii="Times New Roman" w:hAnsi="Times New Roman" w:cs="Times New Roman"/>
          <w:sz w:val="28"/>
          <w:szCs w:val="28"/>
        </w:rPr>
        <w:t xml:space="preserve"> / Е. В. Аронова [и др.] 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F0EC9">
        <w:rPr>
          <w:rFonts w:ascii="Times New Roman" w:hAnsi="Times New Roman" w:cs="Times New Roman"/>
          <w:sz w:val="28"/>
          <w:szCs w:val="28"/>
        </w:rPr>
        <w:t xml:space="preserve">- С. 8-12. - 2 </w:t>
      </w:r>
      <w:r w:rsidR="006F0EC9">
        <w:rPr>
          <w:rFonts w:ascii="Times New Roman" w:hAnsi="Times New Roman" w:cs="Times New Roman"/>
          <w:sz w:val="28"/>
          <w:szCs w:val="28"/>
        </w:rPr>
        <w:lastRenderedPageBreak/>
        <w:t>табл.</w:t>
      </w:r>
    </w:p>
    <w:p w:rsidR="00516105" w:rsidRPr="006F0EC9" w:rsidRDefault="00516105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В летне-осенний период 2013 г. в Республике Бурятия собрали 5100 взрослых мокрецов рода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Culicoides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. По фенотипическим признакам и с помощью молекулярных маркеров установили, что они относятся к следующим видам: C.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pulicaris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C.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punctatus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C.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impuntatus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C.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griscensens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C.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newsteadi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. В собранных мокрецах с помощью ПЦР в режиме реального времени не удалось обнаружить специфичных фрагментов геномов возбудителей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блютанга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>, эпизоотической болезни оленей, болезни Ибараки</w:t>
      </w:r>
    </w:p>
    <w:p w:rsidR="00516105" w:rsidRPr="006F0EC9" w:rsidRDefault="00516105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05D1C" w:rsidRPr="00DF780E" w:rsidRDefault="00305D1C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Макаров, В. В. </w:t>
      </w:r>
      <w:r w:rsidRPr="00DF780E">
        <w:rPr>
          <w:rFonts w:ascii="Times New Roman" w:hAnsi="Times New Roman" w:cs="Times New Roman"/>
          <w:sz w:val="28"/>
          <w:szCs w:val="28"/>
        </w:rPr>
        <w:t xml:space="preserve">Болезни, переносимые мокрецами рода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Culicoides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орбивирусные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инфекции) / В. В. Макаров, О. И. </w:t>
      </w:r>
      <w:proofErr w:type="spellStart"/>
      <w:proofErr w:type="gramStart"/>
      <w:r w:rsidRPr="00DF780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F780E">
        <w:rPr>
          <w:rFonts w:ascii="Times New Roman" w:hAnsi="Times New Roman" w:cs="Times New Roman"/>
          <w:sz w:val="28"/>
          <w:szCs w:val="28"/>
        </w:rPr>
        <w:t>ухарев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Гулюкин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</w:t>
      </w:r>
      <w:r w:rsidR="00E216F0" w:rsidRPr="00DF780E">
        <w:rPr>
          <w:rFonts w:ascii="Times New Roman" w:hAnsi="Times New Roman" w:cs="Times New Roman"/>
          <w:sz w:val="28"/>
          <w:szCs w:val="28"/>
        </w:rPr>
        <w:t xml:space="preserve"> 3-</w:t>
      </w:r>
      <w:r w:rsidRPr="00DF780E">
        <w:rPr>
          <w:rFonts w:ascii="Times New Roman" w:hAnsi="Times New Roman" w:cs="Times New Roman"/>
          <w:sz w:val="28"/>
          <w:szCs w:val="28"/>
        </w:rPr>
        <w:t>8.</w:t>
      </w:r>
    </w:p>
    <w:p w:rsidR="00305D1C" w:rsidRPr="006F0EC9" w:rsidRDefault="00305D1C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В аналитической статье (две части) приведены общие представления по этиологии, патологии,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нозогеографии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паразитосистемным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особенностям, эпизоотологии 14 трансмиссивных инфекций млекопитающих.  Они переносятся мокрецами рода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Culicoides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вызывают их  вирусы родов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Orbivirus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семейства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Reoviridae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(часть 1),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Ortobuniavirus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семейства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Buniaviridae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Ephemerovirus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Vesiculovirus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семейства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Rhabdoviridae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(часть 2).</w:t>
      </w:r>
    </w:p>
    <w:p w:rsidR="00305D1C" w:rsidRPr="006F0EC9" w:rsidRDefault="00305D1C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2EF5" w:rsidRPr="00DF780E" w:rsidRDefault="002B3A82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Муромцев, А. Б. </w:t>
      </w:r>
      <w:r w:rsidRPr="00DF780E">
        <w:rPr>
          <w:rFonts w:ascii="Times New Roman" w:hAnsi="Times New Roman" w:cs="Times New Roman"/>
          <w:sz w:val="28"/>
          <w:szCs w:val="28"/>
        </w:rPr>
        <w:t xml:space="preserve">Препарат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Флайблок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для борьбы с кровососущими двукрылыми насекомыми на лошадях / А. Б. Муромцев, А. Ю. Ефремов, С. В.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Енгашев</w:t>
      </w:r>
      <w:proofErr w:type="spellEnd"/>
      <w:r w:rsidR="00FC1E14">
        <w:rPr>
          <w:rFonts w:ascii="Times New Roman" w:hAnsi="Times New Roman" w:cs="Times New Roman"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 xml:space="preserve">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6F0EC9">
        <w:rPr>
          <w:rFonts w:ascii="Times New Roman" w:hAnsi="Times New Roman" w:cs="Times New Roman"/>
          <w:sz w:val="28"/>
          <w:szCs w:val="28"/>
        </w:rPr>
        <w:t>- С. 30-35. - 3 табл.</w:t>
      </w:r>
    </w:p>
    <w:p w:rsidR="002B3A82" w:rsidRPr="006F0EC9" w:rsidRDefault="002B3A82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Проведена оценка защитного действия препарата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Флайблок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разработанного на основе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цифлутрина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от кровососущих насекомых на лошадях в условиях Калининградской области. Препарат показал высокую эффективность против насекомых семейства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Gastrophilidae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Tabanidae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Hyppoboscidae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Muscidae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>, его защитное действие после обработки животных сохранялось до 6 недель.</w:t>
      </w:r>
    </w:p>
    <w:p w:rsidR="002B3A82" w:rsidRDefault="002B3A82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B1A9F" w:rsidRDefault="00AB1A9F" w:rsidP="00AB1A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1A9F">
        <w:rPr>
          <w:rFonts w:ascii="Times New Roman" w:hAnsi="Times New Roman" w:cs="Times New Roman"/>
          <w:b/>
          <w:sz w:val="28"/>
        </w:rPr>
        <w:t xml:space="preserve">Распространение </w:t>
      </w:r>
      <w:proofErr w:type="spellStart"/>
      <w:r w:rsidRPr="00AB1A9F">
        <w:rPr>
          <w:rFonts w:ascii="Times New Roman" w:hAnsi="Times New Roman" w:cs="Times New Roman"/>
          <w:b/>
          <w:sz w:val="28"/>
        </w:rPr>
        <w:t>фасциолеза</w:t>
      </w:r>
      <w:proofErr w:type="spellEnd"/>
      <w:r w:rsidRPr="00AB1A9F">
        <w:rPr>
          <w:rFonts w:ascii="Times New Roman" w:hAnsi="Times New Roman" w:cs="Times New Roman"/>
          <w:b/>
          <w:sz w:val="28"/>
        </w:rPr>
        <w:t xml:space="preserve"> жвачных животных в Центральном регионе России</w:t>
      </w:r>
      <w:r w:rsidRPr="00AB1A9F">
        <w:rPr>
          <w:rFonts w:ascii="Times New Roman" w:hAnsi="Times New Roman" w:cs="Times New Roman"/>
          <w:sz w:val="28"/>
        </w:rPr>
        <w:t xml:space="preserve"> / А. Н. </w:t>
      </w:r>
      <w:proofErr w:type="spellStart"/>
      <w:r w:rsidRPr="00AB1A9F">
        <w:rPr>
          <w:rFonts w:ascii="Times New Roman" w:hAnsi="Times New Roman" w:cs="Times New Roman"/>
          <w:sz w:val="28"/>
        </w:rPr>
        <w:t>Постевой</w:t>
      </w:r>
      <w:proofErr w:type="spellEnd"/>
      <w:r w:rsidRPr="00AB1A9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B1A9F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9. - С. 35-38.</w:t>
      </w:r>
    </w:p>
    <w:p w:rsidR="00AB1A9F" w:rsidRPr="00AB1A9F" w:rsidRDefault="00AB1A9F" w:rsidP="00AB1A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B1A9F">
        <w:rPr>
          <w:rFonts w:ascii="Times New Roman" w:hAnsi="Times New Roman" w:cs="Times New Roman"/>
          <w:sz w:val="24"/>
        </w:rPr>
        <w:t>Фасциолез</w:t>
      </w:r>
      <w:proofErr w:type="spellEnd"/>
      <w:r w:rsidRPr="00AB1A9F">
        <w:rPr>
          <w:rFonts w:ascii="Times New Roman" w:hAnsi="Times New Roman" w:cs="Times New Roman"/>
          <w:sz w:val="24"/>
        </w:rPr>
        <w:t xml:space="preserve"> регулярно регистрируют среди крупного рогатого скота в Центральном регионе России. Однако с</w:t>
      </w:r>
      <w:r w:rsidR="00664DAD">
        <w:rPr>
          <w:rFonts w:ascii="Times New Roman" w:hAnsi="Times New Roman" w:cs="Times New Roman"/>
          <w:sz w:val="24"/>
        </w:rPr>
        <w:t>т</w:t>
      </w:r>
      <w:r w:rsidRPr="00AB1A9F">
        <w:rPr>
          <w:rFonts w:ascii="Times New Roman" w:hAnsi="Times New Roman" w:cs="Times New Roman"/>
          <w:sz w:val="24"/>
        </w:rPr>
        <w:t xml:space="preserve">атистические данные по этому гельминтозу, предоставляемые убойными пунктами, составляют всего 0,64 - 2,18 % против 2,7 - 37,5 % согласно исследованиям авторов. В неблагополучных районах был выявлен малый прудовик L. </w:t>
      </w:r>
      <w:proofErr w:type="spellStart"/>
      <w:r w:rsidRPr="00AB1A9F">
        <w:rPr>
          <w:rFonts w:ascii="Times New Roman" w:hAnsi="Times New Roman" w:cs="Times New Roman"/>
          <w:sz w:val="24"/>
        </w:rPr>
        <w:t>truncatula</w:t>
      </w:r>
      <w:proofErr w:type="spellEnd"/>
      <w:r w:rsidRPr="00AB1A9F">
        <w:rPr>
          <w:rFonts w:ascii="Times New Roman" w:hAnsi="Times New Roman" w:cs="Times New Roman"/>
          <w:sz w:val="24"/>
        </w:rPr>
        <w:t xml:space="preserve">, зараженный </w:t>
      </w:r>
      <w:proofErr w:type="spellStart"/>
      <w:r w:rsidRPr="00AB1A9F">
        <w:rPr>
          <w:rFonts w:ascii="Times New Roman" w:hAnsi="Times New Roman" w:cs="Times New Roman"/>
          <w:sz w:val="24"/>
        </w:rPr>
        <w:t>адолескариями</w:t>
      </w:r>
      <w:proofErr w:type="spellEnd"/>
      <w:r w:rsidRPr="00AB1A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A9F">
        <w:rPr>
          <w:rFonts w:ascii="Times New Roman" w:hAnsi="Times New Roman" w:cs="Times New Roman"/>
          <w:sz w:val="24"/>
        </w:rPr>
        <w:t>фасциол</w:t>
      </w:r>
      <w:proofErr w:type="spellEnd"/>
      <w:r w:rsidRPr="00AB1A9F">
        <w:rPr>
          <w:rFonts w:ascii="Times New Roman" w:hAnsi="Times New Roman" w:cs="Times New Roman"/>
          <w:sz w:val="24"/>
        </w:rPr>
        <w:t xml:space="preserve">. Для выявления инвазии у жвачных животных копрологические методы диагностики (последовательных промываний и </w:t>
      </w:r>
      <w:proofErr w:type="gramStart"/>
      <w:r w:rsidRPr="00AB1A9F">
        <w:rPr>
          <w:rFonts w:ascii="Times New Roman" w:hAnsi="Times New Roman" w:cs="Times New Roman"/>
          <w:sz w:val="24"/>
        </w:rPr>
        <w:t>флотационный</w:t>
      </w:r>
      <w:proofErr w:type="gramEnd"/>
      <w:r w:rsidRPr="00AB1A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A9F">
        <w:rPr>
          <w:rFonts w:ascii="Times New Roman" w:hAnsi="Times New Roman" w:cs="Times New Roman"/>
          <w:sz w:val="24"/>
        </w:rPr>
        <w:t>Фюллеборна</w:t>
      </w:r>
      <w:proofErr w:type="spellEnd"/>
      <w:r w:rsidRPr="00AB1A9F">
        <w:rPr>
          <w:rFonts w:ascii="Times New Roman" w:hAnsi="Times New Roman" w:cs="Times New Roman"/>
          <w:sz w:val="24"/>
        </w:rPr>
        <w:t>) недостаточно информативны.</w:t>
      </w:r>
    </w:p>
    <w:p w:rsidR="00AB1A9F" w:rsidRPr="006F0EC9" w:rsidRDefault="00AB1A9F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2EF5" w:rsidRPr="00DF780E" w:rsidRDefault="00152EF5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Сравнительная оценка эффективности двух инсектицидных препаратов против клеща D. </w:t>
      </w: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gallinae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/ И. А. Архипов [и др.]</w:t>
      </w:r>
      <w:r w:rsidR="006B0129" w:rsidRPr="00DF780E">
        <w:rPr>
          <w:rFonts w:ascii="Times New Roman" w:hAnsi="Times New Roman" w:cs="Times New Roman"/>
          <w:sz w:val="28"/>
          <w:szCs w:val="28"/>
        </w:rPr>
        <w:t xml:space="preserve"> 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="006B0129"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="006B0129" w:rsidRPr="00DF780E">
        <w:rPr>
          <w:rFonts w:ascii="Times New Roman" w:hAnsi="Times New Roman" w:cs="Times New Roman"/>
          <w:sz w:val="28"/>
          <w:szCs w:val="28"/>
        </w:rPr>
        <w:t xml:space="preserve"> С. 39-40</w:t>
      </w:r>
      <w:r w:rsidR="00FC1E14">
        <w:rPr>
          <w:rFonts w:ascii="Times New Roman" w:hAnsi="Times New Roman" w:cs="Times New Roman"/>
          <w:sz w:val="28"/>
          <w:szCs w:val="28"/>
        </w:rPr>
        <w:t>.</w:t>
      </w:r>
    </w:p>
    <w:p w:rsidR="006B0129" w:rsidRPr="006F0EC9" w:rsidRDefault="006B0129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Сравнительные испытания двух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инсектоакарицидных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препаратов показали, что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Ивермек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Pr="006F0EC9">
        <w:rPr>
          <w:rFonts w:ascii="Times New Roman" w:hAnsi="Times New Roman" w:cs="Times New Roman"/>
          <w:sz w:val="24"/>
          <w:szCs w:val="28"/>
        </w:rPr>
        <w:t>ON</w:t>
      </w:r>
      <w:proofErr w:type="gramEnd"/>
      <w:r w:rsidRPr="006F0EC9">
        <w:rPr>
          <w:rFonts w:ascii="Times New Roman" w:hAnsi="Times New Roman" w:cs="Times New Roman"/>
          <w:sz w:val="24"/>
          <w:szCs w:val="28"/>
        </w:rPr>
        <w:t xml:space="preserve"> превосходит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БайМайт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возможностью применения в присутствии птицы, более продолжительным действием и безопасностью (вследствие отсутствия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эмбриотоксического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эффекта), а также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экологичностью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>.</w:t>
      </w:r>
    </w:p>
    <w:p w:rsidR="00D65B93" w:rsidRPr="00374E27" w:rsidRDefault="00D65B93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65B93" w:rsidRPr="00DF780E" w:rsidRDefault="00D65B93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>Титов, В. А.</w:t>
      </w:r>
      <w:r w:rsidR="006F0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80E">
        <w:rPr>
          <w:rFonts w:ascii="Times New Roman" w:hAnsi="Times New Roman" w:cs="Times New Roman"/>
          <w:sz w:val="28"/>
          <w:szCs w:val="28"/>
        </w:rPr>
        <w:t>Комплексная противопаразитарная програм</w:t>
      </w:r>
      <w:r w:rsidR="006F0EC9">
        <w:rPr>
          <w:rFonts w:ascii="Times New Roman" w:hAnsi="Times New Roman" w:cs="Times New Roman"/>
          <w:sz w:val="28"/>
          <w:szCs w:val="28"/>
        </w:rPr>
        <w:t xml:space="preserve">ма в свиноводстве / В. А. Титов </w:t>
      </w:r>
      <w:r w:rsidRPr="00DF780E">
        <w:rPr>
          <w:rFonts w:ascii="Times New Roman" w:hAnsi="Times New Roman" w:cs="Times New Roman"/>
          <w:sz w:val="28"/>
          <w:szCs w:val="28"/>
        </w:rPr>
        <w:t xml:space="preserve">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="00FC1E14">
        <w:rPr>
          <w:rFonts w:ascii="Times New Roman" w:hAnsi="Times New Roman" w:cs="Times New Roman"/>
          <w:sz w:val="28"/>
          <w:szCs w:val="28"/>
        </w:rPr>
        <w:t xml:space="preserve"> С. 35-38.</w:t>
      </w:r>
    </w:p>
    <w:p w:rsidR="00D65B93" w:rsidRPr="006F0EC9" w:rsidRDefault="00D65B93" w:rsidP="00FC1E1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В статье представлена противопаразитарная программа для свиноводства, включающая применение ветеринарных и санитарно-гигиенических препаратов, которая </w:t>
      </w:r>
      <w:r w:rsidRPr="006F0EC9">
        <w:rPr>
          <w:rFonts w:ascii="Times New Roman" w:hAnsi="Times New Roman" w:cs="Times New Roman"/>
          <w:sz w:val="24"/>
          <w:szCs w:val="28"/>
        </w:rPr>
        <w:lastRenderedPageBreak/>
        <w:t>позволит значительно снизить возникновение инвазионных заболеваний среди сельскохозяйственных животных.</w:t>
      </w:r>
    </w:p>
    <w:p w:rsidR="00D65B93" w:rsidRPr="006F0EC9" w:rsidRDefault="00D65B93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0346F" w:rsidRPr="00DF780E" w:rsidRDefault="0020346F" w:rsidP="006F0E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0E">
        <w:rPr>
          <w:rFonts w:ascii="Times New Roman" w:hAnsi="Times New Roman" w:cs="Times New Roman"/>
          <w:b/>
          <w:sz w:val="28"/>
          <w:szCs w:val="28"/>
        </w:rPr>
        <w:t>Ветеринарная хирургия</w:t>
      </w:r>
    </w:p>
    <w:p w:rsidR="00481F7E" w:rsidRPr="00DF780E" w:rsidRDefault="00481F7E" w:rsidP="00481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Белогуров</w:t>
      </w:r>
      <w:proofErr w:type="spellEnd"/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, А. Н. </w:t>
      </w:r>
      <w:r w:rsidRPr="00DF780E">
        <w:rPr>
          <w:rFonts w:ascii="Times New Roman" w:hAnsi="Times New Roman" w:cs="Times New Roman"/>
          <w:sz w:val="28"/>
          <w:szCs w:val="28"/>
        </w:rPr>
        <w:t xml:space="preserve">Травматизм в яичном птицеводстве / А. Н.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, Л. П. Трояновская, А. И.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// Ветеринария.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49-50. </w:t>
      </w:r>
    </w:p>
    <w:p w:rsidR="00481F7E" w:rsidRDefault="00481F7E" w:rsidP="00481F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>Проведен анализ частоты встречаемости различных типов травм (случайных, конечностей, головы и шеи, расклева, асфиксии, разрыва печени) у кур-несушек и японских перепелов. Технологический травматизм признан одной из основных причин выбраковки и падежа птицы.</w:t>
      </w:r>
    </w:p>
    <w:p w:rsidR="00481F7E" w:rsidRPr="006F0EC9" w:rsidRDefault="00481F7E" w:rsidP="00481F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440B1" w:rsidRDefault="009440B1" w:rsidP="009440B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440B1">
        <w:rPr>
          <w:rFonts w:ascii="Times New Roman" w:hAnsi="Times New Roman" w:cs="Times New Roman"/>
          <w:b/>
          <w:sz w:val="28"/>
        </w:rPr>
        <w:t>Бокарев</w:t>
      </w:r>
      <w:proofErr w:type="spellEnd"/>
      <w:r w:rsidRPr="009440B1">
        <w:rPr>
          <w:rFonts w:ascii="Times New Roman" w:hAnsi="Times New Roman" w:cs="Times New Roman"/>
          <w:b/>
          <w:sz w:val="28"/>
        </w:rPr>
        <w:t>, А.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440B1">
        <w:rPr>
          <w:rFonts w:ascii="Times New Roman" w:hAnsi="Times New Roman" w:cs="Times New Roman"/>
          <w:sz w:val="28"/>
        </w:rPr>
        <w:t xml:space="preserve">Влияние местной </w:t>
      </w:r>
      <w:proofErr w:type="spellStart"/>
      <w:r w:rsidRPr="009440B1">
        <w:rPr>
          <w:rFonts w:ascii="Times New Roman" w:hAnsi="Times New Roman" w:cs="Times New Roman"/>
          <w:sz w:val="28"/>
        </w:rPr>
        <w:t>энзимотерапии</w:t>
      </w:r>
      <w:proofErr w:type="spellEnd"/>
      <w:r w:rsidRPr="009440B1">
        <w:rPr>
          <w:rFonts w:ascii="Times New Roman" w:hAnsi="Times New Roman" w:cs="Times New Roman"/>
          <w:sz w:val="28"/>
        </w:rPr>
        <w:t xml:space="preserve"> на кровоток и </w:t>
      </w:r>
      <w:proofErr w:type="spellStart"/>
      <w:r w:rsidRPr="009440B1">
        <w:rPr>
          <w:rFonts w:ascii="Times New Roman" w:hAnsi="Times New Roman" w:cs="Times New Roman"/>
          <w:sz w:val="28"/>
        </w:rPr>
        <w:t>гематоинтерстициальную</w:t>
      </w:r>
      <w:proofErr w:type="spellEnd"/>
      <w:r w:rsidRPr="009440B1">
        <w:rPr>
          <w:rFonts w:ascii="Times New Roman" w:hAnsi="Times New Roman" w:cs="Times New Roman"/>
          <w:sz w:val="28"/>
        </w:rPr>
        <w:t xml:space="preserve"> диффузию в фиброзной ткани дистальных отделах конечностей собак / А. В. </w:t>
      </w:r>
      <w:proofErr w:type="spellStart"/>
      <w:r w:rsidRPr="009440B1">
        <w:rPr>
          <w:rFonts w:ascii="Times New Roman" w:hAnsi="Times New Roman" w:cs="Times New Roman"/>
          <w:sz w:val="28"/>
        </w:rPr>
        <w:t>Бокарев</w:t>
      </w:r>
      <w:proofErr w:type="spellEnd"/>
      <w:r w:rsidRPr="009440B1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9440B1">
        <w:rPr>
          <w:rFonts w:ascii="Times New Roman" w:hAnsi="Times New Roman" w:cs="Times New Roman"/>
          <w:sz w:val="28"/>
        </w:rPr>
        <w:t>Стекольников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40B1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9.</w:t>
      </w:r>
      <w:proofErr w:type="gramEnd"/>
      <w:r>
        <w:rPr>
          <w:rFonts w:ascii="Times New Roman" w:hAnsi="Times New Roman" w:cs="Times New Roman"/>
          <w:sz w:val="28"/>
        </w:rPr>
        <w:t xml:space="preserve"> - С. 48-53.</w:t>
      </w:r>
    </w:p>
    <w:p w:rsidR="009440B1" w:rsidRPr="009440B1" w:rsidRDefault="009440B1" w:rsidP="009440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40B1">
        <w:rPr>
          <w:rFonts w:ascii="Times New Roman" w:hAnsi="Times New Roman" w:cs="Times New Roman"/>
          <w:sz w:val="24"/>
        </w:rPr>
        <w:t xml:space="preserve">В отличие от острого и подострого воспаления, участки хронического фиброзного воспаления, слабо или вообще не визуализируются на </w:t>
      </w:r>
      <w:proofErr w:type="spellStart"/>
      <w:r w:rsidRPr="009440B1">
        <w:rPr>
          <w:rFonts w:ascii="Times New Roman" w:hAnsi="Times New Roman" w:cs="Times New Roman"/>
          <w:sz w:val="24"/>
        </w:rPr>
        <w:t>флеброграммах</w:t>
      </w:r>
      <w:proofErr w:type="spellEnd"/>
      <w:r w:rsidRPr="009440B1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440B1">
        <w:rPr>
          <w:rFonts w:ascii="Times New Roman" w:hAnsi="Times New Roman" w:cs="Times New Roman"/>
          <w:sz w:val="24"/>
        </w:rPr>
        <w:t>выполненных</w:t>
      </w:r>
      <w:proofErr w:type="gramEnd"/>
      <w:r w:rsidRPr="009440B1">
        <w:rPr>
          <w:rFonts w:ascii="Times New Roman" w:hAnsi="Times New Roman" w:cs="Times New Roman"/>
          <w:sz w:val="24"/>
        </w:rPr>
        <w:t xml:space="preserve"> методом внутренней ретроградной </w:t>
      </w:r>
      <w:proofErr w:type="spellStart"/>
      <w:r w:rsidRPr="009440B1">
        <w:rPr>
          <w:rFonts w:ascii="Times New Roman" w:hAnsi="Times New Roman" w:cs="Times New Roman"/>
          <w:sz w:val="24"/>
        </w:rPr>
        <w:t>рентгеноконтрастной</w:t>
      </w:r>
      <w:proofErr w:type="spellEnd"/>
      <w:r w:rsidRPr="009440B1">
        <w:rPr>
          <w:rFonts w:ascii="Times New Roman" w:hAnsi="Times New Roman" w:cs="Times New Roman"/>
          <w:sz w:val="24"/>
        </w:rPr>
        <w:t xml:space="preserve"> ангиографии (ВРРА). После обработки ферментами фиброзная ткань становится видимой на </w:t>
      </w:r>
      <w:proofErr w:type="spellStart"/>
      <w:r w:rsidRPr="009440B1">
        <w:rPr>
          <w:rFonts w:ascii="Times New Roman" w:hAnsi="Times New Roman" w:cs="Times New Roman"/>
          <w:sz w:val="24"/>
        </w:rPr>
        <w:t>флебограммах</w:t>
      </w:r>
      <w:proofErr w:type="spellEnd"/>
      <w:r w:rsidRPr="009440B1">
        <w:rPr>
          <w:rFonts w:ascii="Times New Roman" w:hAnsi="Times New Roman" w:cs="Times New Roman"/>
          <w:sz w:val="24"/>
        </w:rPr>
        <w:t xml:space="preserve">, рентгенологически </w:t>
      </w:r>
      <w:proofErr w:type="spellStart"/>
      <w:r w:rsidRPr="009440B1">
        <w:rPr>
          <w:rFonts w:ascii="Times New Roman" w:hAnsi="Times New Roman" w:cs="Times New Roman"/>
          <w:sz w:val="24"/>
        </w:rPr>
        <w:t>визуализируясь</w:t>
      </w:r>
      <w:proofErr w:type="spellEnd"/>
      <w:r w:rsidRPr="009440B1">
        <w:rPr>
          <w:rFonts w:ascii="Times New Roman" w:hAnsi="Times New Roman" w:cs="Times New Roman"/>
          <w:sz w:val="24"/>
        </w:rPr>
        <w:t xml:space="preserve"> подобно участкам острого воспаления. Гистологические исследования показали, что местное воздействие </w:t>
      </w:r>
      <w:proofErr w:type="spellStart"/>
      <w:r w:rsidRPr="009440B1">
        <w:rPr>
          <w:rFonts w:ascii="Times New Roman" w:hAnsi="Times New Roman" w:cs="Times New Roman"/>
          <w:sz w:val="24"/>
        </w:rPr>
        <w:t>противолитических</w:t>
      </w:r>
      <w:proofErr w:type="spellEnd"/>
      <w:r w:rsidRPr="009440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440B1">
        <w:rPr>
          <w:rFonts w:ascii="Times New Roman" w:hAnsi="Times New Roman" w:cs="Times New Roman"/>
          <w:sz w:val="24"/>
        </w:rPr>
        <w:t>муколитических</w:t>
      </w:r>
      <w:proofErr w:type="spellEnd"/>
      <w:r w:rsidRPr="009440B1">
        <w:rPr>
          <w:rFonts w:ascii="Times New Roman" w:hAnsi="Times New Roman" w:cs="Times New Roman"/>
          <w:sz w:val="24"/>
        </w:rPr>
        <w:t xml:space="preserve"> ферментов увеличивает в фиброзной ткани кровенаполнение сосудов и проницаемость их базальной мембраны. Благодаря этим артефактам удается повысить эффективность внутренней ретроградной химиотерапии собак при хроническом фиброзном воспалении пясти/плюсны и пальцев.</w:t>
      </w:r>
    </w:p>
    <w:p w:rsidR="009440B1" w:rsidRPr="009440B1" w:rsidRDefault="009440B1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0346F" w:rsidRPr="00DF780E" w:rsidRDefault="0020346F" w:rsidP="006D23E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Григорьев, В. </w:t>
      </w:r>
      <w:r w:rsidRPr="00DF780E">
        <w:rPr>
          <w:rFonts w:ascii="Times New Roman" w:hAnsi="Times New Roman" w:cs="Times New Roman"/>
          <w:color w:val="000000"/>
          <w:sz w:val="28"/>
          <w:szCs w:val="28"/>
        </w:rPr>
        <w:t>Прокол рубца / В. Григорьев // Приусадебное хозяйство. - 2015. - № 6. - С. 68-69.</w:t>
      </w:r>
    </w:p>
    <w:p w:rsidR="0020346F" w:rsidRDefault="0020346F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>На практике часто бывает экстремальные случаи, которые требуют срочного оперативного вмешательства.</w:t>
      </w:r>
    </w:p>
    <w:p w:rsidR="00374E27" w:rsidRPr="006F0EC9" w:rsidRDefault="00374E27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C3CDA" w:rsidRPr="004C3CDA" w:rsidRDefault="004C3CDA" w:rsidP="004C3C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C3CDA">
        <w:rPr>
          <w:rFonts w:ascii="Times New Roman" w:hAnsi="Times New Roman" w:cs="Times New Roman"/>
          <w:b/>
          <w:sz w:val="28"/>
        </w:rPr>
        <w:t>Лопатин, С.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C3CDA">
        <w:rPr>
          <w:rFonts w:ascii="Times New Roman" w:hAnsi="Times New Roman" w:cs="Times New Roman"/>
          <w:sz w:val="28"/>
        </w:rPr>
        <w:t>Эффективность оздоровительных мероприятий при болезнях копытец крупного рогатого скота / С. В. Лопатин, А. А. Самоловов</w:t>
      </w:r>
      <w:r>
        <w:rPr>
          <w:rFonts w:ascii="Times New Roman" w:hAnsi="Times New Roman" w:cs="Times New Roman"/>
          <w:sz w:val="28"/>
        </w:rPr>
        <w:t xml:space="preserve"> </w:t>
      </w:r>
      <w:r w:rsidRPr="004C3CDA">
        <w:rPr>
          <w:rFonts w:ascii="Times New Roman" w:hAnsi="Times New Roman" w:cs="Times New Roman"/>
          <w:sz w:val="28"/>
        </w:rPr>
        <w:t>// Ветеринария. - 2015. - № 9. - С. 23-27. </w:t>
      </w:r>
    </w:p>
    <w:p w:rsidR="004C3CDA" w:rsidRPr="00FC1E14" w:rsidRDefault="004C3CDA" w:rsidP="004C3CD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5B93" w:rsidRDefault="00481F7E" w:rsidP="00481F7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1F7E">
        <w:rPr>
          <w:rFonts w:ascii="Times New Roman" w:hAnsi="Times New Roman" w:cs="Times New Roman"/>
          <w:b/>
          <w:sz w:val="28"/>
        </w:rPr>
        <w:t>Профилактика послеоперационных осложнений у мелких домашних животных с онкологией</w:t>
      </w:r>
      <w:r w:rsidRPr="00481F7E">
        <w:rPr>
          <w:rFonts w:ascii="Times New Roman" w:hAnsi="Times New Roman" w:cs="Times New Roman"/>
          <w:sz w:val="28"/>
        </w:rPr>
        <w:t xml:space="preserve"> / Н. П. </w:t>
      </w:r>
      <w:proofErr w:type="spellStart"/>
      <w:r w:rsidRPr="00481F7E">
        <w:rPr>
          <w:rFonts w:ascii="Times New Roman" w:hAnsi="Times New Roman" w:cs="Times New Roman"/>
          <w:sz w:val="28"/>
        </w:rPr>
        <w:t>Тулева</w:t>
      </w:r>
      <w:proofErr w:type="spellEnd"/>
      <w:r w:rsidRPr="00481F7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81F7E">
        <w:rPr>
          <w:rFonts w:ascii="Times New Roman" w:hAnsi="Times New Roman" w:cs="Times New Roman"/>
          <w:sz w:val="28"/>
        </w:rPr>
        <w:t>// Ветеринария. - 2015. - № 9. - С. 46-48</w:t>
      </w:r>
      <w:r>
        <w:rPr>
          <w:rFonts w:ascii="Times New Roman" w:hAnsi="Times New Roman" w:cs="Times New Roman"/>
          <w:sz w:val="28"/>
        </w:rPr>
        <w:t>.</w:t>
      </w:r>
    </w:p>
    <w:p w:rsidR="00481F7E" w:rsidRDefault="00481F7E" w:rsidP="00481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1F7E">
        <w:rPr>
          <w:rFonts w:ascii="Times New Roman" w:hAnsi="Times New Roman" w:cs="Times New Roman"/>
          <w:sz w:val="24"/>
        </w:rPr>
        <w:t xml:space="preserve">Для профилактики послеоперационных осложнений у собак с онкологией (диагноз - опухоль молочной железы) были использованы препараты </w:t>
      </w:r>
      <w:proofErr w:type="spellStart"/>
      <w:r w:rsidRPr="00481F7E">
        <w:rPr>
          <w:rFonts w:ascii="Times New Roman" w:hAnsi="Times New Roman" w:cs="Times New Roman"/>
          <w:sz w:val="24"/>
        </w:rPr>
        <w:t>Витулин</w:t>
      </w:r>
      <w:proofErr w:type="spellEnd"/>
      <w:r w:rsidRPr="00481F7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81F7E">
        <w:rPr>
          <w:rFonts w:ascii="Times New Roman" w:hAnsi="Times New Roman" w:cs="Times New Roman"/>
          <w:sz w:val="24"/>
        </w:rPr>
        <w:t>Тулимкар</w:t>
      </w:r>
      <w:proofErr w:type="spellEnd"/>
      <w:r w:rsidRPr="00481F7E">
        <w:rPr>
          <w:rFonts w:ascii="Times New Roman" w:hAnsi="Times New Roman" w:cs="Times New Roman"/>
          <w:sz w:val="24"/>
        </w:rPr>
        <w:t>. При неоплазиях молочной железы они способствовали нормализации гематологических показателей крови, ускорению процессов регенерации и препятствовали развитию гнойных осложнений.</w:t>
      </w:r>
    </w:p>
    <w:p w:rsidR="00DD15F8" w:rsidRPr="00481F7E" w:rsidRDefault="00DD15F8" w:rsidP="00481F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5B93" w:rsidRPr="00DF780E" w:rsidRDefault="00D65B93" w:rsidP="006F0E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0E">
        <w:rPr>
          <w:rFonts w:ascii="Times New Roman" w:hAnsi="Times New Roman" w:cs="Times New Roman"/>
          <w:b/>
          <w:sz w:val="28"/>
          <w:szCs w:val="28"/>
        </w:rPr>
        <w:t>Ветеринарное акушерство и гинекология</w:t>
      </w:r>
    </w:p>
    <w:p w:rsidR="001740A9" w:rsidRPr="00023E46" w:rsidRDefault="001740A9" w:rsidP="001740A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740A9">
        <w:rPr>
          <w:rFonts w:ascii="Times New Roman" w:hAnsi="Times New Roman" w:cs="Times New Roman"/>
          <w:b/>
          <w:sz w:val="28"/>
        </w:rPr>
        <w:t xml:space="preserve">Архипов, А. </w:t>
      </w:r>
      <w:proofErr w:type="gramStart"/>
      <w:r w:rsidRPr="001740A9">
        <w:rPr>
          <w:rFonts w:ascii="Times New Roman" w:hAnsi="Times New Roman" w:cs="Times New Roman"/>
          <w:b/>
          <w:sz w:val="28"/>
        </w:rPr>
        <w:t>В.</w:t>
      </w:r>
      <w:proofErr w:type="gramEnd"/>
      <w:r>
        <w:rPr>
          <w:rFonts w:ascii="Times New Roman" w:hAnsi="Times New Roman" w:cs="Times New Roman"/>
          <w:sz w:val="28"/>
        </w:rPr>
        <w:t xml:space="preserve"> Что мы знаем о родильном парезе у коров / </w:t>
      </w:r>
      <w:r w:rsidRPr="00650B1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50B1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50B12">
        <w:rPr>
          <w:rFonts w:ascii="Times New Roman" w:hAnsi="Times New Roman" w:cs="Times New Roman"/>
          <w:sz w:val="28"/>
        </w:rPr>
        <w:t xml:space="preserve">Архипов </w:t>
      </w:r>
      <w:r>
        <w:rPr>
          <w:rFonts w:ascii="Times New Roman" w:hAnsi="Times New Roman" w:cs="Times New Roman"/>
          <w:sz w:val="28"/>
        </w:rPr>
        <w:t>// Зоотехния. - 2015. - № 6. - С. 22-24.</w:t>
      </w:r>
    </w:p>
    <w:p w:rsidR="001740A9" w:rsidRDefault="001740A9" w:rsidP="001740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0B12">
        <w:rPr>
          <w:rFonts w:ascii="Times New Roman" w:hAnsi="Times New Roman" w:cs="Times New Roman"/>
          <w:sz w:val="24"/>
        </w:rPr>
        <w:t xml:space="preserve">В статье изложены данные о профилактике родильного пареза у новотельных коров, основанные на учете соотношения в рационе щелочных (катионов - К, </w:t>
      </w:r>
      <w:proofErr w:type="spellStart"/>
      <w:r w:rsidRPr="00650B12">
        <w:rPr>
          <w:rFonts w:ascii="Times New Roman" w:hAnsi="Times New Roman" w:cs="Times New Roman"/>
          <w:sz w:val="24"/>
        </w:rPr>
        <w:t>Na</w:t>
      </w:r>
      <w:proofErr w:type="spellEnd"/>
      <w:r w:rsidRPr="00650B12">
        <w:rPr>
          <w:rFonts w:ascii="Times New Roman" w:hAnsi="Times New Roman" w:cs="Times New Roman"/>
          <w:sz w:val="24"/>
        </w:rPr>
        <w:t xml:space="preserve">) и </w:t>
      </w:r>
      <w:r w:rsidRPr="00650B12">
        <w:rPr>
          <w:rFonts w:ascii="Times New Roman" w:hAnsi="Times New Roman" w:cs="Times New Roman"/>
          <w:sz w:val="24"/>
        </w:rPr>
        <w:lastRenderedPageBreak/>
        <w:t xml:space="preserve">кислых (анионов - CI, S) минеральных веществ или </w:t>
      </w:r>
      <w:proofErr w:type="gramStart"/>
      <w:r w:rsidRPr="00650B12">
        <w:rPr>
          <w:rFonts w:ascii="Times New Roman" w:hAnsi="Times New Roman" w:cs="Times New Roman"/>
          <w:sz w:val="24"/>
        </w:rPr>
        <w:t>катион-анионной</w:t>
      </w:r>
      <w:proofErr w:type="gramEnd"/>
      <w:r w:rsidRPr="00650B12">
        <w:rPr>
          <w:rFonts w:ascii="Times New Roman" w:hAnsi="Times New Roman" w:cs="Times New Roman"/>
          <w:sz w:val="24"/>
        </w:rPr>
        <w:t xml:space="preserve"> разницы - КАР. Рационы, составленные из обычных кормов, богаты катионами и способны вызывать РП. Рационы, обогащенные </w:t>
      </w:r>
      <w:proofErr w:type="spellStart"/>
      <w:r w:rsidRPr="00650B12">
        <w:rPr>
          <w:rFonts w:ascii="Times New Roman" w:hAnsi="Times New Roman" w:cs="Times New Roman"/>
          <w:sz w:val="24"/>
        </w:rPr>
        <w:t>анионогенными</w:t>
      </w:r>
      <w:proofErr w:type="spellEnd"/>
      <w:r w:rsidRPr="00650B12">
        <w:rPr>
          <w:rFonts w:ascii="Times New Roman" w:hAnsi="Times New Roman" w:cs="Times New Roman"/>
          <w:sz w:val="24"/>
        </w:rPr>
        <w:t xml:space="preserve"> добавками, и скармливаемые животным за 10-12 дней до отела, </w:t>
      </w:r>
      <w:proofErr w:type="spellStart"/>
      <w:r w:rsidRPr="00650B12">
        <w:rPr>
          <w:rFonts w:ascii="Times New Roman" w:hAnsi="Times New Roman" w:cs="Times New Roman"/>
          <w:sz w:val="24"/>
        </w:rPr>
        <w:t>профилактируют</w:t>
      </w:r>
      <w:proofErr w:type="spellEnd"/>
      <w:r w:rsidRPr="00650B12">
        <w:rPr>
          <w:rFonts w:ascii="Times New Roman" w:hAnsi="Times New Roman" w:cs="Times New Roman"/>
          <w:sz w:val="24"/>
        </w:rPr>
        <w:t xml:space="preserve"> эту патологию.</w:t>
      </w:r>
    </w:p>
    <w:p w:rsidR="001740A9" w:rsidRDefault="001740A9" w:rsidP="001740A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03FD3" w:rsidRPr="00DF780E" w:rsidRDefault="00E03FD3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Джакупов</w:t>
      </w:r>
      <w:proofErr w:type="spellEnd"/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, И. Т. </w:t>
      </w:r>
      <w:r w:rsidRPr="00DF780E">
        <w:rPr>
          <w:rFonts w:ascii="Times New Roman" w:hAnsi="Times New Roman" w:cs="Times New Roman"/>
          <w:sz w:val="28"/>
          <w:szCs w:val="28"/>
        </w:rPr>
        <w:t xml:space="preserve">Послеродовые болезни и их диагностика у импортных коров в условиях Северного Казахстана / И. Т.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Джакупов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, Г. Т.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Есжанова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, А. Т.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Кузербаева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47-50.</w:t>
      </w:r>
    </w:p>
    <w:p w:rsidR="00D65B93" w:rsidRPr="006F0EC9" w:rsidRDefault="00E03FD3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В статье представлены данные по распространению послеродовых патологий среди импортных коров, а также методах их раннего выявления. Разработаны диагностические критерии для </w:t>
      </w:r>
      <w:proofErr w:type="gramStart"/>
      <w:r w:rsidRPr="006F0EC9">
        <w:rPr>
          <w:rFonts w:ascii="Times New Roman" w:hAnsi="Times New Roman" w:cs="Times New Roman"/>
          <w:sz w:val="24"/>
          <w:szCs w:val="28"/>
        </w:rPr>
        <w:t>тест-карты</w:t>
      </w:r>
      <w:proofErr w:type="gramEnd"/>
      <w:r w:rsidRPr="006F0EC9">
        <w:rPr>
          <w:rFonts w:ascii="Times New Roman" w:hAnsi="Times New Roman" w:cs="Times New Roman"/>
          <w:sz w:val="24"/>
          <w:szCs w:val="28"/>
        </w:rPr>
        <w:t>, позволяющ</w:t>
      </w:r>
      <w:r w:rsidR="007C2A0B">
        <w:rPr>
          <w:rFonts w:ascii="Times New Roman" w:hAnsi="Times New Roman" w:cs="Times New Roman"/>
          <w:sz w:val="24"/>
          <w:szCs w:val="28"/>
        </w:rPr>
        <w:t>е</w:t>
      </w:r>
      <w:r w:rsidRPr="006F0EC9">
        <w:rPr>
          <w:rFonts w:ascii="Times New Roman" w:hAnsi="Times New Roman" w:cs="Times New Roman"/>
          <w:sz w:val="24"/>
          <w:szCs w:val="28"/>
        </w:rPr>
        <w:t>й на 6-8-е сутки после родов по физико-химическим свойствам, бактериологическому исследованию слизи, продолжительности ее  выделения судить о состоянии половых органов.</w:t>
      </w:r>
    </w:p>
    <w:p w:rsidR="00E03FD3" w:rsidRDefault="00E03FD3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F7110" w:rsidRPr="007F7110" w:rsidRDefault="007F7110" w:rsidP="006D23E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F7110">
        <w:rPr>
          <w:rFonts w:ascii="Times New Roman" w:hAnsi="Times New Roman" w:cs="Times New Roman"/>
          <w:b/>
          <w:bCs/>
          <w:sz w:val="28"/>
        </w:rPr>
        <w:t>Климов, Н.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7110">
        <w:rPr>
          <w:rFonts w:ascii="Times New Roman" w:hAnsi="Times New Roman" w:cs="Times New Roman"/>
          <w:sz w:val="28"/>
        </w:rPr>
        <w:t>Защита здоровья молочной железы коров: ветеринарно-технологические аспекты / Н. Т. Климов, В. И. Зимников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7F7110">
        <w:rPr>
          <w:rFonts w:ascii="Times New Roman" w:hAnsi="Times New Roman" w:cs="Times New Roman"/>
          <w:sz w:val="28"/>
        </w:rPr>
        <w:t>// Молочная промышленнос</w:t>
      </w:r>
      <w:r w:rsidR="00FC1E14">
        <w:rPr>
          <w:rFonts w:ascii="Times New Roman" w:hAnsi="Times New Roman" w:cs="Times New Roman"/>
          <w:sz w:val="28"/>
        </w:rPr>
        <w:t>ть. - 2015. - № 10. - С. 69-70.</w:t>
      </w:r>
    </w:p>
    <w:p w:rsidR="007F7110" w:rsidRDefault="007F7110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7110">
        <w:rPr>
          <w:rFonts w:ascii="Times New Roman" w:hAnsi="Times New Roman" w:cs="Times New Roman"/>
          <w:sz w:val="24"/>
          <w:szCs w:val="28"/>
        </w:rPr>
        <w:t>В статье изложены рациональная система оздоровления молочных стад от мастита и новые подходы к применению антимикробных сре</w:t>
      </w:r>
      <w:proofErr w:type="gramStart"/>
      <w:r w:rsidRPr="007F7110">
        <w:rPr>
          <w:rFonts w:ascii="Times New Roman" w:hAnsi="Times New Roman" w:cs="Times New Roman"/>
          <w:sz w:val="24"/>
          <w:szCs w:val="28"/>
        </w:rPr>
        <w:t>дств в з</w:t>
      </w:r>
      <w:proofErr w:type="gramEnd"/>
      <w:r w:rsidRPr="007F7110">
        <w:rPr>
          <w:rFonts w:ascii="Times New Roman" w:hAnsi="Times New Roman" w:cs="Times New Roman"/>
          <w:sz w:val="24"/>
          <w:szCs w:val="28"/>
        </w:rPr>
        <w:t>ависимости от степени поражения коров маститом.</w:t>
      </w:r>
    </w:p>
    <w:p w:rsidR="007F7110" w:rsidRPr="006F0EC9" w:rsidRDefault="007F7110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F7110" w:rsidRPr="00DF780E" w:rsidRDefault="007F7110" w:rsidP="007F71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80E">
        <w:rPr>
          <w:rFonts w:ascii="Times New Roman" w:hAnsi="Times New Roman" w:cs="Times New Roman"/>
          <w:b/>
          <w:bCs/>
          <w:sz w:val="28"/>
          <w:szCs w:val="28"/>
        </w:rPr>
        <w:t>Сарсадских</w:t>
      </w:r>
      <w:proofErr w:type="spellEnd"/>
      <w:r w:rsidRPr="00DF780E">
        <w:rPr>
          <w:rFonts w:ascii="Times New Roman" w:hAnsi="Times New Roman" w:cs="Times New Roman"/>
          <w:b/>
          <w:bCs/>
          <w:sz w:val="28"/>
          <w:szCs w:val="28"/>
        </w:rPr>
        <w:t xml:space="preserve">, А. А. </w:t>
      </w:r>
      <w:r w:rsidRPr="00DF780E">
        <w:rPr>
          <w:rFonts w:ascii="Times New Roman" w:hAnsi="Times New Roman" w:cs="Times New Roman"/>
          <w:sz w:val="28"/>
          <w:szCs w:val="28"/>
        </w:rPr>
        <w:t xml:space="preserve">Влияние гормональных препаратов на основе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бусерелина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и D-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клопростенола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 на воспроизводительную функцию коров / А. А. </w:t>
      </w:r>
      <w:proofErr w:type="spellStart"/>
      <w:r w:rsidRPr="00DF780E">
        <w:rPr>
          <w:rFonts w:ascii="Times New Roman" w:hAnsi="Times New Roman" w:cs="Times New Roman"/>
          <w:sz w:val="28"/>
          <w:szCs w:val="28"/>
        </w:rPr>
        <w:t>Сарсадских</w:t>
      </w:r>
      <w:proofErr w:type="spellEnd"/>
      <w:r w:rsidRPr="00DF780E">
        <w:rPr>
          <w:rFonts w:ascii="Times New Roman" w:hAnsi="Times New Roman" w:cs="Times New Roman"/>
          <w:sz w:val="28"/>
          <w:szCs w:val="28"/>
        </w:rPr>
        <w:t xml:space="preserve">, С. В. Абрамов // Ветеринария.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43-47. - 3 рис.</w:t>
      </w:r>
    </w:p>
    <w:p w:rsidR="007F7110" w:rsidRDefault="007F7110" w:rsidP="007F71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>Одним из способов улучшения функции репродуктивной системы коров с возможностью синхронизации о</w:t>
      </w:r>
      <w:r w:rsidR="007C2A0B">
        <w:rPr>
          <w:rFonts w:ascii="Times New Roman" w:hAnsi="Times New Roman" w:cs="Times New Roman"/>
          <w:sz w:val="24"/>
          <w:szCs w:val="28"/>
        </w:rPr>
        <w:t>вуляции является применение гор</w:t>
      </w:r>
      <w:r w:rsidRPr="006F0EC9">
        <w:rPr>
          <w:rFonts w:ascii="Times New Roman" w:hAnsi="Times New Roman" w:cs="Times New Roman"/>
          <w:sz w:val="24"/>
          <w:szCs w:val="28"/>
        </w:rPr>
        <w:t>м</w:t>
      </w:r>
      <w:r w:rsidR="007C2A0B">
        <w:rPr>
          <w:rFonts w:ascii="Times New Roman" w:hAnsi="Times New Roman" w:cs="Times New Roman"/>
          <w:sz w:val="24"/>
          <w:szCs w:val="28"/>
        </w:rPr>
        <w:t>о</w:t>
      </w:r>
      <w:r w:rsidRPr="006F0EC9">
        <w:rPr>
          <w:rFonts w:ascii="Times New Roman" w:hAnsi="Times New Roman" w:cs="Times New Roman"/>
          <w:sz w:val="24"/>
          <w:szCs w:val="28"/>
        </w:rPr>
        <w:t xml:space="preserve">нальных препаратов. Введение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Бусерелина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и D-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лопростенола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по программе "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Овсинх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>" позволяет улучшить данные показатели, а значить экономическую прибыль.</w:t>
      </w:r>
    </w:p>
    <w:p w:rsidR="007F7110" w:rsidRDefault="007F7110" w:rsidP="007F71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65B93" w:rsidRPr="00DF780E" w:rsidRDefault="00D65B93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E">
        <w:rPr>
          <w:rFonts w:ascii="Times New Roman" w:hAnsi="Times New Roman" w:cs="Times New Roman"/>
          <w:b/>
          <w:bCs/>
          <w:sz w:val="28"/>
          <w:szCs w:val="28"/>
        </w:rPr>
        <w:t>Эмбриональные потери и эндогенные факторы риска их проявлений у молочных коров</w:t>
      </w:r>
      <w:r w:rsidRPr="00DF780E">
        <w:rPr>
          <w:rFonts w:ascii="Times New Roman" w:hAnsi="Times New Roman" w:cs="Times New Roman"/>
          <w:sz w:val="28"/>
          <w:szCs w:val="28"/>
        </w:rPr>
        <w:t xml:space="preserve"> / А. Г. Нежданов [и др.] // Ветеринария.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6F0EC9">
        <w:rPr>
          <w:rFonts w:ascii="Times New Roman" w:hAnsi="Times New Roman" w:cs="Times New Roman"/>
          <w:sz w:val="28"/>
          <w:szCs w:val="28"/>
        </w:rPr>
        <w:t>-</w:t>
      </w:r>
      <w:r w:rsidRPr="00DF780E">
        <w:rPr>
          <w:rFonts w:ascii="Times New Roman" w:hAnsi="Times New Roman" w:cs="Times New Roman"/>
          <w:sz w:val="28"/>
          <w:szCs w:val="28"/>
        </w:rPr>
        <w:t xml:space="preserve"> С. 39-43. - 4 табл., рис.</w:t>
      </w:r>
    </w:p>
    <w:p w:rsidR="00D65B93" w:rsidRPr="006F0EC9" w:rsidRDefault="00D65B93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F0EC9">
        <w:rPr>
          <w:rFonts w:ascii="Times New Roman" w:hAnsi="Times New Roman" w:cs="Times New Roman"/>
          <w:sz w:val="24"/>
          <w:szCs w:val="28"/>
        </w:rPr>
        <w:t xml:space="preserve">Показано, что ранние эмбриональные потери у коров могут составлять 21,9-32,5 %. Факторами риска их проявлений является комбинация функциональной недостаточности половых желез, повышенного уровня эндогенной интоксикации и разбалансировки </w:t>
      </w:r>
      <w:proofErr w:type="spellStart"/>
      <w:r w:rsidRPr="006F0EC9">
        <w:rPr>
          <w:rFonts w:ascii="Times New Roman" w:hAnsi="Times New Roman" w:cs="Times New Roman"/>
          <w:sz w:val="24"/>
          <w:szCs w:val="28"/>
        </w:rPr>
        <w:t>иммунотрофических</w:t>
      </w:r>
      <w:proofErr w:type="spellEnd"/>
      <w:r w:rsidRPr="006F0EC9">
        <w:rPr>
          <w:rFonts w:ascii="Times New Roman" w:hAnsi="Times New Roman" w:cs="Times New Roman"/>
          <w:sz w:val="24"/>
          <w:szCs w:val="28"/>
        </w:rPr>
        <w:t xml:space="preserve"> взаимоотношений в биологической системе зародыш - мать.</w:t>
      </w:r>
    </w:p>
    <w:p w:rsidR="002D6A8C" w:rsidRPr="002D6A8C" w:rsidRDefault="002D6A8C" w:rsidP="006D23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F0EC9" w:rsidRPr="00374E27" w:rsidRDefault="006F0EC9" w:rsidP="006D2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27"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6F0EC9" w:rsidRPr="00374E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D8" w:rsidRDefault="00456AD8" w:rsidP="00DF780E">
      <w:pPr>
        <w:spacing w:after="0" w:line="240" w:lineRule="auto"/>
      </w:pPr>
      <w:r>
        <w:separator/>
      </w:r>
    </w:p>
  </w:endnote>
  <w:endnote w:type="continuationSeparator" w:id="0">
    <w:p w:rsidR="00456AD8" w:rsidRDefault="00456AD8" w:rsidP="00DF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562090"/>
      <w:docPartObj>
        <w:docPartGallery w:val="Page Numbers (Bottom of Page)"/>
        <w:docPartUnique/>
      </w:docPartObj>
    </w:sdtPr>
    <w:sdtEndPr/>
    <w:sdtContent>
      <w:p w:rsidR="00DF780E" w:rsidRDefault="00DF78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8C">
          <w:rPr>
            <w:noProof/>
          </w:rPr>
          <w:t>9</w:t>
        </w:r>
        <w:r>
          <w:fldChar w:fldCharType="end"/>
        </w:r>
      </w:p>
    </w:sdtContent>
  </w:sdt>
  <w:p w:rsidR="00DF780E" w:rsidRDefault="00DF78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D8" w:rsidRDefault="00456AD8" w:rsidP="00DF780E">
      <w:pPr>
        <w:spacing w:after="0" w:line="240" w:lineRule="auto"/>
      </w:pPr>
      <w:r>
        <w:separator/>
      </w:r>
    </w:p>
  </w:footnote>
  <w:footnote w:type="continuationSeparator" w:id="0">
    <w:p w:rsidR="00456AD8" w:rsidRDefault="00456AD8" w:rsidP="00DF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63"/>
    <w:rsid w:val="00012379"/>
    <w:rsid w:val="00014A86"/>
    <w:rsid w:val="000542E7"/>
    <w:rsid w:val="0005595D"/>
    <w:rsid w:val="000A1CB8"/>
    <w:rsid w:val="000B0F55"/>
    <w:rsid w:val="000C64C0"/>
    <w:rsid w:val="000E362B"/>
    <w:rsid w:val="00152EF5"/>
    <w:rsid w:val="001740A9"/>
    <w:rsid w:val="00192049"/>
    <w:rsid w:val="0020346F"/>
    <w:rsid w:val="002438F8"/>
    <w:rsid w:val="00277EB6"/>
    <w:rsid w:val="002A5CAB"/>
    <w:rsid w:val="002B3A82"/>
    <w:rsid w:val="002D6A8C"/>
    <w:rsid w:val="002F741A"/>
    <w:rsid w:val="00305D1C"/>
    <w:rsid w:val="003363E2"/>
    <w:rsid w:val="00374E27"/>
    <w:rsid w:val="004307CD"/>
    <w:rsid w:val="00432F4C"/>
    <w:rsid w:val="00456AD8"/>
    <w:rsid w:val="00477BA8"/>
    <w:rsid w:val="00481F7E"/>
    <w:rsid w:val="00491272"/>
    <w:rsid w:val="00492D81"/>
    <w:rsid w:val="004A123D"/>
    <w:rsid w:val="004C3CDA"/>
    <w:rsid w:val="004C6506"/>
    <w:rsid w:val="00500A30"/>
    <w:rsid w:val="00516105"/>
    <w:rsid w:val="00526695"/>
    <w:rsid w:val="00554D1E"/>
    <w:rsid w:val="005656CC"/>
    <w:rsid w:val="00567C60"/>
    <w:rsid w:val="00591FB1"/>
    <w:rsid w:val="00594869"/>
    <w:rsid w:val="005E29E8"/>
    <w:rsid w:val="005F5AA0"/>
    <w:rsid w:val="005F773D"/>
    <w:rsid w:val="00625521"/>
    <w:rsid w:val="00664DAD"/>
    <w:rsid w:val="006717AD"/>
    <w:rsid w:val="006B0129"/>
    <w:rsid w:val="006D23E2"/>
    <w:rsid w:val="006F0EC9"/>
    <w:rsid w:val="007653A8"/>
    <w:rsid w:val="007A5F02"/>
    <w:rsid w:val="007B3499"/>
    <w:rsid w:val="007C2A0B"/>
    <w:rsid w:val="007F7110"/>
    <w:rsid w:val="00801662"/>
    <w:rsid w:val="008307DC"/>
    <w:rsid w:val="00872C4D"/>
    <w:rsid w:val="008E09F4"/>
    <w:rsid w:val="009440B1"/>
    <w:rsid w:val="00997EA6"/>
    <w:rsid w:val="009B282C"/>
    <w:rsid w:val="009B56C0"/>
    <w:rsid w:val="009F2FEB"/>
    <w:rsid w:val="009F4DF2"/>
    <w:rsid w:val="00A576C1"/>
    <w:rsid w:val="00A67263"/>
    <w:rsid w:val="00AB1A9F"/>
    <w:rsid w:val="00AB4961"/>
    <w:rsid w:val="00B0556E"/>
    <w:rsid w:val="00BA609B"/>
    <w:rsid w:val="00BC6821"/>
    <w:rsid w:val="00C024A6"/>
    <w:rsid w:val="00C166F3"/>
    <w:rsid w:val="00C2536E"/>
    <w:rsid w:val="00C31FC6"/>
    <w:rsid w:val="00C36A42"/>
    <w:rsid w:val="00C642E4"/>
    <w:rsid w:val="00C836F6"/>
    <w:rsid w:val="00CE4941"/>
    <w:rsid w:val="00D44CDB"/>
    <w:rsid w:val="00D65B93"/>
    <w:rsid w:val="00DD15F8"/>
    <w:rsid w:val="00DD5A40"/>
    <w:rsid w:val="00DF5C2F"/>
    <w:rsid w:val="00DF5C42"/>
    <w:rsid w:val="00DF780E"/>
    <w:rsid w:val="00E028EF"/>
    <w:rsid w:val="00E03FD3"/>
    <w:rsid w:val="00E216F0"/>
    <w:rsid w:val="00E97484"/>
    <w:rsid w:val="00EA15C4"/>
    <w:rsid w:val="00EC6868"/>
    <w:rsid w:val="00F379E3"/>
    <w:rsid w:val="00F92505"/>
    <w:rsid w:val="00F93E53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80E"/>
  </w:style>
  <w:style w:type="table" w:styleId="a6">
    <w:name w:val="Table Grid"/>
    <w:basedOn w:val="a1"/>
    <w:uiPriority w:val="59"/>
    <w:rsid w:val="00DF7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8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F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0E"/>
  </w:style>
  <w:style w:type="character" w:styleId="ab">
    <w:name w:val="Hyperlink"/>
    <w:basedOn w:val="a0"/>
    <w:uiPriority w:val="99"/>
    <w:unhideWhenUsed/>
    <w:rsid w:val="007A5F02"/>
    <w:rPr>
      <w:strike w:val="0"/>
      <w:dstrike w:val="0"/>
      <w:color w:val="0000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80E"/>
  </w:style>
  <w:style w:type="table" w:styleId="a6">
    <w:name w:val="Table Grid"/>
    <w:basedOn w:val="a1"/>
    <w:uiPriority w:val="59"/>
    <w:rsid w:val="00DF7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8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F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0E"/>
  </w:style>
  <w:style w:type="character" w:styleId="ab">
    <w:name w:val="Hyperlink"/>
    <w:basedOn w:val="a0"/>
    <w:uiPriority w:val="99"/>
    <w:unhideWhenUsed/>
    <w:rsid w:val="007A5F02"/>
    <w:rPr>
      <w:strike w:val="0"/>
      <w:dstrike w:val="0"/>
      <w:color w:val="0000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8611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145</cp:revision>
  <dcterms:created xsi:type="dcterms:W3CDTF">2015-07-17T05:26:00Z</dcterms:created>
  <dcterms:modified xsi:type="dcterms:W3CDTF">2015-11-06T01:56:00Z</dcterms:modified>
</cp:coreProperties>
</file>