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7868"/>
      </w:tblGrid>
      <w:tr w:rsidR="00B22337" w:rsidTr="00F747BE">
        <w:tc>
          <w:tcPr>
            <w:tcW w:w="828" w:type="pct"/>
          </w:tcPr>
          <w:p w:rsidR="00B22337" w:rsidRDefault="00B22337" w:rsidP="00F747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7831E7" wp14:editId="2C1F649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22337" w:rsidRPr="00E81F2B" w:rsidRDefault="00B22337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22337" w:rsidRDefault="00B22337" w:rsidP="00F747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22337" w:rsidRPr="00B22337" w:rsidRDefault="00B22337" w:rsidP="00B2233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22337" w:rsidRPr="00175455" w:rsidRDefault="00B22337" w:rsidP="00B2233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75455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F97A3A" w:rsidRPr="00175455" w:rsidRDefault="00F97A3A" w:rsidP="00F97A3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97A3A">
        <w:rPr>
          <w:rFonts w:ascii="Times New Roman" w:hAnsi="Times New Roman" w:cs="Times New Roman"/>
          <w:b/>
          <w:bCs/>
          <w:sz w:val="28"/>
        </w:rPr>
        <w:t>Григорьев, Ю.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7A3A">
        <w:rPr>
          <w:rFonts w:ascii="Times New Roman" w:hAnsi="Times New Roman" w:cs="Times New Roman"/>
          <w:sz w:val="28"/>
        </w:rPr>
        <w:t>Эффективность возделывания зернобобовых культур в подтаежной зоне / Ю. П. Григорьев</w:t>
      </w:r>
      <w:r>
        <w:rPr>
          <w:rFonts w:ascii="Times New Roman" w:hAnsi="Times New Roman" w:cs="Times New Roman"/>
          <w:sz w:val="28"/>
        </w:rPr>
        <w:t xml:space="preserve"> </w:t>
      </w:r>
      <w:r w:rsidRPr="00F97A3A">
        <w:rPr>
          <w:rFonts w:ascii="Times New Roman" w:hAnsi="Times New Roman" w:cs="Times New Roman"/>
          <w:sz w:val="28"/>
        </w:rPr>
        <w:t>// Аграрная наука. - 2013. - № 9. - С. 18-20. - 2 табл. </w:t>
      </w:r>
    </w:p>
    <w:p w:rsidR="00F97A3A" w:rsidRDefault="00F97A3A" w:rsidP="00F97A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A3A">
        <w:rPr>
          <w:rFonts w:ascii="Times New Roman" w:hAnsi="Times New Roman" w:cs="Times New Roman"/>
          <w:sz w:val="24"/>
        </w:rPr>
        <w:t>В статье представлены результаты опытов по определению кормовой продуктивности однолетних зернобобовых культур. Исследования показали, что в подтаежной зоне на кормовые цели наиболее экономически обоснованно возделывать вику яровую и кормовые бобы.</w:t>
      </w:r>
    </w:p>
    <w:p w:rsidR="00107CA9" w:rsidRPr="00F97A3A" w:rsidRDefault="00107CA9" w:rsidP="00F97A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31E9" w:rsidRPr="00175455" w:rsidRDefault="00AB31E9" w:rsidP="00B2233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97A3A">
        <w:rPr>
          <w:rFonts w:ascii="Times New Roman" w:hAnsi="Times New Roman" w:cs="Times New Roman"/>
          <w:b/>
          <w:sz w:val="28"/>
        </w:rPr>
        <w:t>Горох</w:t>
      </w:r>
    </w:p>
    <w:p w:rsidR="00AB31E9" w:rsidRPr="00175455" w:rsidRDefault="00AB31E9" w:rsidP="00AB31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31E9">
        <w:rPr>
          <w:rFonts w:ascii="Times New Roman" w:hAnsi="Times New Roman" w:cs="Times New Roman"/>
          <w:b/>
          <w:bCs/>
          <w:sz w:val="28"/>
        </w:rPr>
        <w:t>Титаренко,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31E9">
        <w:rPr>
          <w:rFonts w:ascii="Times New Roman" w:hAnsi="Times New Roman" w:cs="Times New Roman"/>
          <w:sz w:val="28"/>
        </w:rPr>
        <w:t>Экологическое сортоиспытание гороха в условиях Приазовской зоны Ростовской области / А. В. Титаренко, Н. А. Коробова</w:t>
      </w:r>
      <w:r>
        <w:rPr>
          <w:rFonts w:ascii="Times New Roman" w:hAnsi="Times New Roman" w:cs="Times New Roman"/>
          <w:sz w:val="28"/>
        </w:rPr>
        <w:t xml:space="preserve"> </w:t>
      </w:r>
      <w:r w:rsidRPr="00AB31E9">
        <w:rPr>
          <w:rFonts w:ascii="Times New Roman" w:hAnsi="Times New Roman" w:cs="Times New Roman"/>
          <w:sz w:val="28"/>
        </w:rPr>
        <w:t>// Аграрная наука. - 2013. - № 8. - С. 14-15. </w:t>
      </w:r>
    </w:p>
    <w:p w:rsidR="00AB31E9" w:rsidRPr="00AB31E9" w:rsidRDefault="00AB31E9" w:rsidP="00AB31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31E9">
        <w:rPr>
          <w:rFonts w:ascii="Times New Roman" w:hAnsi="Times New Roman" w:cs="Times New Roman"/>
          <w:sz w:val="24"/>
        </w:rPr>
        <w:t>В статье даны результаты многолетнего изучения в условиях Ростовской области 62 сортов гороха зернового и кормового назначения, созданных в различных селекционных учреждениях страны.</w:t>
      </w:r>
    </w:p>
    <w:p w:rsidR="00107CA9" w:rsidRPr="00107CA9" w:rsidRDefault="00107CA9" w:rsidP="00B2233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D0ABD" w:rsidRPr="00175455" w:rsidRDefault="00BD0ABD" w:rsidP="00B2233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D0ABD">
        <w:rPr>
          <w:rFonts w:ascii="Times New Roman" w:hAnsi="Times New Roman" w:cs="Times New Roman"/>
          <w:b/>
          <w:sz w:val="28"/>
        </w:rPr>
        <w:t>Люпин</w:t>
      </w:r>
    </w:p>
    <w:p w:rsidR="00BD0ABD" w:rsidRPr="00175455" w:rsidRDefault="00BD0ABD" w:rsidP="00BD0A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ABD">
        <w:rPr>
          <w:rFonts w:ascii="Times New Roman" w:hAnsi="Times New Roman" w:cs="Times New Roman"/>
          <w:b/>
          <w:bCs/>
          <w:sz w:val="28"/>
          <w:szCs w:val="28"/>
        </w:rPr>
        <w:t>Влияние инокуляции семян, удобрений и регулятора роста на продуктивность люпина белого</w:t>
      </w:r>
      <w:r w:rsidRPr="00BD0ABD">
        <w:rPr>
          <w:rFonts w:ascii="Times New Roman" w:hAnsi="Times New Roman" w:cs="Times New Roman"/>
          <w:sz w:val="28"/>
          <w:szCs w:val="28"/>
        </w:rPr>
        <w:t xml:space="preserve"> / В. Н. </w:t>
      </w:r>
      <w:proofErr w:type="spellStart"/>
      <w:r w:rsidRPr="00BD0ABD">
        <w:rPr>
          <w:rFonts w:ascii="Times New Roman" w:hAnsi="Times New Roman" w:cs="Times New Roman"/>
          <w:sz w:val="28"/>
          <w:szCs w:val="28"/>
        </w:rPr>
        <w:t>Наумкин</w:t>
      </w:r>
      <w:proofErr w:type="spellEnd"/>
      <w:r w:rsidRPr="00BD0ABD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ABD">
        <w:rPr>
          <w:rFonts w:ascii="Times New Roman" w:hAnsi="Times New Roman" w:cs="Times New Roman"/>
          <w:sz w:val="28"/>
          <w:szCs w:val="28"/>
        </w:rPr>
        <w:t xml:space="preserve">// Земледелие. - 2013. - № 7. - С. 36-38. - 3 табл.  </w:t>
      </w:r>
    </w:p>
    <w:p w:rsidR="00BD0ABD" w:rsidRPr="00175455" w:rsidRDefault="00BD0ABD" w:rsidP="00BD0A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0ABD">
        <w:rPr>
          <w:rFonts w:ascii="Times New Roman" w:hAnsi="Times New Roman" w:cs="Times New Roman"/>
          <w:sz w:val="28"/>
          <w:szCs w:val="28"/>
        </w:rPr>
        <w:t xml:space="preserve">В условиях воздушной и почвенной засухи выявлена продуктивность люпина белого сорта </w:t>
      </w:r>
      <w:proofErr w:type="spellStart"/>
      <w:r w:rsidRPr="00BD0ABD">
        <w:rPr>
          <w:rFonts w:ascii="Times New Roman" w:hAnsi="Times New Roman" w:cs="Times New Roman"/>
          <w:sz w:val="28"/>
          <w:szCs w:val="28"/>
        </w:rPr>
        <w:t>Деснянский</w:t>
      </w:r>
      <w:proofErr w:type="spellEnd"/>
      <w:r w:rsidRPr="00BD0ABD">
        <w:rPr>
          <w:rFonts w:ascii="Times New Roman" w:hAnsi="Times New Roman" w:cs="Times New Roman"/>
          <w:sz w:val="28"/>
          <w:szCs w:val="28"/>
        </w:rPr>
        <w:t xml:space="preserve"> в зависимости от применения инокуляции семян, макро- и микроудобрений и регулятора роста.</w:t>
      </w:r>
    </w:p>
    <w:p w:rsidR="00BD0ABD" w:rsidRPr="00175455" w:rsidRDefault="00BD0ABD" w:rsidP="00B2233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31E9" w:rsidRPr="00107CA9" w:rsidRDefault="00AB31E9" w:rsidP="00B22337">
      <w:pPr>
        <w:pStyle w:val="a3"/>
        <w:jc w:val="center"/>
        <w:rPr>
          <w:rFonts w:ascii="Times New Roman" w:hAnsi="Times New Roman" w:cs="Times New Roman"/>
          <w:sz w:val="24"/>
        </w:rPr>
      </w:pPr>
      <w:r w:rsidRPr="00C42E48">
        <w:rPr>
          <w:rFonts w:ascii="Times New Roman" w:hAnsi="Times New Roman" w:cs="Times New Roman"/>
          <w:b/>
          <w:sz w:val="28"/>
        </w:rPr>
        <w:t>Соя</w:t>
      </w:r>
    </w:p>
    <w:p w:rsidR="00C42E48" w:rsidRPr="00107CA9" w:rsidRDefault="00C42E48" w:rsidP="00C42E4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42E48">
        <w:rPr>
          <w:rFonts w:ascii="Times New Roman" w:hAnsi="Times New Roman" w:cs="Times New Roman"/>
          <w:b/>
          <w:bCs/>
          <w:sz w:val="28"/>
        </w:rPr>
        <w:t>Валеева, З.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2E48">
        <w:rPr>
          <w:rFonts w:ascii="Times New Roman" w:hAnsi="Times New Roman" w:cs="Times New Roman"/>
          <w:sz w:val="28"/>
        </w:rPr>
        <w:t xml:space="preserve">Защита сои от сорняков в дельте Волги / З. Б. Валеева, Б. С. </w:t>
      </w:r>
      <w:proofErr w:type="spellStart"/>
      <w:r w:rsidRPr="00C42E48">
        <w:rPr>
          <w:rFonts w:ascii="Times New Roman" w:hAnsi="Times New Roman" w:cs="Times New Roman"/>
          <w:sz w:val="28"/>
        </w:rPr>
        <w:t>Даулетов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2E48">
        <w:rPr>
          <w:rFonts w:ascii="Times New Roman" w:hAnsi="Times New Roman" w:cs="Times New Roman"/>
          <w:sz w:val="28"/>
        </w:rPr>
        <w:t>// Земледелие. - 2013. - № 7. - С. 44-46. </w:t>
      </w:r>
    </w:p>
    <w:p w:rsidR="00C42E48" w:rsidRPr="00C42E48" w:rsidRDefault="00C42E48" w:rsidP="00C42E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2E48">
        <w:rPr>
          <w:rFonts w:ascii="Times New Roman" w:hAnsi="Times New Roman" w:cs="Times New Roman"/>
          <w:sz w:val="24"/>
        </w:rPr>
        <w:t>Приведены результаты опытов по изучению биологической эффективности гербицидов в снижении засоренности посевов сои при орошении.</w:t>
      </w:r>
    </w:p>
    <w:p w:rsidR="00C42E48" w:rsidRPr="00F81211" w:rsidRDefault="00C42E48" w:rsidP="00B2233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1211" w:rsidRPr="00107CA9" w:rsidRDefault="00F81211" w:rsidP="00B2233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81211">
        <w:rPr>
          <w:rFonts w:ascii="Times New Roman" w:hAnsi="Times New Roman" w:cs="Times New Roman"/>
          <w:b/>
          <w:bCs/>
          <w:sz w:val="28"/>
        </w:rPr>
        <w:t xml:space="preserve">Изменение посевных качеств семян </w:t>
      </w:r>
      <w:proofErr w:type="spellStart"/>
      <w:r w:rsidRPr="00F81211">
        <w:rPr>
          <w:rFonts w:ascii="Times New Roman" w:hAnsi="Times New Roman" w:cs="Times New Roman"/>
          <w:b/>
          <w:bCs/>
          <w:sz w:val="28"/>
        </w:rPr>
        <w:t>Glycine</w:t>
      </w:r>
      <w:proofErr w:type="spellEnd"/>
      <w:r w:rsidRPr="00F8121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81211">
        <w:rPr>
          <w:rFonts w:ascii="Times New Roman" w:hAnsi="Times New Roman" w:cs="Times New Roman"/>
          <w:b/>
          <w:bCs/>
          <w:sz w:val="28"/>
        </w:rPr>
        <w:t>max</w:t>
      </w:r>
      <w:proofErr w:type="spellEnd"/>
      <w:r w:rsidRPr="00F81211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F81211">
        <w:rPr>
          <w:rFonts w:ascii="Times New Roman" w:hAnsi="Times New Roman" w:cs="Times New Roman"/>
          <w:b/>
          <w:bCs/>
          <w:sz w:val="28"/>
        </w:rPr>
        <w:t>Glycine</w:t>
      </w:r>
      <w:proofErr w:type="spellEnd"/>
      <w:r w:rsidRPr="00F81211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81211">
        <w:rPr>
          <w:rFonts w:ascii="Times New Roman" w:hAnsi="Times New Roman" w:cs="Times New Roman"/>
          <w:b/>
          <w:bCs/>
          <w:sz w:val="28"/>
        </w:rPr>
        <w:t>solja</w:t>
      </w:r>
      <w:proofErr w:type="spellEnd"/>
      <w:r w:rsidRPr="00F81211">
        <w:rPr>
          <w:rFonts w:ascii="Times New Roman" w:hAnsi="Times New Roman" w:cs="Times New Roman"/>
          <w:b/>
          <w:bCs/>
          <w:sz w:val="28"/>
        </w:rPr>
        <w:t xml:space="preserve"> при длительном хранении и разных условиях</w:t>
      </w:r>
      <w:r w:rsidRPr="00F81211">
        <w:rPr>
          <w:rFonts w:ascii="Times New Roman" w:hAnsi="Times New Roman" w:cs="Times New Roman"/>
          <w:sz w:val="28"/>
        </w:rPr>
        <w:t xml:space="preserve"> / Г. С. </w:t>
      </w:r>
      <w:proofErr w:type="spellStart"/>
      <w:r w:rsidRPr="00F81211">
        <w:rPr>
          <w:rFonts w:ascii="Times New Roman" w:hAnsi="Times New Roman" w:cs="Times New Roman"/>
          <w:sz w:val="28"/>
        </w:rPr>
        <w:t>Выскварка</w:t>
      </w:r>
      <w:proofErr w:type="spellEnd"/>
      <w:r w:rsidRPr="00F8121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81211">
        <w:rPr>
          <w:rFonts w:ascii="Times New Roman" w:hAnsi="Times New Roman" w:cs="Times New Roman"/>
          <w:sz w:val="28"/>
        </w:rPr>
        <w:t>// Достижения науки и техники АПК. - 2013. - № 7. - С. 61-63. </w:t>
      </w:r>
    </w:p>
    <w:p w:rsidR="00F81211" w:rsidRPr="00F81211" w:rsidRDefault="00F81211" w:rsidP="00B2233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211">
        <w:rPr>
          <w:rFonts w:ascii="Times New Roman" w:hAnsi="Times New Roman" w:cs="Times New Roman"/>
          <w:bCs/>
          <w:sz w:val="24"/>
          <w:szCs w:val="24"/>
        </w:rPr>
        <w:t xml:space="preserve">Исследования проводили с целью определения оптимальных сроков хранения семян G. </w:t>
      </w:r>
      <w:proofErr w:type="spellStart"/>
      <w:r w:rsidRPr="00F81211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F81211">
        <w:rPr>
          <w:rFonts w:ascii="Times New Roman" w:hAnsi="Times New Roman" w:cs="Times New Roman"/>
          <w:bCs/>
          <w:sz w:val="24"/>
          <w:szCs w:val="24"/>
        </w:rPr>
        <w:t xml:space="preserve"> и G. </w:t>
      </w:r>
      <w:proofErr w:type="spellStart"/>
      <w:r w:rsidRPr="00F81211">
        <w:rPr>
          <w:rFonts w:ascii="Times New Roman" w:hAnsi="Times New Roman" w:cs="Times New Roman"/>
          <w:bCs/>
          <w:sz w:val="24"/>
          <w:szCs w:val="24"/>
        </w:rPr>
        <w:t>solja</w:t>
      </w:r>
      <w:proofErr w:type="spellEnd"/>
      <w:r w:rsidRPr="00F81211">
        <w:rPr>
          <w:rFonts w:ascii="Times New Roman" w:hAnsi="Times New Roman" w:cs="Times New Roman"/>
          <w:bCs/>
          <w:sz w:val="24"/>
          <w:szCs w:val="24"/>
        </w:rPr>
        <w:t xml:space="preserve"> в разных условиях. Семена хранили в течение 2007-20111 гг. в типовом складе и лаборатории. Объект исследования семена сортов Соната, Лидия, Даурия, Гармония и дикорастущей формы КА-1344. Расчетная биологическая долговечность семян G. </w:t>
      </w:r>
      <w:proofErr w:type="spellStart"/>
      <w:r w:rsidRPr="00F81211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F81211">
        <w:rPr>
          <w:rFonts w:ascii="Times New Roman" w:hAnsi="Times New Roman" w:cs="Times New Roman"/>
          <w:bCs/>
          <w:sz w:val="24"/>
          <w:szCs w:val="24"/>
        </w:rPr>
        <w:t xml:space="preserve"> в условиях эксперимента составляет 6...8 лет. Хозяйственная долговечность исследованных сортов сои не превышает трех лет, </w:t>
      </w:r>
      <w:proofErr w:type="gramStart"/>
      <w:r w:rsidRPr="00F81211">
        <w:rPr>
          <w:rFonts w:ascii="Times New Roman" w:hAnsi="Times New Roman" w:cs="Times New Roman"/>
          <w:bCs/>
          <w:sz w:val="24"/>
          <w:szCs w:val="24"/>
        </w:rPr>
        <w:t>следовательно</w:t>
      </w:r>
      <w:proofErr w:type="gramEnd"/>
      <w:r w:rsidRPr="00F81211">
        <w:rPr>
          <w:rFonts w:ascii="Times New Roman" w:hAnsi="Times New Roman" w:cs="Times New Roman"/>
          <w:bCs/>
          <w:sz w:val="24"/>
          <w:szCs w:val="24"/>
        </w:rPr>
        <w:t xml:space="preserve"> для обеспечения высокой полевой всхожести следует высевать семена не старше двух лет.</w:t>
      </w:r>
    </w:p>
    <w:p w:rsidR="00F81211" w:rsidRPr="00FC43B2" w:rsidRDefault="00F81211" w:rsidP="00B2233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07CA9" w:rsidRPr="00107CA9" w:rsidRDefault="00B22337" w:rsidP="00107CA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22337">
        <w:rPr>
          <w:rFonts w:ascii="Times New Roman" w:hAnsi="Times New Roman" w:cs="Times New Roman"/>
          <w:b/>
          <w:bCs/>
          <w:sz w:val="28"/>
        </w:rPr>
        <w:t>Синеговский</w:t>
      </w:r>
      <w:proofErr w:type="spellEnd"/>
      <w:r w:rsidRPr="00B22337">
        <w:rPr>
          <w:rFonts w:ascii="Times New Roman" w:hAnsi="Times New Roman" w:cs="Times New Roman"/>
          <w:b/>
          <w:bCs/>
          <w:sz w:val="28"/>
        </w:rPr>
        <w:t xml:space="preserve">, М. О. </w:t>
      </w:r>
      <w:r w:rsidRPr="00B22337">
        <w:rPr>
          <w:rFonts w:ascii="Times New Roman" w:hAnsi="Times New Roman" w:cs="Times New Roman"/>
          <w:sz w:val="28"/>
        </w:rPr>
        <w:t xml:space="preserve">Экономическая оценка эффективности применения гербицидов на сое / М. О. </w:t>
      </w:r>
      <w:proofErr w:type="spellStart"/>
      <w:r w:rsidRPr="00B22337">
        <w:rPr>
          <w:rFonts w:ascii="Times New Roman" w:hAnsi="Times New Roman" w:cs="Times New Roman"/>
          <w:sz w:val="28"/>
        </w:rPr>
        <w:t>Синеговский</w:t>
      </w:r>
      <w:proofErr w:type="spellEnd"/>
      <w:r w:rsidRPr="00B22337">
        <w:rPr>
          <w:rFonts w:ascii="Times New Roman" w:hAnsi="Times New Roman" w:cs="Times New Roman"/>
          <w:sz w:val="28"/>
        </w:rPr>
        <w:t xml:space="preserve">, И. Г. </w:t>
      </w:r>
      <w:proofErr w:type="spellStart"/>
      <w:r w:rsidRPr="00B22337">
        <w:rPr>
          <w:rFonts w:ascii="Times New Roman" w:hAnsi="Times New Roman" w:cs="Times New Roman"/>
          <w:sz w:val="28"/>
        </w:rPr>
        <w:t>Кошик</w:t>
      </w:r>
      <w:proofErr w:type="spellEnd"/>
      <w:r w:rsidRPr="00B22337">
        <w:rPr>
          <w:rFonts w:ascii="Times New Roman" w:hAnsi="Times New Roman" w:cs="Times New Roman"/>
          <w:sz w:val="28"/>
        </w:rPr>
        <w:t xml:space="preserve"> // </w:t>
      </w:r>
      <w:r w:rsidRPr="00B22337">
        <w:rPr>
          <w:rFonts w:ascii="Times New Roman" w:hAnsi="Times New Roman" w:cs="Times New Roman"/>
          <w:sz w:val="28"/>
        </w:rPr>
        <w:lastRenderedPageBreak/>
        <w:t>Земледелие. - 2013. - № 6. - С. 35-37. - 3 табл. </w:t>
      </w:r>
    </w:p>
    <w:p w:rsidR="00B22337" w:rsidRPr="00175455" w:rsidRDefault="00B22337" w:rsidP="00107CA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22337">
        <w:rPr>
          <w:rFonts w:ascii="Times New Roman" w:hAnsi="Times New Roman" w:cs="Times New Roman"/>
          <w:sz w:val="24"/>
        </w:rPr>
        <w:t>В статье представлены результаты экономической оценки эффективности применения гербицидов на сое сорта Лидия при различных способах обработки почвы</w:t>
      </w:r>
      <w:r w:rsidRPr="00B22337">
        <w:rPr>
          <w:rFonts w:ascii="Times New Roman" w:hAnsi="Times New Roman" w:cs="Times New Roman"/>
          <w:sz w:val="28"/>
        </w:rPr>
        <w:t>.</w:t>
      </w:r>
    </w:p>
    <w:p w:rsidR="00107CA9" w:rsidRPr="00107CA9" w:rsidRDefault="00107CA9" w:rsidP="006A7E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A7ECF" w:rsidRPr="00175455" w:rsidRDefault="006A7ECF" w:rsidP="006A7E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7ECF">
        <w:rPr>
          <w:rFonts w:ascii="Times New Roman" w:hAnsi="Times New Roman" w:cs="Times New Roman"/>
          <w:b/>
          <w:bCs/>
          <w:sz w:val="28"/>
        </w:rPr>
        <w:t>Эффективность комплексного применения микробиологических препаратов при возделывании сои</w:t>
      </w:r>
      <w:r w:rsidRPr="006A7ECF">
        <w:rPr>
          <w:rFonts w:ascii="Times New Roman" w:hAnsi="Times New Roman" w:cs="Times New Roman"/>
          <w:sz w:val="28"/>
        </w:rPr>
        <w:t xml:space="preserve"> / В. К. Чеботарь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A7ECF">
        <w:rPr>
          <w:rFonts w:ascii="Times New Roman" w:hAnsi="Times New Roman" w:cs="Times New Roman"/>
          <w:sz w:val="28"/>
        </w:rPr>
        <w:t>// Достижения науки и техники АПК. - 2013. - № 8. - С. 23-25. - 3 табл. </w:t>
      </w:r>
    </w:p>
    <w:p w:rsidR="006A7ECF" w:rsidRDefault="006A7ECF" w:rsidP="00B2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7ECF">
        <w:rPr>
          <w:rFonts w:ascii="Times New Roman" w:hAnsi="Times New Roman" w:cs="Times New Roman"/>
          <w:sz w:val="24"/>
        </w:rPr>
        <w:t xml:space="preserve">В статье представлены результаты комплексного применения микробиологических препаратов </w:t>
      </w:r>
      <w:proofErr w:type="spellStart"/>
      <w:r w:rsidRPr="006A7ECF">
        <w:rPr>
          <w:rFonts w:ascii="Times New Roman" w:hAnsi="Times New Roman" w:cs="Times New Roman"/>
          <w:sz w:val="24"/>
        </w:rPr>
        <w:t>Ризоторфин</w:t>
      </w:r>
      <w:proofErr w:type="spellEnd"/>
      <w:r w:rsidRPr="006A7EC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A7ECF">
        <w:rPr>
          <w:rFonts w:ascii="Times New Roman" w:hAnsi="Times New Roman" w:cs="Times New Roman"/>
          <w:sz w:val="24"/>
        </w:rPr>
        <w:t>Экстрасол</w:t>
      </w:r>
      <w:proofErr w:type="spellEnd"/>
      <w:r w:rsidRPr="006A7ECF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6A7ECF">
        <w:rPr>
          <w:rFonts w:ascii="Times New Roman" w:hAnsi="Times New Roman" w:cs="Times New Roman"/>
          <w:sz w:val="24"/>
        </w:rPr>
        <w:t>биомодифицированными</w:t>
      </w:r>
      <w:proofErr w:type="spellEnd"/>
      <w:r w:rsidRPr="006A7ECF">
        <w:rPr>
          <w:rFonts w:ascii="Times New Roman" w:hAnsi="Times New Roman" w:cs="Times New Roman"/>
          <w:sz w:val="24"/>
        </w:rPr>
        <w:t xml:space="preserve"> минеральными удобрениями. Наибольший эффект был получен при совместном применении биопрепаратов </w:t>
      </w:r>
      <w:proofErr w:type="spellStart"/>
      <w:r w:rsidRPr="006A7ECF">
        <w:rPr>
          <w:rFonts w:ascii="Times New Roman" w:hAnsi="Times New Roman" w:cs="Times New Roman"/>
          <w:sz w:val="24"/>
        </w:rPr>
        <w:t>Ризотрофин</w:t>
      </w:r>
      <w:proofErr w:type="spellEnd"/>
      <w:r w:rsidRPr="006A7EC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A7ECF">
        <w:rPr>
          <w:rFonts w:ascii="Times New Roman" w:hAnsi="Times New Roman" w:cs="Times New Roman"/>
          <w:sz w:val="24"/>
        </w:rPr>
        <w:t>Экстрасол</w:t>
      </w:r>
      <w:proofErr w:type="spellEnd"/>
      <w:r w:rsidRPr="006A7ECF">
        <w:rPr>
          <w:rFonts w:ascii="Times New Roman" w:hAnsi="Times New Roman" w:cs="Times New Roman"/>
          <w:sz w:val="24"/>
        </w:rPr>
        <w:t xml:space="preserve"> - 47,8%, по сравнению с контролем. </w:t>
      </w:r>
      <w:proofErr w:type="spellStart"/>
      <w:r w:rsidRPr="006A7ECF">
        <w:rPr>
          <w:rFonts w:ascii="Times New Roman" w:hAnsi="Times New Roman" w:cs="Times New Roman"/>
          <w:sz w:val="24"/>
        </w:rPr>
        <w:t>Биологизация</w:t>
      </w:r>
      <w:proofErr w:type="spellEnd"/>
      <w:r w:rsidRPr="006A7ECF">
        <w:rPr>
          <w:rFonts w:ascii="Times New Roman" w:hAnsi="Times New Roman" w:cs="Times New Roman"/>
          <w:sz w:val="24"/>
        </w:rPr>
        <w:t xml:space="preserve"> гранул аммиачной селитры способствовала увеличению биомассы растений на 43,5%. Урожай сои при комплексном использовании микробиологических препаратов с </w:t>
      </w:r>
      <w:proofErr w:type="spellStart"/>
      <w:r w:rsidRPr="006A7ECF">
        <w:rPr>
          <w:rFonts w:ascii="Times New Roman" w:hAnsi="Times New Roman" w:cs="Times New Roman"/>
          <w:sz w:val="24"/>
        </w:rPr>
        <w:t>биологизированным</w:t>
      </w:r>
      <w:proofErr w:type="spellEnd"/>
      <w:r w:rsidRPr="006A7ECF">
        <w:rPr>
          <w:rFonts w:ascii="Times New Roman" w:hAnsi="Times New Roman" w:cs="Times New Roman"/>
          <w:sz w:val="24"/>
        </w:rPr>
        <w:t xml:space="preserve"> аммофосом увеличился на 31,9%, а с </w:t>
      </w:r>
      <w:proofErr w:type="spellStart"/>
      <w:r w:rsidRPr="006A7ECF">
        <w:rPr>
          <w:rFonts w:ascii="Times New Roman" w:hAnsi="Times New Roman" w:cs="Times New Roman"/>
          <w:sz w:val="24"/>
        </w:rPr>
        <w:t>биологизированной</w:t>
      </w:r>
      <w:proofErr w:type="spellEnd"/>
      <w:r w:rsidRPr="006A7ECF">
        <w:rPr>
          <w:rFonts w:ascii="Times New Roman" w:hAnsi="Times New Roman" w:cs="Times New Roman"/>
          <w:sz w:val="24"/>
        </w:rPr>
        <w:t xml:space="preserve"> азофоской - на 35,1%.</w:t>
      </w:r>
    </w:p>
    <w:p w:rsidR="0064368D" w:rsidRPr="00175455" w:rsidRDefault="0064368D" w:rsidP="00175455">
      <w:pPr>
        <w:pStyle w:val="a3"/>
        <w:jc w:val="center"/>
        <w:rPr>
          <w:rFonts w:ascii="Times New Roman" w:hAnsi="Times New Roman" w:cs="Times New Roman"/>
          <w:sz w:val="24"/>
        </w:rPr>
      </w:pPr>
      <w:r w:rsidRPr="00175455">
        <w:rPr>
          <w:rFonts w:ascii="Times New Roman" w:hAnsi="Times New Roman" w:cs="Times New Roman"/>
          <w:b/>
          <w:sz w:val="28"/>
        </w:rPr>
        <w:t>Чечевица</w:t>
      </w:r>
    </w:p>
    <w:p w:rsidR="0064368D" w:rsidRPr="00175455" w:rsidRDefault="0064368D" w:rsidP="006436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368D">
        <w:rPr>
          <w:rFonts w:ascii="Times New Roman" w:hAnsi="Times New Roman" w:cs="Times New Roman"/>
          <w:b/>
          <w:bCs/>
          <w:sz w:val="28"/>
          <w:szCs w:val="28"/>
        </w:rPr>
        <w:t>Абросимов, А.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68D">
        <w:rPr>
          <w:rFonts w:ascii="Times New Roman" w:hAnsi="Times New Roman" w:cs="Times New Roman"/>
          <w:sz w:val="28"/>
          <w:szCs w:val="28"/>
        </w:rPr>
        <w:t xml:space="preserve">Энергосберегающие </w:t>
      </w:r>
      <w:bookmarkStart w:id="0" w:name="_GoBack"/>
      <w:bookmarkEnd w:id="0"/>
      <w:r w:rsidRPr="0064368D">
        <w:rPr>
          <w:rFonts w:ascii="Times New Roman" w:hAnsi="Times New Roman" w:cs="Times New Roman"/>
          <w:sz w:val="28"/>
          <w:szCs w:val="28"/>
        </w:rPr>
        <w:t>технологии обработки почвы под чечевицу в Правобережье / А. С. Абросимов, Е. П. Денисов, А. П. Солодовников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68D">
        <w:rPr>
          <w:rFonts w:ascii="Times New Roman" w:hAnsi="Times New Roman" w:cs="Times New Roman"/>
          <w:sz w:val="28"/>
          <w:szCs w:val="28"/>
        </w:rPr>
        <w:t xml:space="preserve">// Земледелие. - 2013. - № 7. - С. 38-40. - 4 табл.  </w:t>
      </w:r>
    </w:p>
    <w:p w:rsidR="0064368D" w:rsidRDefault="0064368D" w:rsidP="006436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0F">
        <w:rPr>
          <w:rFonts w:ascii="Times New Roman" w:hAnsi="Times New Roman" w:cs="Times New Roman"/>
          <w:sz w:val="24"/>
          <w:szCs w:val="24"/>
        </w:rPr>
        <w:t xml:space="preserve">Изучено влияние приемов основной обработки чернозема южного на агрофизические свойства. </w:t>
      </w:r>
      <w:proofErr w:type="gramStart"/>
      <w:r w:rsidRPr="0030100F">
        <w:rPr>
          <w:rFonts w:ascii="Times New Roman" w:hAnsi="Times New Roman" w:cs="Times New Roman"/>
          <w:sz w:val="24"/>
          <w:szCs w:val="24"/>
        </w:rPr>
        <w:t>Показано воздействие различных обработок на з</w:t>
      </w:r>
      <w:r w:rsidR="0030100F" w:rsidRPr="0030100F">
        <w:rPr>
          <w:rFonts w:ascii="Times New Roman" w:hAnsi="Times New Roman" w:cs="Times New Roman"/>
          <w:sz w:val="24"/>
          <w:szCs w:val="24"/>
        </w:rPr>
        <w:t>а</w:t>
      </w:r>
      <w:r w:rsidRPr="0030100F">
        <w:rPr>
          <w:rFonts w:ascii="Times New Roman" w:hAnsi="Times New Roman" w:cs="Times New Roman"/>
          <w:sz w:val="24"/>
          <w:szCs w:val="24"/>
        </w:rPr>
        <w:t>пасы продуктивной влаги в слоях почвы 0,5 и 1,0 м. Отмечено повышение засоренности посевов чечевицы при минимальной и нулевой обработках.</w:t>
      </w:r>
      <w:proofErr w:type="gramEnd"/>
      <w:r w:rsidRPr="0030100F">
        <w:rPr>
          <w:rFonts w:ascii="Times New Roman" w:hAnsi="Times New Roman" w:cs="Times New Roman"/>
          <w:sz w:val="24"/>
          <w:szCs w:val="24"/>
        </w:rPr>
        <w:t xml:space="preserve"> </w:t>
      </w:r>
      <w:r w:rsidR="0030100F" w:rsidRPr="0030100F">
        <w:rPr>
          <w:rFonts w:ascii="Times New Roman" w:hAnsi="Times New Roman" w:cs="Times New Roman"/>
          <w:sz w:val="24"/>
          <w:szCs w:val="24"/>
        </w:rPr>
        <w:t>В</w:t>
      </w:r>
      <w:r w:rsidRPr="0030100F">
        <w:rPr>
          <w:rFonts w:ascii="Times New Roman" w:hAnsi="Times New Roman" w:cs="Times New Roman"/>
          <w:sz w:val="24"/>
          <w:szCs w:val="24"/>
        </w:rPr>
        <w:t>ыявлено преимущество экономической эффективности минимальной и нулевой обработки почвы, несмотря на некоторое снижение урожайности чечевицы.</w:t>
      </w:r>
    </w:p>
    <w:p w:rsidR="00175455" w:rsidRDefault="00175455" w:rsidP="006436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455" w:rsidRPr="0030100F" w:rsidRDefault="00175455" w:rsidP="006436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Л.М. Бабанина</w:t>
      </w:r>
    </w:p>
    <w:sectPr w:rsidR="00175455" w:rsidRPr="0030100F" w:rsidSect="00AB31E9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F9" w:rsidRDefault="004C6BF9" w:rsidP="00175455">
      <w:pPr>
        <w:spacing w:after="0" w:line="240" w:lineRule="auto"/>
      </w:pPr>
      <w:r>
        <w:separator/>
      </w:r>
    </w:p>
  </w:endnote>
  <w:endnote w:type="continuationSeparator" w:id="0">
    <w:p w:rsidR="004C6BF9" w:rsidRDefault="004C6BF9" w:rsidP="0017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34462"/>
      <w:docPartObj>
        <w:docPartGallery w:val="Page Numbers (Bottom of Page)"/>
        <w:docPartUnique/>
      </w:docPartObj>
    </w:sdtPr>
    <w:sdtContent>
      <w:p w:rsidR="00175455" w:rsidRDefault="001754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A9">
          <w:rPr>
            <w:noProof/>
          </w:rPr>
          <w:t>2</w:t>
        </w:r>
        <w:r>
          <w:fldChar w:fldCharType="end"/>
        </w:r>
      </w:p>
    </w:sdtContent>
  </w:sdt>
  <w:p w:rsidR="00175455" w:rsidRDefault="001754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F9" w:rsidRDefault="004C6BF9" w:rsidP="00175455">
      <w:pPr>
        <w:spacing w:after="0" w:line="240" w:lineRule="auto"/>
      </w:pPr>
      <w:r>
        <w:separator/>
      </w:r>
    </w:p>
  </w:footnote>
  <w:footnote w:type="continuationSeparator" w:id="0">
    <w:p w:rsidR="004C6BF9" w:rsidRDefault="004C6BF9" w:rsidP="00175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69"/>
    <w:rsid w:val="00107CA9"/>
    <w:rsid w:val="00175455"/>
    <w:rsid w:val="0030100F"/>
    <w:rsid w:val="003A0530"/>
    <w:rsid w:val="004C6BF9"/>
    <w:rsid w:val="0064368D"/>
    <w:rsid w:val="006A7ECF"/>
    <w:rsid w:val="00AB31E9"/>
    <w:rsid w:val="00B22337"/>
    <w:rsid w:val="00BD0ABD"/>
    <w:rsid w:val="00C42E48"/>
    <w:rsid w:val="00EA7869"/>
    <w:rsid w:val="00F81211"/>
    <w:rsid w:val="00F97A3A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3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37"/>
  </w:style>
  <w:style w:type="table" w:styleId="a6">
    <w:name w:val="Table Grid"/>
    <w:basedOn w:val="a1"/>
    <w:uiPriority w:val="59"/>
    <w:rsid w:val="00B2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3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33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37"/>
  </w:style>
  <w:style w:type="table" w:styleId="a6">
    <w:name w:val="Table Grid"/>
    <w:basedOn w:val="a1"/>
    <w:uiPriority w:val="59"/>
    <w:rsid w:val="00B2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3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7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15</cp:revision>
  <dcterms:created xsi:type="dcterms:W3CDTF">2013-10-02T05:52:00Z</dcterms:created>
  <dcterms:modified xsi:type="dcterms:W3CDTF">2013-12-12T00:06:00Z</dcterms:modified>
</cp:coreProperties>
</file>