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17142" w:rsidTr="00617142">
        <w:tc>
          <w:tcPr>
            <w:tcW w:w="828" w:type="pct"/>
            <w:hideMark/>
          </w:tcPr>
          <w:p w:rsidR="00617142" w:rsidRDefault="00617142" w:rsidP="00617142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17142" w:rsidRDefault="00617142" w:rsidP="0061714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17142" w:rsidRDefault="00617142" w:rsidP="00617142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17142" w:rsidRPr="007726A9" w:rsidRDefault="00617142" w:rsidP="006171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53BDD" w:rsidRDefault="001E6C7F" w:rsidP="0061714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6C7F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B67FE6" w:rsidRPr="007726A9" w:rsidRDefault="00B67FE6" w:rsidP="006171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67FE6">
        <w:rPr>
          <w:rFonts w:ascii="Times New Roman" w:hAnsi="Times New Roman" w:cs="Times New Roman"/>
          <w:b/>
          <w:bCs/>
          <w:sz w:val="28"/>
        </w:rPr>
        <w:t>Турина, Е.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7FE6">
        <w:rPr>
          <w:rFonts w:ascii="Times New Roman" w:hAnsi="Times New Roman" w:cs="Times New Roman"/>
          <w:sz w:val="28"/>
        </w:rPr>
        <w:t xml:space="preserve">Применение полифункциональных биопрепаратов при выращивании бобовых культур в Крыму / Е. Л. Турина, С. В. </w:t>
      </w:r>
      <w:proofErr w:type="spellStart"/>
      <w:r w:rsidRPr="00B67FE6">
        <w:rPr>
          <w:rFonts w:ascii="Times New Roman" w:hAnsi="Times New Roman" w:cs="Times New Roman"/>
          <w:sz w:val="28"/>
        </w:rPr>
        <w:t>Дидович</w:t>
      </w:r>
      <w:proofErr w:type="spellEnd"/>
      <w:r w:rsidRPr="00B67FE6">
        <w:rPr>
          <w:rFonts w:ascii="Times New Roman" w:hAnsi="Times New Roman" w:cs="Times New Roman"/>
          <w:sz w:val="28"/>
        </w:rPr>
        <w:t xml:space="preserve">, Р. А. </w:t>
      </w:r>
      <w:proofErr w:type="spellStart"/>
      <w:r w:rsidRPr="00B67FE6">
        <w:rPr>
          <w:rFonts w:ascii="Times New Roman" w:hAnsi="Times New Roman" w:cs="Times New Roman"/>
          <w:sz w:val="28"/>
        </w:rPr>
        <w:t>Кулинич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7FE6">
        <w:rPr>
          <w:rFonts w:ascii="Times New Roman" w:hAnsi="Times New Roman" w:cs="Times New Roman"/>
          <w:sz w:val="28"/>
        </w:rPr>
        <w:t>// Земледелие. - 201</w:t>
      </w:r>
      <w:r w:rsidR="007726A9">
        <w:rPr>
          <w:rFonts w:ascii="Times New Roman" w:hAnsi="Times New Roman" w:cs="Times New Roman"/>
          <w:sz w:val="28"/>
        </w:rPr>
        <w:t>5. - № 2. - С. 31-33. - 2 табл.</w:t>
      </w:r>
    </w:p>
    <w:p w:rsidR="00B67FE6" w:rsidRPr="00B67FE6" w:rsidRDefault="00B67FE6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7FE6">
        <w:rPr>
          <w:rFonts w:ascii="Times New Roman" w:hAnsi="Times New Roman" w:cs="Times New Roman"/>
          <w:sz w:val="24"/>
        </w:rPr>
        <w:t>Определена эффективность применения биопрепаратов полифункционального де</w:t>
      </w:r>
      <w:r w:rsidRPr="00B67FE6">
        <w:rPr>
          <w:rFonts w:ascii="Times New Roman" w:hAnsi="Times New Roman" w:cs="Times New Roman"/>
          <w:sz w:val="24"/>
        </w:rPr>
        <w:t>й</w:t>
      </w:r>
      <w:r w:rsidRPr="00B67FE6">
        <w:rPr>
          <w:rFonts w:ascii="Times New Roman" w:hAnsi="Times New Roman" w:cs="Times New Roman"/>
          <w:sz w:val="24"/>
        </w:rPr>
        <w:t xml:space="preserve">ствия в </w:t>
      </w:r>
      <w:proofErr w:type="spellStart"/>
      <w:r w:rsidRPr="00B67FE6">
        <w:rPr>
          <w:rFonts w:ascii="Times New Roman" w:hAnsi="Times New Roman" w:cs="Times New Roman"/>
          <w:sz w:val="24"/>
        </w:rPr>
        <w:t>агротехнологиях</w:t>
      </w:r>
      <w:proofErr w:type="spellEnd"/>
      <w:r w:rsidRPr="00B67FE6">
        <w:rPr>
          <w:rFonts w:ascii="Times New Roman" w:hAnsi="Times New Roman" w:cs="Times New Roman"/>
          <w:sz w:val="24"/>
        </w:rPr>
        <w:t xml:space="preserve"> выращивания чины, чечевицы и гороха в условиях центральной части Крыма.</w:t>
      </w:r>
    </w:p>
    <w:p w:rsidR="00B67FE6" w:rsidRPr="00B67FE6" w:rsidRDefault="00B67FE6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6D40" w:rsidRPr="007726A9" w:rsidRDefault="006F6D40" w:rsidP="006171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Вигна</w:t>
      </w:r>
      <w:proofErr w:type="spellEnd"/>
    </w:p>
    <w:p w:rsidR="006F6D40" w:rsidRDefault="006F6D40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F6D40">
        <w:rPr>
          <w:rFonts w:ascii="Times New Roman" w:hAnsi="Times New Roman" w:cs="Times New Roman"/>
          <w:b/>
          <w:bCs/>
          <w:sz w:val="28"/>
        </w:rPr>
        <w:t>Бурляева</w:t>
      </w:r>
      <w:proofErr w:type="spellEnd"/>
      <w:r w:rsidRPr="006F6D40">
        <w:rPr>
          <w:rFonts w:ascii="Times New Roman" w:hAnsi="Times New Roman" w:cs="Times New Roman"/>
          <w:b/>
          <w:bCs/>
          <w:sz w:val="28"/>
        </w:rPr>
        <w:t>, М.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6D40">
        <w:rPr>
          <w:rFonts w:ascii="Times New Roman" w:hAnsi="Times New Roman" w:cs="Times New Roman"/>
          <w:sz w:val="28"/>
        </w:rPr>
        <w:t xml:space="preserve">Изучение спаржевой </w:t>
      </w:r>
      <w:proofErr w:type="spellStart"/>
      <w:r w:rsidRPr="006F6D40">
        <w:rPr>
          <w:rFonts w:ascii="Times New Roman" w:hAnsi="Times New Roman" w:cs="Times New Roman"/>
          <w:sz w:val="28"/>
        </w:rPr>
        <w:t>вигны</w:t>
      </w:r>
      <w:proofErr w:type="spellEnd"/>
      <w:r w:rsidRPr="006F6D40">
        <w:rPr>
          <w:rFonts w:ascii="Times New Roman" w:hAnsi="Times New Roman" w:cs="Times New Roman"/>
          <w:sz w:val="28"/>
        </w:rPr>
        <w:t xml:space="preserve"> из коллекции ВИР и пе</w:t>
      </w:r>
      <w:r w:rsidRPr="006F6D40">
        <w:rPr>
          <w:rFonts w:ascii="Times New Roman" w:hAnsi="Times New Roman" w:cs="Times New Roman"/>
          <w:sz w:val="28"/>
        </w:rPr>
        <w:t>р</w:t>
      </w:r>
      <w:r w:rsidRPr="006F6D40">
        <w:rPr>
          <w:rFonts w:ascii="Times New Roman" w:hAnsi="Times New Roman" w:cs="Times New Roman"/>
          <w:sz w:val="28"/>
        </w:rPr>
        <w:t xml:space="preserve">спективы ее возделывания в России / М. О. </w:t>
      </w:r>
      <w:proofErr w:type="spellStart"/>
      <w:r w:rsidRPr="006F6D40">
        <w:rPr>
          <w:rFonts w:ascii="Times New Roman" w:hAnsi="Times New Roman" w:cs="Times New Roman"/>
          <w:sz w:val="28"/>
        </w:rPr>
        <w:t>Бурляева</w:t>
      </w:r>
      <w:proofErr w:type="spellEnd"/>
      <w:r w:rsidRPr="006F6D40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6F6D40">
        <w:rPr>
          <w:rFonts w:ascii="Times New Roman" w:hAnsi="Times New Roman" w:cs="Times New Roman"/>
          <w:sz w:val="28"/>
        </w:rPr>
        <w:t>Гуркина</w:t>
      </w:r>
      <w:proofErr w:type="spellEnd"/>
      <w:r w:rsidRPr="006F6D40">
        <w:rPr>
          <w:rFonts w:ascii="Times New Roman" w:hAnsi="Times New Roman" w:cs="Times New Roman"/>
          <w:sz w:val="28"/>
        </w:rPr>
        <w:t xml:space="preserve">, П. А. </w:t>
      </w:r>
      <w:proofErr w:type="spellStart"/>
      <w:r w:rsidRPr="006F6D40">
        <w:rPr>
          <w:rFonts w:ascii="Times New Roman" w:hAnsi="Times New Roman" w:cs="Times New Roman"/>
          <w:sz w:val="28"/>
        </w:rPr>
        <w:t>Чебукин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F6D40">
        <w:rPr>
          <w:rFonts w:ascii="Times New Roman" w:hAnsi="Times New Roman" w:cs="Times New Roman"/>
          <w:sz w:val="28"/>
        </w:rPr>
        <w:t>// Земледелие. - 2015. - № 1. - С. 45-48. - 2 рис., 2 табл.</w:t>
      </w:r>
    </w:p>
    <w:p w:rsidR="006F6D40" w:rsidRPr="006F6D40" w:rsidRDefault="006F6D40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6D40">
        <w:rPr>
          <w:rFonts w:ascii="Times New Roman" w:hAnsi="Times New Roman" w:cs="Times New Roman"/>
          <w:sz w:val="24"/>
        </w:rPr>
        <w:t xml:space="preserve">Для выявления сортов спаржевой </w:t>
      </w:r>
      <w:proofErr w:type="spellStart"/>
      <w:r w:rsidRPr="006F6D40">
        <w:rPr>
          <w:rFonts w:ascii="Times New Roman" w:hAnsi="Times New Roman" w:cs="Times New Roman"/>
          <w:sz w:val="24"/>
        </w:rPr>
        <w:t>вигны</w:t>
      </w:r>
      <w:proofErr w:type="spellEnd"/>
      <w:r w:rsidRPr="006F6D40">
        <w:rPr>
          <w:rFonts w:ascii="Times New Roman" w:hAnsi="Times New Roman" w:cs="Times New Roman"/>
          <w:sz w:val="24"/>
        </w:rPr>
        <w:t>, перспективных для возделывания в Ро</w:t>
      </w:r>
      <w:r w:rsidRPr="006F6D40">
        <w:rPr>
          <w:rFonts w:ascii="Times New Roman" w:hAnsi="Times New Roman" w:cs="Times New Roman"/>
          <w:sz w:val="24"/>
        </w:rPr>
        <w:t>с</w:t>
      </w:r>
      <w:r w:rsidRPr="006F6D40">
        <w:rPr>
          <w:rFonts w:ascii="Times New Roman" w:hAnsi="Times New Roman" w:cs="Times New Roman"/>
          <w:sz w:val="24"/>
        </w:rPr>
        <w:t>сийской Федерации, было исследовано 200 образцов различного происхождения из мир</w:t>
      </w:r>
      <w:r w:rsidRPr="006F6D40">
        <w:rPr>
          <w:rFonts w:ascii="Times New Roman" w:hAnsi="Times New Roman" w:cs="Times New Roman"/>
          <w:sz w:val="24"/>
        </w:rPr>
        <w:t>о</w:t>
      </w:r>
      <w:r w:rsidRPr="006F6D40">
        <w:rPr>
          <w:rFonts w:ascii="Times New Roman" w:hAnsi="Times New Roman" w:cs="Times New Roman"/>
          <w:sz w:val="24"/>
        </w:rPr>
        <w:t xml:space="preserve">вой коллекции ВИР им. Н.И. Вавилова. Изучение проводили в 2008-2010 гг. в условиях </w:t>
      </w:r>
      <w:proofErr w:type="gramStart"/>
      <w:r w:rsidRPr="006F6D40">
        <w:rPr>
          <w:rFonts w:ascii="Times New Roman" w:hAnsi="Times New Roman" w:cs="Times New Roman"/>
          <w:sz w:val="24"/>
        </w:rPr>
        <w:t>Астраханской</w:t>
      </w:r>
      <w:proofErr w:type="gramEnd"/>
      <w:r w:rsidRPr="006F6D40">
        <w:rPr>
          <w:rFonts w:ascii="Times New Roman" w:hAnsi="Times New Roman" w:cs="Times New Roman"/>
          <w:sz w:val="24"/>
        </w:rPr>
        <w:t xml:space="preserve"> обл. (Астраханская ОС ВИР) и в 2012-2013 гг. в Приморском крае (Дальн</w:t>
      </w:r>
      <w:r w:rsidRPr="006F6D40">
        <w:rPr>
          <w:rFonts w:ascii="Times New Roman" w:hAnsi="Times New Roman" w:cs="Times New Roman"/>
          <w:sz w:val="24"/>
        </w:rPr>
        <w:t>е</w:t>
      </w:r>
      <w:r w:rsidRPr="006F6D40">
        <w:rPr>
          <w:rFonts w:ascii="Times New Roman" w:hAnsi="Times New Roman" w:cs="Times New Roman"/>
          <w:sz w:val="24"/>
        </w:rPr>
        <w:t>восточная ОС ВИР).</w:t>
      </w:r>
    </w:p>
    <w:p w:rsidR="006F6D40" w:rsidRPr="006F6D40" w:rsidRDefault="006F6D40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7D0F" w:rsidRPr="007726A9" w:rsidRDefault="00387D0F" w:rsidP="006171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:rsidR="00387D0F" w:rsidRPr="00387D0F" w:rsidRDefault="00387D0F" w:rsidP="006171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7D0F">
        <w:rPr>
          <w:rFonts w:ascii="Times New Roman" w:hAnsi="Times New Roman" w:cs="Times New Roman"/>
          <w:b/>
          <w:bCs/>
          <w:sz w:val="28"/>
        </w:rPr>
        <w:t>Литвинчук</w:t>
      </w:r>
      <w:proofErr w:type="spellEnd"/>
      <w:r w:rsidRPr="00387D0F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7D0F">
        <w:rPr>
          <w:rFonts w:ascii="Times New Roman" w:hAnsi="Times New Roman" w:cs="Times New Roman"/>
          <w:sz w:val="28"/>
        </w:rPr>
        <w:t xml:space="preserve">Изучение вегетационного периода селекционных образцов гороха в таежной зоне / О. В. </w:t>
      </w:r>
      <w:proofErr w:type="spellStart"/>
      <w:r w:rsidRPr="00387D0F">
        <w:rPr>
          <w:rFonts w:ascii="Times New Roman" w:hAnsi="Times New Roman" w:cs="Times New Roman"/>
          <w:sz w:val="28"/>
        </w:rPr>
        <w:t>Литвинчук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7D0F">
        <w:rPr>
          <w:rFonts w:ascii="Times New Roman" w:hAnsi="Times New Roman" w:cs="Times New Roman"/>
          <w:sz w:val="28"/>
        </w:rPr>
        <w:t xml:space="preserve">// Достижения науки и техники АПК. - 2014. - № </w:t>
      </w:r>
      <w:r>
        <w:rPr>
          <w:rFonts w:ascii="Times New Roman" w:hAnsi="Times New Roman" w:cs="Times New Roman"/>
          <w:sz w:val="28"/>
        </w:rPr>
        <w:t>12. - С. 35-37. - 2 рис., табл.</w:t>
      </w:r>
    </w:p>
    <w:p w:rsidR="00387D0F" w:rsidRPr="006F6D40" w:rsidRDefault="00387D0F" w:rsidP="00617142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04709A" w:rsidRPr="007726A9" w:rsidRDefault="0004709A" w:rsidP="006171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4709A">
        <w:rPr>
          <w:rFonts w:ascii="Times New Roman" w:hAnsi="Times New Roman" w:cs="Times New Roman"/>
          <w:b/>
          <w:bCs/>
          <w:sz w:val="28"/>
        </w:rPr>
        <w:t>Ушаков,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709A">
        <w:rPr>
          <w:rFonts w:ascii="Times New Roman" w:hAnsi="Times New Roman" w:cs="Times New Roman"/>
          <w:sz w:val="28"/>
        </w:rPr>
        <w:t>Новые сорта овощного гороха для расширения конвей</w:t>
      </w:r>
      <w:r w:rsidRPr="0004709A">
        <w:rPr>
          <w:rFonts w:ascii="Times New Roman" w:hAnsi="Times New Roman" w:cs="Times New Roman"/>
          <w:sz w:val="28"/>
        </w:rPr>
        <w:t>е</w:t>
      </w:r>
      <w:r w:rsidRPr="0004709A">
        <w:rPr>
          <w:rFonts w:ascii="Times New Roman" w:hAnsi="Times New Roman" w:cs="Times New Roman"/>
          <w:sz w:val="28"/>
        </w:rPr>
        <w:t>ра / В. А. Ушаков, И. П. Котляр, Е. П. Пронина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04709A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12. - С. 30-31. - 2 рис.</w:t>
      </w:r>
    </w:p>
    <w:p w:rsidR="0004709A" w:rsidRPr="0004709A" w:rsidRDefault="0004709A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709A">
        <w:rPr>
          <w:rFonts w:ascii="Times New Roman" w:hAnsi="Times New Roman" w:cs="Times New Roman"/>
          <w:sz w:val="24"/>
        </w:rPr>
        <w:t>Дана характеристика новых сортов гороха овощного консервного использования селекции ВНИИССОК Крейсер И Викинг со стабильной по годам плановой урожайн</w:t>
      </w:r>
      <w:r w:rsidRPr="0004709A">
        <w:rPr>
          <w:rFonts w:ascii="Times New Roman" w:hAnsi="Times New Roman" w:cs="Times New Roman"/>
          <w:sz w:val="24"/>
        </w:rPr>
        <w:t>о</w:t>
      </w:r>
      <w:r w:rsidRPr="0004709A">
        <w:rPr>
          <w:rFonts w:ascii="Times New Roman" w:hAnsi="Times New Roman" w:cs="Times New Roman"/>
          <w:sz w:val="24"/>
        </w:rPr>
        <w:t>стью, которые могут дополнить как существующий конвейер сортов гороха селекции и</w:t>
      </w:r>
      <w:r w:rsidRPr="0004709A">
        <w:rPr>
          <w:rFonts w:ascii="Times New Roman" w:hAnsi="Times New Roman" w:cs="Times New Roman"/>
          <w:sz w:val="24"/>
        </w:rPr>
        <w:t>н</w:t>
      </w:r>
      <w:r w:rsidRPr="0004709A">
        <w:rPr>
          <w:rFonts w:ascii="Times New Roman" w:hAnsi="Times New Roman" w:cs="Times New Roman"/>
          <w:sz w:val="24"/>
        </w:rPr>
        <w:t>ститута, так и могут быть включены в любой другой конвейер</w:t>
      </w:r>
      <w:proofErr w:type="gramStart"/>
      <w:r w:rsidRPr="0004709A">
        <w:rPr>
          <w:rFonts w:ascii="Times New Roman" w:hAnsi="Times New Roman" w:cs="Times New Roman"/>
          <w:sz w:val="24"/>
        </w:rPr>
        <w:t>.</w:t>
      </w:r>
      <w:proofErr w:type="gramEnd"/>
      <w:r w:rsidRPr="000470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709A">
        <w:rPr>
          <w:rFonts w:ascii="Times New Roman" w:hAnsi="Times New Roman" w:cs="Times New Roman"/>
          <w:sz w:val="24"/>
        </w:rPr>
        <w:t>о</w:t>
      </w:r>
      <w:proofErr w:type="gramEnd"/>
      <w:r w:rsidRPr="0004709A">
        <w:rPr>
          <w:rFonts w:ascii="Times New Roman" w:hAnsi="Times New Roman" w:cs="Times New Roman"/>
          <w:sz w:val="24"/>
        </w:rPr>
        <w:t>тмечены достоинства сортов, даны практические рекомендации по включению этих сортов в конвейер зеленого горошка.</w:t>
      </w:r>
    </w:p>
    <w:p w:rsidR="0004709A" w:rsidRPr="0004709A" w:rsidRDefault="0004709A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2BAE" w:rsidRPr="007726A9" w:rsidRDefault="00DF2BAE" w:rsidP="006171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Люпин</w:t>
      </w:r>
    </w:p>
    <w:p w:rsidR="00DF2BAE" w:rsidRPr="00DF2BAE" w:rsidRDefault="00DF2BAE" w:rsidP="006171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F2BAE">
        <w:rPr>
          <w:rFonts w:ascii="Times New Roman" w:hAnsi="Times New Roman" w:cs="Times New Roman"/>
          <w:b/>
          <w:bCs/>
          <w:sz w:val="28"/>
        </w:rPr>
        <w:t>Эффективность возделывания люпина белого</w:t>
      </w:r>
      <w:r w:rsidRPr="00DF2BAE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DF2BAE">
        <w:rPr>
          <w:rFonts w:ascii="Times New Roman" w:hAnsi="Times New Roman" w:cs="Times New Roman"/>
          <w:sz w:val="28"/>
        </w:rPr>
        <w:t>Наумкин</w:t>
      </w:r>
      <w:proofErr w:type="spellEnd"/>
      <w:r w:rsidRPr="00DF2BA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F2BAE">
        <w:rPr>
          <w:rFonts w:ascii="Times New Roman" w:hAnsi="Times New Roman" w:cs="Times New Roman"/>
          <w:sz w:val="28"/>
        </w:rPr>
        <w:t>// Аграрная наука. - 201</w:t>
      </w:r>
      <w:r>
        <w:rPr>
          <w:rFonts w:ascii="Times New Roman" w:hAnsi="Times New Roman" w:cs="Times New Roman"/>
          <w:sz w:val="28"/>
        </w:rPr>
        <w:t>5. - № 1. - С. 19-20. - 2 табл.</w:t>
      </w:r>
    </w:p>
    <w:p w:rsidR="00DF2BAE" w:rsidRPr="00DF2BAE" w:rsidRDefault="00DF2BAE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2BAE">
        <w:rPr>
          <w:rFonts w:ascii="Times New Roman" w:hAnsi="Times New Roman" w:cs="Times New Roman"/>
          <w:sz w:val="24"/>
        </w:rPr>
        <w:t>Показано влияние минеральных макро- и микроудобрений на урожайность семян, экономическую и биоэнергетическую эффективность возделывания люпина белого сорта Дега в условиях черноземных почв Центрально-Черноземного региона.</w:t>
      </w:r>
    </w:p>
    <w:p w:rsidR="00DF2BAE" w:rsidRPr="007726A9" w:rsidRDefault="00DF2BAE" w:rsidP="006171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E6C7F" w:rsidRPr="007726A9" w:rsidRDefault="001E6C7F" w:rsidP="006171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10232A" w:rsidRDefault="0010232A" w:rsidP="006171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232A">
        <w:rPr>
          <w:rFonts w:ascii="Times New Roman" w:hAnsi="Times New Roman" w:cs="Times New Roman"/>
          <w:b/>
          <w:bCs/>
          <w:sz w:val="28"/>
        </w:rPr>
        <w:t>Байделюк</w:t>
      </w:r>
      <w:proofErr w:type="spellEnd"/>
      <w:r w:rsidRPr="0010232A">
        <w:rPr>
          <w:rFonts w:ascii="Times New Roman" w:hAnsi="Times New Roman" w:cs="Times New Roman"/>
          <w:b/>
          <w:bCs/>
          <w:sz w:val="28"/>
        </w:rPr>
        <w:t>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232A">
        <w:rPr>
          <w:rFonts w:ascii="Times New Roman" w:hAnsi="Times New Roman" w:cs="Times New Roman"/>
          <w:sz w:val="28"/>
        </w:rPr>
        <w:t>Применение биологических препаратов для повыш</w:t>
      </w:r>
      <w:r w:rsidRPr="0010232A">
        <w:rPr>
          <w:rFonts w:ascii="Times New Roman" w:hAnsi="Times New Roman" w:cs="Times New Roman"/>
          <w:sz w:val="28"/>
        </w:rPr>
        <w:t>е</w:t>
      </w:r>
      <w:r w:rsidRPr="0010232A">
        <w:rPr>
          <w:rFonts w:ascii="Times New Roman" w:hAnsi="Times New Roman" w:cs="Times New Roman"/>
          <w:sz w:val="28"/>
        </w:rPr>
        <w:t xml:space="preserve">ния продуктивности сои и томатов / Е. С. </w:t>
      </w:r>
      <w:proofErr w:type="spellStart"/>
      <w:r w:rsidRPr="0010232A">
        <w:rPr>
          <w:rFonts w:ascii="Times New Roman" w:hAnsi="Times New Roman" w:cs="Times New Roman"/>
          <w:sz w:val="28"/>
        </w:rPr>
        <w:t>Б</w:t>
      </w:r>
      <w:r w:rsidR="00685D35">
        <w:rPr>
          <w:rFonts w:ascii="Times New Roman" w:hAnsi="Times New Roman" w:cs="Times New Roman"/>
          <w:sz w:val="28"/>
        </w:rPr>
        <w:t>а</w:t>
      </w:r>
      <w:r w:rsidRPr="0010232A">
        <w:rPr>
          <w:rFonts w:ascii="Times New Roman" w:hAnsi="Times New Roman" w:cs="Times New Roman"/>
          <w:sz w:val="28"/>
        </w:rPr>
        <w:t>йделюк</w:t>
      </w:r>
      <w:proofErr w:type="spellEnd"/>
      <w:r w:rsidRPr="0010232A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10232A">
        <w:rPr>
          <w:rFonts w:ascii="Times New Roman" w:hAnsi="Times New Roman" w:cs="Times New Roman"/>
          <w:sz w:val="28"/>
        </w:rPr>
        <w:t>Сырмолот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232A">
        <w:rPr>
          <w:rFonts w:ascii="Times New Roman" w:hAnsi="Times New Roman" w:cs="Times New Roman"/>
          <w:sz w:val="28"/>
        </w:rPr>
        <w:t>// Дал</w:t>
      </w:r>
      <w:r w:rsidRPr="0010232A">
        <w:rPr>
          <w:rFonts w:ascii="Times New Roman" w:hAnsi="Times New Roman" w:cs="Times New Roman"/>
          <w:sz w:val="28"/>
        </w:rPr>
        <w:t>ь</w:t>
      </w:r>
      <w:r w:rsidRPr="0010232A">
        <w:rPr>
          <w:rFonts w:ascii="Times New Roman" w:hAnsi="Times New Roman" w:cs="Times New Roman"/>
          <w:sz w:val="28"/>
        </w:rPr>
        <w:t xml:space="preserve">невосточный аграрный вестник. - 2014. - </w:t>
      </w:r>
      <w:proofErr w:type="spellStart"/>
      <w:r w:rsidRPr="0010232A">
        <w:rPr>
          <w:rFonts w:ascii="Times New Roman" w:hAnsi="Times New Roman" w:cs="Times New Roman"/>
          <w:sz w:val="28"/>
        </w:rPr>
        <w:t>Вып</w:t>
      </w:r>
      <w:proofErr w:type="spellEnd"/>
      <w:r w:rsidRPr="0010232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3. - С. 16-19. - 3 табл., рис.</w:t>
      </w:r>
    </w:p>
    <w:p w:rsidR="0010232A" w:rsidRDefault="0010232A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32A">
        <w:rPr>
          <w:rFonts w:ascii="Times New Roman" w:hAnsi="Times New Roman" w:cs="Times New Roman"/>
          <w:sz w:val="24"/>
        </w:rPr>
        <w:lastRenderedPageBreak/>
        <w:t>В условиях Приморского края изучено влияние биологических препаратов на пр</w:t>
      </w:r>
      <w:r w:rsidRPr="0010232A">
        <w:rPr>
          <w:rFonts w:ascii="Times New Roman" w:hAnsi="Times New Roman" w:cs="Times New Roman"/>
          <w:sz w:val="24"/>
        </w:rPr>
        <w:t>о</w:t>
      </w:r>
      <w:r w:rsidRPr="0010232A">
        <w:rPr>
          <w:rFonts w:ascii="Times New Roman" w:hAnsi="Times New Roman" w:cs="Times New Roman"/>
          <w:sz w:val="24"/>
        </w:rPr>
        <w:t>дуктивность сои и томатов.</w:t>
      </w:r>
    </w:p>
    <w:p w:rsidR="0010232A" w:rsidRPr="0010232A" w:rsidRDefault="0010232A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6C7F" w:rsidRPr="007726A9" w:rsidRDefault="001E6C7F" w:rsidP="006171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E6C7F">
        <w:rPr>
          <w:rFonts w:ascii="Times New Roman" w:hAnsi="Times New Roman" w:cs="Times New Roman"/>
          <w:b/>
          <w:bCs/>
          <w:sz w:val="28"/>
        </w:rPr>
        <w:t>Бондаренко,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6C7F">
        <w:rPr>
          <w:rFonts w:ascii="Times New Roman" w:hAnsi="Times New Roman" w:cs="Times New Roman"/>
          <w:sz w:val="28"/>
        </w:rPr>
        <w:t>Влияние микробиологических препаратов на фо</w:t>
      </w:r>
      <w:r w:rsidRPr="001E6C7F">
        <w:rPr>
          <w:rFonts w:ascii="Times New Roman" w:hAnsi="Times New Roman" w:cs="Times New Roman"/>
          <w:sz w:val="28"/>
        </w:rPr>
        <w:t>р</w:t>
      </w:r>
      <w:r w:rsidRPr="001E6C7F">
        <w:rPr>
          <w:rFonts w:ascii="Times New Roman" w:hAnsi="Times New Roman" w:cs="Times New Roman"/>
          <w:sz w:val="28"/>
        </w:rPr>
        <w:t>мирование урожая сои / А. Н. Бондаренко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1E6C7F">
        <w:rPr>
          <w:rFonts w:ascii="Times New Roman" w:hAnsi="Times New Roman" w:cs="Times New Roman"/>
          <w:sz w:val="28"/>
        </w:rPr>
        <w:t>// Аграрная наука. - 2014</w:t>
      </w:r>
      <w:r>
        <w:rPr>
          <w:rFonts w:ascii="Times New Roman" w:hAnsi="Times New Roman" w:cs="Times New Roman"/>
          <w:sz w:val="28"/>
        </w:rPr>
        <w:t>. - № 12. - С. 20-22. - 2 табл.</w:t>
      </w:r>
    </w:p>
    <w:p w:rsidR="001E6C7F" w:rsidRDefault="001E6C7F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6C7F">
        <w:rPr>
          <w:rFonts w:ascii="Times New Roman" w:hAnsi="Times New Roman" w:cs="Times New Roman"/>
          <w:sz w:val="24"/>
        </w:rPr>
        <w:t xml:space="preserve">Приведены основные результаты </w:t>
      </w:r>
      <w:proofErr w:type="gramStart"/>
      <w:r w:rsidRPr="001E6C7F">
        <w:rPr>
          <w:rFonts w:ascii="Times New Roman" w:hAnsi="Times New Roman" w:cs="Times New Roman"/>
          <w:sz w:val="24"/>
        </w:rPr>
        <w:t>анализа элементов структуры урожая сои сорта</w:t>
      </w:r>
      <w:proofErr w:type="gramEnd"/>
      <w:r w:rsidRPr="001E6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6C7F">
        <w:rPr>
          <w:rFonts w:ascii="Times New Roman" w:hAnsi="Times New Roman" w:cs="Times New Roman"/>
          <w:sz w:val="24"/>
        </w:rPr>
        <w:t>Волгоградка</w:t>
      </w:r>
      <w:proofErr w:type="spellEnd"/>
      <w:r w:rsidRPr="001E6C7F">
        <w:rPr>
          <w:rFonts w:ascii="Times New Roman" w:hAnsi="Times New Roman" w:cs="Times New Roman"/>
          <w:sz w:val="24"/>
        </w:rPr>
        <w:t xml:space="preserve"> 1. Определена полнота оттока азота из вегетативных органов в зерно, а также приведен расчет азотного индекса в зависимости от использования микробиологических препаратов в условиях Астраханской области.</w:t>
      </w:r>
    </w:p>
    <w:p w:rsidR="00BF558C" w:rsidRDefault="00BF558C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558C" w:rsidRPr="00BF558C" w:rsidRDefault="00BF558C" w:rsidP="0061714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F558C">
        <w:rPr>
          <w:rFonts w:ascii="Times New Roman" w:hAnsi="Times New Roman" w:cs="Times New Roman"/>
          <w:b/>
          <w:bCs/>
          <w:sz w:val="28"/>
        </w:rPr>
        <w:t xml:space="preserve">Возделывание сои в условиях северной лесостепи </w:t>
      </w:r>
      <w:proofErr w:type="spellStart"/>
      <w:r w:rsidRPr="00BF558C">
        <w:rPr>
          <w:rFonts w:ascii="Times New Roman" w:hAnsi="Times New Roman" w:cs="Times New Roman"/>
          <w:b/>
          <w:bCs/>
          <w:sz w:val="28"/>
        </w:rPr>
        <w:t>Кузнецовской</w:t>
      </w:r>
      <w:proofErr w:type="spellEnd"/>
      <w:r w:rsidRPr="00BF558C">
        <w:rPr>
          <w:rFonts w:ascii="Times New Roman" w:hAnsi="Times New Roman" w:cs="Times New Roman"/>
          <w:b/>
          <w:bCs/>
          <w:sz w:val="28"/>
        </w:rPr>
        <w:t xml:space="preserve"> котловины</w:t>
      </w:r>
      <w:r w:rsidRPr="00BF558C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BF558C">
        <w:rPr>
          <w:rFonts w:ascii="Times New Roman" w:hAnsi="Times New Roman" w:cs="Times New Roman"/>
          <w:sz w:val="28"/>
        </w:rPr>
        <w:t>Пакуль</w:t>
      </w:r>
      <w:proofErr w:type="spellEnd"/>
      <w:r w:rsidRPr="00BF558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F558C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5. - № 1. - С. 25-30. - 4 табл.</w:t>
      </w:r>
    </w:p>
    <w:p w:rsidR="00BF558C" w:rsidRDefault="00BF558C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F558C">
        <w:rPr>
          <w:rFonts w:ascii="Times New Roman" w:hAnsi="Times New Roman" w:cs="Times New Roman"/>
          <w:sz w:val="24"/>
        </w:rPr>
        <w:t>В статье приведены результаты исследований по влиянию технологических при</w:t>
      </w:r>
      <w:r w:rsidRPr="00BF558C">
        <w:rPr>
          <w:rFonts w:ascii="Times New Roman" w:hAnsi="Times New Roman" w:cs="Times New Roman"/>
          <w:sz w:val="24"/>
        </w:rPr>
        <w:t>е</w:t>
      </w:r>
      <w:r w:rsidRPr="00BF558C">
        <w:rPr>
          <w:rFonts w:ascii="Times New Roman" w:hAnsi="Times New Roman" w:cs="Times New Roman"/>
          <w:sz w:val="24"/>
        </w:rPr>
        <w:t xml:space="preserve">мов выращивания на урожайность сои и качество зерна сои сорта </w:t>
      </w:r>
      <w:proofErr w:type="spellStart"/>
      <w:r w:rsidRPr="00BF558C">
        <w:rPr>
          <w:rFonts w:ascii="Times New Roman" w:hAnsi="Times New Roman" w:cs="Times New Roman"/>
          <w:sz w:val="24"/>
        </w:rPr>
        <w:t>СиНИИК</w:t>
      </w:r>
      <w:proofErr w:type="spellEnd"/>
      <w:r w:rsidRPr="00BF558C">
        <w:rPr>
          <w:rFonts w:ascii="Times New Roman" w:hAnsi="Times New Roman" w:cs="Times New Roman"/>
          <w:sz w:val="24"/>
        </w:rPr>
        <w:t xml:space="preserve"> 315 </w:t>
      </w:r>
      <w:r>
        <w:rPr>
          <w:rFonts w:ascii="Times New Roman" w:hAnsi="Times New Roman" w:cs="Times New Roman"/>
          <w:sz w:val="24"/>
        </w:rPr>
        <w:t>в услов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ях северной лесостепи </w:t>
      </w:r>
      <w:proofErr w:type="spellStart"/>
      <w:r>
        <w:rPr>
          <w:rFonts w:ascii="Times New Roman" w:hAnsi="Times New Roman" w:cs="Times New Roman"/>
          <w:sz w:val="24"/>
        </w:rPr>
        <w:t>Ку</w:t>
      </w:r>
      <w:r w:rsidRPr="00BF558C">
        <w:rPr>
          <w:rFonts w:ascii="Times New Roman" w:hAnsi="Times New Roman" w:cs="Times New Roman"/>
          <w:sz w:val="24"/>
        </w:rPr>
        <w:t>знецовской</w:t>
      </w:r>
      <w:proofErr w:type="spellEnd"/>
      <w:r w:rsidRPr="00BF558C">
        <w:rPr>
          <w:rFonts w:ascii="Times New Roman" w:hAnsi="Times New Roman" w:cs="Times New Roman"/>
          <w:sz w:val="24"/>
        </w:rPr>
        <w:t xml:space="preserve"> доли</w:t>
      </w:r>
      <w:r>
        <w:rPr>
          <w:rFonts w:ascii="Times New Roman" w:hAnsi="Times New Roman" w:cs="Times New Roman"/>
          <w:sz w:val="24"/>
        </w:rPr>
        <w:t>н</w:t>
      </w:r>
      <w:r w:rsidRPr="00BF558C">
        <w:rPr>
          <w:rFonts w:ascii="Times New Roman" w:hAnsi="Times New Roman" w:cs="Times New Roman"/>
          <w:sz w:val="24"/>
        </w:rPr>
        <w:t>ы (Кемеровская обл.).</w:t>
      </w:r>
      <w:proofErr w:type="gramEnd"/>
      <w:r w:rsidRPr="00BF558C">
        <w:rPr>
          <w:rFonts w:ascii="Times New Roman" w:hAnsi="Times New Roman" w:cs="Times New Roman"/>
          <w:sz w:val="24"/>
        </w:rPr>
        <w:t xml:space="preserve"> Потенциал повышения продуктивности сои заключается в регулировании факторов, влияющих на развитие ра</w:t>
      </w:r>
      <w:r w:rsidRPr="00BF558C">
        <w:rPr>
          <w:rFonts w:ascii="Times New Roman" w:hAnsi="Times New Roman" w:cs="Times New Roman"/>
          <w:sz w:val="24"/>
        </w:rPr>
        <w:t>с</w:t>
      </w:r>
      <w:r w:rsidRPr="00BF558C">
        <w:rPr>
          <w:rFonts w:ascii="Times New Roman" w:hAnsi="Times New Roman" w:cs="Times New Roman"/>
          <w:sz w:val="24"/>
        </w:rPr>
        <w:t>тений.</w:t>
      </w:r>
    </w:p>
    <w:p w:rsidR="000B4013" w:rsidRDefault="000B4013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4013" w:rsidRPr="007726A9" w:rsidRDefault="000B4013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B4013">
        <w:rPr>
          <w:rFonts w:ascii="Times New Roman" w:hAnsi="Times New Roman" w:cs="Times New Roman"/>
          <w:b/>
          <w:bCs/>
          <w:sz w:val="28"/>
        </w:rPr>
        <w:t>Хасбиуллина</w:t>
      </w:r>
      <w:proofErr w:type="spellEnd"/>
      <w:r w:rsidRPr="000B4013">
        <w:rPr>
          <w:rFonts w:ascii="Times New Roman" w:hAnsi="Times New Roman" w:cs="Times New Roman"/>
          <w:b/>
          <w:bCs/>
          <w:sz w:val="28"/>
        </w:rPr>
        <w:t>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4013">
        <w:rPr>
          <w:rFonts w:ascii="Times New Roman" w:hAnsi="Times New Roman" w:cs="Times New Roman"/>
          <w:sz w:val="28"/>
        </w:rPr>
        <w:t xml:space="preserve">Адаптивный потенциал сои сорта </w:t>
      </w:r>
      <w:proofErr w:type="gramStart"/>
      <w:r w:rsidRPr="000B4013">
        <w:rPr>
          <w:rFonts w:ascii="Times New Roman" w:hAnsi="Times New Roman" w:cs="Times New Roman"/>
          <w:sz w:val="28"/>
        </w:rPr>
        <w:t>Приморская</w:t>
      </w:r>
      <w:proofErr w:type="gramEnd"/>
      <w:r w:rsidRPr="000B4013">
        <w:rPr>
          <w:rFonts w:ascii="Times New Roman" w:hAnsi="Times New Roman" w:cs="Times New Roman"/>
          <w:sz w:val="28"/>
        </w:rPr>
        <w:t xml:space="preserve"> 4 в условиях муссон</w:t>
      </w:r>
      <w:bookmarkStart w:id="0" w:name="_GoBack"/>
      <w:bookmarkEnd w:id="0"/>
      <w:r w:rsidRPr="000B4013">
        <w:rPr>
          <w:rFonts w:ascii="Times New Roman" w:hAnsi="Times New Roman" w:cs="Times New Roman"/>
          <w:sz w:val="28"/>
        </w:rPr>
        <w:t xml:space="preserve">ного климата Приморья / О. И. </w:t>
      </w:r>
      <w:proofErr w:type="spellStart"/>
      <w:r w:rsidRPr="000B4013">
        <w:rPr>
          <w:rFonts w:ascii="Times New Roman" w:hAnsi="Times New Roman" w:cs="Times New Roman"/>
          <w:sz w:val="28"/>
        </w:rPr>
        <w:t>Хасбиуллина</w:t>
      </w:r>
      <w:proofErr w:type="spellEnd"/>
      <w:r w:rsidRPr="000B4013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0B4013">
        <w:rPr>
          <w:rFonts w:ascii="Times New Roman" w:hAnsi="Times New Roman" w:cs="Times New Roman"/>
          <w:sz w:val="28"/>
        </w:rPr>
        <w:t>Бутовец</w:t>
      </w:r>
      <w:proofErr w:type="spellEnd"/>
      <w:r w:rsidRPr="000B4013">
        <w:rPr>
          <w:rFonts w:ascii="Times New Roman" w:hAnsi="Times New Roman" w:cs="Times New Roman"/>
          <w:sz w:val="28"/>
        </w:rPr>
        <w:t>, Л. А. Дега</w:t>
      </w:r>
      <w:r>
        <w:rPr>
          <w:rFonts w:ascii="Times New Roman" w:hAnsi="Times New Roman" w:cs="Times New Roman"/>
          <w:sz w:val="28"/>
        </w:rPr>
        <w:t xml:space="preserve"> </w:t>
      </w:r>
      <w:r w:rsidRPr="000B4013">
        <w:rPr>
          <w:rFonts w:ascii="Times New Roman" w:hAnsi="Times New Roman" w:cs="Times New Roman"/>
          <w:sz w:val="28"/>
        </w:rPr>
        <w:t>// Кормопроизводство. - 2015. -</w:t>
      </w:r>
      <w:r w:rsidR="007726A9">
        <w:rPr>
          <w:rFonts w:ascii="Times New Roman" w:hAnsi="Times New Roman" w:cs="Times New Roman"/>
          <w:sz w:val="28"/>
        </w:rPr>
        <w:t xml:space="preserve"> № 1. - С. 35-38. - табл., рис.</w:t>
      </w:r>
    </w:p>
    <w:p w:rsidR="000B4013" w:rsidRDefault="000B4013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4013">
        <w:rPr>
          <w:rFonts w:ascii="Times New Roman" w:hAnsi="Times New Roman" w:cs="Times New Roman"/>
          <w:sz w:val="24"/>
        </w:rPr>
        <w:t xml:space="preserve">В статье приводится краткая характеристика сорта сои Приморская 4, созданного </w:t>
      </w:r>
      <w:proofErr w:type="gramStart"/>
      <w:r w:rsidRPr="000B4013">
        <w:rPr>
          <w:rFonts w:ascii="Times New Roman" w:hAnsi="Times New Roman" w:cs="Times New Roman"/>
          <w:sz w:val="24"/>
        </w:rPr>
        <w:t>в</w:t>
      </w:r>
      <w:proofErr w:type="gramEnd"/>
      <w:r w:rsidRPr="000B4013">
        <w:rPr>
          <w:rFonts w:ascii="Times New Roman" w:hAnsi="Times New Roman" w:cs="Times New Roman"/>
          <w:sz w:val="24"/>
        </w:rPr>
        <w:t xml:space="preserve"> Приморском НИИСХ. Данный сор обладает высокими технологическими качествами. Урожайность семян сои Приморская 4 отличалась стабильностью по годам и в среднем составила 2,7 т/га, что на 16% превышало семенную продуктивность стандартного сорта Венера. Соотве</w:t>
      </w:r>
      <w:r>
        <w:rPr>
          <w:rFonts w:ascii="Times New Roman" w:hAnsi="Times New Roman" w:cs="Times New Roman"/>
          <w:sz w:val="24"/>
        </w:rPr>
        <w:t>т</w:t>
      </w:r>
      <w:r w:rsidRPr="000B4013">
        <w:rPr>
          <w:rFonts w:ascii="Times New Roman" w:hAnsi="Times New Roman" w:cs="Times New Roman"/>
          <w:sz w:val="24"/>
        </w:rPr>
        <w:t>ственно, сбор масла с одного гектара на 109,9 кг превышал аналогичный показатель у стандарта, сбор сырого протеина - на 118,0 кг. Сорт устойчив к растрескив</w:t>
      </w:r>
      <w:r w:rsidRPr="000B4013">
        <w:rPr>
          <w:rFonts w:ascii="Times New Roman" w:hAnsi="Times New Roman" w:cs="Times New Roman"/>
          <w:sz w:val="24"/>
        </w:rPr>
        <w:t>а</w:t>
      </w:r>
      <w:r w:rsidRPr="000B4013">
        <w:rPr>
          <w:rFonts w:ascii="Times New Roman" w:hAnsi="Times New Roman" w:cs="Times New Roman"/>
          <w:sz w:val="24"/>
        </w:rPr>
        <w:t>нию бобов при перестое, что значительно снижает потери зерна, обладает высокой тол</w:t>
      </w:r>
      <w:r w:rsidRPr="000B4013">
        <w:rPr>
          <w:rFonts w:ascii="Times New Roman" w:hAnsi="Times New Roman" w:cs="Times New Roman"/>
          <w:sz w:val="24"/>
        </w:rPr>
        <w:t>е</w:t>
      </w:r>
      <w:r w:rsidRPr="000B4013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>н</w:t>
      </w:r>
      <w:r w:rsidRPr="000B4013">
        <w:rPr>
          <w:rFonts w:ascii="Times New Roman" w:hAnsi="Times New Roman" w:cs="Times New Roman"/>
          <w:sz w:val="24"/>
        </w:rPr>
        <w:t>тностью к основным грибным заболеваниям.</w:t>
      </w:r>
    </w:p>
    <w:p w:rsidR="00162C70" w:rsidRDefault="00162C70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26A9" w:rsidRPr="001E6C7F" w:rsidRDefault="007726A9" w:rsidP="006171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7726A9" w:rsidRPr="001E6C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C2" w:rsidRDefault="00317EC2" w:rsidP="00617142">
      <w:pPr>
        <w:spacing w:after="0" w:line="240" w:lineRule="auto"/>
      </w:pPr>
      <w:r>
        <w:separator/>
      </w:r>
    </w:p>
  </w:endnote>
  <w:endnote w:type="continuationSeparator" w:id="0">
    <w:p w:rsidR="00317EC2" w:rsidRDefault="00317EC2" w:rsidP="0061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046052"/>
      <w:docPartObj>
        <w:docPartGallery w:val="Page Numbers (Bottom of Page)"/>
        <w:docPartUnique/>
      </w:docPartObj>
    </w:sdtPr>
    <w:sdtContent>
      <w:p w:rsidR="00617142" w:rsidRDefault="006171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9">
          <w:rPr>
            <w:noProof/>
          </w:rPr>
          <w:t>1</w:t>
        </w:r>
        <w:r>
          <w:fldChar w:fldCharType="end"/>
        </w:r>
      </w:p>
    </w:sdtContent>
  </w:sdt>
  <w:p w:rsidR="00617142" w:rsidRDefault="00617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C2" w:rsidRDefault="00317EC2" w:rsidP="00617142">
      <w:pPr>
        <w:spacing w:after="0" w:line="240" w:lineRule="auto"/>
      </w:pPr>
      <w:r>
        <w:separator/>
      </w:r>
    </w:p>
  </w:footnote>
  <w:footnote w:type="continuationSeparator" w:id="0">
    <w:p w:rsidR="00317EC2" w:rsidRDefault="00317EC2" w:rsidP="0061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1"/>
    <w:rsid w:val="0004709A"/>
    <w:rsid w:val="000B4013"/>
    <w:rsid w:val="0010232A"/>
    <w:rsid w:val="00162C70"/>
    <w:rsid w:val="001E6C7F"/>
    <w:rsid w:val="002B770F"/>
    <w:rsid w:val="00317EC2"/>
    <w:rsid w:val="00387D0F"/>
    <w:rsid w:val="00453BDD"/>
    <w:rsid w:val="00617142"/>
    <w:rsid w:val="00685D35"/>
    <w:rsid w:val="006F6D40"/>
    <w:rsid w:val="007726A9"/>
    <w:rsid w:val="007F4218"/>
    <w:rsid w:val="009049A1"/>
    <w:rsid w:val="00B67FE6"/>
    <w:rsid w:val="00BD2462"/>
    <w:rsid w:val="00BF558C"/>
    <w:rsid w:val="00D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142"/>
  </w:style>
  <w:style w:type="table" w:styleId="a6">
    <w:name w:val="Table Grid"/>
    <w:basedOn w:val="a1"/>
    <w:uiPriority w:val="59"/>
    <w:rsid w:val="00617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1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142"/>
  </w:style>
  <w:style w:type="table" w:styleId="a6">
    <w:name w:val="Table Grid"/>
    <w:basedOn w:val="a1"/>
    <w:uiPriority w:val="59"/>
    <w:rsid w:val="00617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1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22</cp:revision>
  <dcterms:created xsi:type="dcterms:W3CDTF">2015-01-26T06:20:00Z</dcterms:created>
  <dcterms:modified xsi:type="dcterms:W3CDTF">2015-03-19T06:40:00Z</dcterms:modified>
</cp:coreProperties>
</file>