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3A" w:rsidRPr="000A1545" w:rsidRDefault="008B563A" w:rsidP="008B563A">
      <w:pPr>
        <w:pStyle w:val="a3"/>
        <w:tabs>
          <w:tab w:val="center" w:pos="4677"/>
        </w:tabs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8B563A">
        <w:rPr>
          <w:rFonts w:ascii="Times New Roman" w:hAnsi="Times New Roman" w:cs="Times New Roman"/>
          <w:b/>
          <w:bCs/>
          <w:sz w:val="32"/>
        </w:rPr>
        <w:t>Зерновые культуры</w:t>
      </w:r>
    </w:p>
    <w:p w:rsidR="00E33BC0" w:rsidRPr="008B563A" w:rsidRDefault="00E33BC0" w:rsidP="008B563A">
      <w:pPr>
        <w:pStyle w:val="a3"/>
        <w:tabs>
          <w:tab w:val="center" w:pos="4677"/>
        </w:tabs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E33BC0">
        <w:rPr>
          <w:rFonts w:ascii="Times New Roman" w:hAnsi="Times New Roman" w:cs="Times New Roman"/>
          <w:b/>
          <w:bCs/>
          <w:sz w:val="28"/>
        </w:rPr>
        <w:t>Бондаренко,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3BC0">
        <w:rPr>
          <w:rFonts w:ascii="Times New Roman" w:hAnsi="Times New Roman" w:cs="Times New Roman"/>
          <w:sz w:val="28"/>
        </w:rPr>
        <w:t xml:space="preserve">Микробиологические препараты в аридных условиях / А. Н. Бондаренко, В. П. </w:t>
      </w:r>
      <w:proofErr w:type="spellStart"/>
      <w:r w:rsidRPr="00E33BC0">
        <w:rPr>
          <w:rFonts w:ascii="Times New Roman" w:hAnsi="Times New Roman" w:cs="Times New Roman"/>
          <w:sz w:val="28"/>
        </w:rPr>
        <w:t>Зволинский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33BC0">
        <w:rPr>
          <w:rFonts w:ascii="Times New Roman" w:hAnsi="Times New Roman" w:cs="Times New Roman"/>
          <w:sz w:val="28"/>
        </w:rPr>
        <w:t>// Земледелие. - 2013. - № 3. - С. 19-20. - табл. </w:t>
      </w:r>
    </w:p>
    <w:p w:rsidR="00E33BC0" w:rsidRPr="00E33BC0" w:rsidRDefault="00E33BC0" w:rsidP="008B563A">
      <w:pPr>
        <w:pStyle w:val="a3"/>
        <w:tabs>
          <w:tab w:val="center" w:pos="4677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33BC0">
        <w:rPr>
          <w:rFonts w:ascii="Times New Roman" w:hAnsi="Times New Roman" w:cs="Times New Roman"/>
          <w:bCs/>
          <w:sz w:val="24"/>
        </w:rPr>
        <w:t>В статье приведены основные результаты исследований по влиянию новых биопрепаратов на основе ассоциативных азотофиксирующих микроорганизмов на урожайность яровых зерновых культур.</w:t>
      </w:r>
    </w:p>
    <w:p w:rsidR="00E33BC0" w:rsidRDefault="00E33BC0" w:rsidP="008B563A">
      <w:pPr>
        <w:pStyle w:val="a3"/>
        <w:tabs>
          <w:tab w:val="center" w:pos="4677"/>
        </w:tabs>
        <w:ind w:firstLine="709"/>
        <w:rPr>
          <w:rFonts w:ascii="Times New Roman" w:hAnsi="Times New Roman" w:cs="Times New Roman"/>
          <w:b/>
          <w:bCs/>
          <w:sz w:val="28"/>
        </w:rPr>
      </w:pPr>
    </w:p>
    <w:p w:rsidR="0040369D" w:rsidRPr="008B563A" w:rsidRDefault="00E33BC0" w:rsidP="008B563A">
      <w:pPr>
        <w:pStyle w:val="a3"/>
        <w:tabs>
          <w:tab w:val="center" w:pos="4677"/>
        </w:tabs>
        <w:ind w:firstLine="70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 w:rsidR="0040369D">
        <w:rPr>
          <w:rFonts w:ascii="Times New Roman" w:hAnsi="Times New Roman" w:cs="Times New Roman"/>
          <w:b/>
          <w:bCs/>
          <w:sz w:val="28"/>
        </w:rPr>
        <w:t>Гречиха</w:t>
      </w:r>
    </w:p>
    <w:p w:rsidR="0040369D" w:rsidRDefault="0040369D" w:rsidP="008B56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0369D">
        <w:rPr>
          <w:rFonts w:ascii="Times New Roman" w:hAnsi="Times New Roman" w:cs="Times New Roman"/>
          <w:b/>
          <w:bCs/>
          <w:sz w:val="28"/>
        </w:rPr>
        <w:t>Важов</w:t>
      </w:r>
      <w:proofErr w:type="spellEnd"/>
      <w:r w:rsidRPr="0040369D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369D">
        <w:rPr>
          <w:rFonts w:ascii="Times New Roman" w:hAnsi="Times New Roman" w:cs="Times New Roman"/>
          <w:sz w:val="28"/>
        </w:rPr>
        <w:t xml:space="preserve">Выращивание гречихи в лесостепи Алтая / В. М. </w:t>
      </w:r>
      <w:proofErr w:type="spellStart"/>
      <w:r w:rsidRPr="0040369D">
        <w:rPr>
          <w:rFonts w:ascii="Times New Roman" w:hAnsi="Times New Roman" w:cs="Times New Roman"/>
          <w:sz w:val="28"/>
        </w:rPr>
        <w:t>Важов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0369D">
        <w:rPr>
          <w:rFonts w:ascii="Times New Roman" w:hAnsi="Times New Roman" w:cs="Times New Roman"/>
          <w:sz w:val="28"/>
        </w:rPr>
        <w:t>// Пчеловодство. - 2013. - № 1. - С. 28-30. </w:t>
      </w:r>
    </w:p>
    <w:p w:rsidR="0040369D" w:rsidRDefault="0040369D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0369D">
        <w:rPr>
          <w:rFonts w:ascii="Times New Roman" w:hAnsi="Times New Roman" w:cs="Times New Roman"/>
          <w:bCs/>
          <w:sz w:val="24"/>
        </w:rPr>
        <w:t>Указаны факторы, оказывающие прямое воздействие на урожайность гречихи в лесостепи Алтая.</w:t>
      </w:r>
    </w:p>
    <w:p w:rsidR="008B563A" w:rsidRDefault="008B563A" w:rsidP="008B563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8219E3" w:rsidRPr="000A1545" w:rsidRDefault="008219E3" w:rsidP="008B563A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8219E3">
        <w:rPr>
          <w:rFonts w:ascii="Times New Roman" w:hAnsi="Times New Roman" w:cs="Times New Roman"/>
          <w:b/>
          <w:bCs/>
          <w:sz w:val="28"/>
        </w:rPr>
        <w:t>Кукуруза</w:t>
      </w:r>
    </w:p>
    <w:p w:rsidR="008219E3" w:rsidRPr="006A3B34" w:rsidRDefault="006A3B34" w:rsidP="008B56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A3B34">
        <w:rPr>
          <w:rFonts w:ascii="Times New Roman" w:hAnsi="Times New Roman" w:cs="Times New Roman"/>
          <w:b/>
          <w:bCs/>
          <w:sz w:val="28"/>
        </w:rPr>
        <w:t>Моисеенко,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3B34">
        <w:rPr>
          <w:rFonts w:ascii="Times New Roman" w:hAnsi="Times New Roman" w:cs="Times New Roman"/>
          <w:sz w:val="28"/>
        </w:rPr>
        <w:t>Оценка исходного материала кукурузы по продуктивности зерна / А. А. Моисеенко, Н. Н. Быкова</w:t>
      </w:r>
      <w:r>
        <w:rPr>
          <w:rFonts w:ascii="Times New Roman" w:hAnsi="Times New Roman" w:cs="Times New Roman"/>
          <w:sz w:val="28"/>
        </w:rPr>
        <w:t xml:space="preserve"> </w:t>
      </w:r>
      <w:r w:rsidRPr="006A3B34">
        <w:rPr>
          <w:rFonts w:ascii="Times New Roman" w:hAnsi="Times New Roman" w:cs="Times New Roman"/>
          <w:sz w:val="28"/>
        </w:rPr>
        <w:t>// Земледелие. - 2013. - № 3. - С. 44-45. - табл. </w:t>
      </w:r>
    </w:p>
    <w:p w:rsidR="006A3B34" w:rsidRPr="006A3B34" w:rsidRDefault="006A3B34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3B34">
        <w:rPr>
          <w:rFonts w:ascii="Times New Roman" w:hAnsi="Times New Roman" w:cs="Times New Roman"/>
          <w:sz w:val="24"/>
        </w:rPr>
        <w:t>Дана оценка образцов кукурузы различного географического происхождения коллекции ВНИИР по продуктивности зерна в условиях Приморского края. Выделены образцы, обладающие наиболее стабильной продуктивностью зерна в различные по метеоусловиям годы.</w:t>
      </w:r>
    </w:p>
    <w:p w:rsidR="006A3B34" w:rsidRDefault="006A3B34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219E3" w:rsidRPr="008219E3" w:rsidRDefault="008219E3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8219E3">
        <w:rPr>
          <w:rFonts w:ascii="Times New Roman" w:hAnsi="Times New Roman" w:cs="Times New Roman"/>
          <w:b/>
          <w:bCs/>
          <w:sz w:val="28"/>
        </w:rPr>
        <w:t xml:space="preserve">Усанова, З. И. </w:t>
      </w:r>
      <w:r w:rsidRPr="008219E3">
        <w:rPr>
          <w:rFonts w:ascii="Times New Roman" w:hAnsi="Times New Roman" w:cs="Times New Roman"/>
          <w:sz w:val="28"/>
        </w:rPr>
        <w:t xml:space="preserve">Влияние фона минерального питания и густоты стояния на величину и качество урожая раннеспелого гибрида кукурузы в </w:t>
      </w:r>
      <w:proofErr w:type="spellStart"/>
      <w:r w:rsidRPr="008219E3">
        <w:rPr>
          <w:rFonts w:ascii="Times New Roman" w:hAnsi="Times New Roman" w:cs="Times New Roman"/>
          <w:sz w:val="28"/>
        </w:rPr>
        <w:t>Верхневольжье</w:t>
      </w:r>
      <w:proofErr w:type="spellEnd"/>
      <w:r w:rsidRPr="008219E3">
        <w:rPr>
          <w:rFonts w:ascii="Times New Roman" w:hAnsi="Times New Roman" w:cs="Times New Roman"/>
          <w:sz w:val="28"/>
        </w:rPr>
        <w:t xml:space="preserve"> / З. И. Усанова, И. В. Шальнов // Кормопроизводство. - 2013. - № 2. - С. 21-23. </w:t>
      </w:r>
    </w:p>
    <w:p w:rsidR="008B563A" w:rsidRDefault="008B563A" w:rsidP="008B563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40369D" w:rsidRPr="000A1545" w:rsidRDefault="0040369D" w:rsidP="008B563A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Пшеница</w:t>
      </w:r>
    </w:p>
    <w:p w:rsidR="009275C5" w:rsidRPr="0040369D" w:rsidRDefault="00DB2467" w:rsidP="008B56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0369D">
        <w:rPr>
          <w:rFonts w:ascii="Times New Roman" w:hAnsi="Times New Roman" w:cs="Times New Roman"/>
          <w:b/>
          <w:bCs/>
          <w:sz w:val="28"/>
        </w:rPr>
        <w:t>Бебякин</w:t>
      </w:r>
      <w:proofErr w:type="spellEnd"/>
      <w:r w:rsidRPr="0040369D">
        <w:rPr>
          <w:rFonts w:ascii="Times New Roman" w:hAnsi="Times New Roman" w:cs="Times New Roman"/>
          <w:b/>
          <w:bCs/>
          <w:sz w:val="28"/>
        </w:rPr>
        <w:t xml:space="preserve"> В. М. </w:t>
      </w:r>
      <w:r w:rsidRPr="0040369D">
        <w:rPr>
          <w:rFonts w:ascii="Times New Roman" w:hAnsi="Times New Roman" w:cs="Times New Roman"/>
          <w:sz w:val="28"/>
        </w:rPr>
        <w:t xml:space="preserve">Адаптивность гибридных популяций яровой мягкой пшеницы по содержанию клейковины / В. М. </w:t>
      </w:r>
      <w:proofErr w:type="spellStart"/>
      <w:r w:rsidRPr="0040369D">
        <w:rPr>
          <w:rFonts w:ascii="Times New Roman" w:hAnsi="Times New Roman" w:cs="Times New Roman"/>
          <w:sz w:val="28"/>
        </w:rPr>
        <w:t>Бебякин</w:t>
      </w:r>
      <w:proofErr w:type="spellEnd"/>
      <w:r w:rsidRPr="0040369D">
        <w:rPr>
          <w:rFonts w:ascii="Times New Roman" w:hAnsi="Times New Roman" w:cs="Times New Roman"/>
          <w:sz w:val="28"/>
        </w:rPr>
        <w:t xml:space="preserve">, Т. Б. </w:t>
      </w:r>
      <w:proofErr w:type="spellStart"/>
      <w:r w:rsidRPr="0040369D">
        <w:rPr>
          <w:rFonts w:ascii="Times New Roman" w:hAnsi="Times New Roman" w:cs="Times New Roman"/>
          <w:sz w:val="28"/>
        </w:rPr>
        <w:t>Кулеватова</w:t>
      </w:r>
      <w:proofErr w:type="spellEnd"/>
      <w:r w:rsidRPr="0040369D">
        <w:rPr>
          <w:rFonts w:ascii="Times New Roman" w:hAnsi="Times New Roman" w:cs="Times New Roman"/>
          <w:sz w:val="28"/>
        </w:rPr>
        <w:t xml:space="preserve">, Т. А. Розанова // Аграрная наука. - 2013. - № 2. - С. 17-19. - </w:t>
      </w:r>
      <w:proofErr w:type="spellStart"/>
      <w:r w:rsidRPr="0040369D">
        <w:rPr>
          <w:rFonts w:ascii="Times New Roman" w:hAnsi="Times New Roman" w:cs="Times New Roman"/>
          <w:sz w:val="28"/>
        </w:rPr>
        <w:t>Библиогр</w:t>
      </w:r>
      <w:proofErr w:type="spellEnd"/>
      <w:r w:rsidRPr="0040369D">
        <w:rPr>
          <w:rFonts w:ascii="Times New Roman" w:hAnsi="Times New Roman" w:cs="Times New Roman"/>
          <w:sz w:val="28"/>
        </w:rPr>
        <w:t>.: с. 29 (2 назв.). </w:t>
      </w:r>
    </w:p>
    <w:p w:rsidR="00DB2467" w:rsidRDefault="00DB2467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369D">
        <w:rPr>
          <w:rFonts w:ascii="Times New Roman" w:hAnsi="Times New Roman" w:cs="Times New Roman"/>
          <w:sz w:val="24"/>
        </w:rPr>
        <w:t>Показаны пластичность и стабильность новых селекционных форм яровой мягкой пшеницы, формирующих повышенное содержание клейковины.</w:t>
      </w:r>
    </w:p>
    <w:p w:rsidR="00DD3147" w:rsidRDefault="00DD3147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45FB" w:rsidRDefault="008545FB" w:rsidP="008B56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45FB">
        <w:rPr>
          <w:rFonts w:ascii="Times New Roman" w:hAnsi="Times New Roman" w:cs="Times New Roman"/>
          <w:b/>
          <w:bCs/>
          <w:sz w:val="28"/>
        </w:rPr>
        <w:t>Влияние препарата предшественников, удобрений и биопрепарата на урожайность и качество яровой пшеницы</w:t>
      </w:r>
      <w:r w:rsidRPr="008545FB">
        <w:rPr>
          <w:rFonts w:ascii="Times New Roman" w:hAnsi="Times New Roman" w:cs="Times New Roman"/>
          <w:sz w:val="28"/>
        </w:rPr>
        <w:t xml:space="preserve"> / Н. С. </w:t>
      </w:r>
      <w:proofErr w:type="spellStart"/>
      <w:r w:rsidRPr="008545FB">
        <w:rPr>
          <w:rFonts w:ascii="Times New Roman" w:hAnsi="Times New Roman" w:cs="Times New Roman"/>
          <w:sz w:val="28"/>
        </w:rPr>
        <w:t>Алметов</w:t>
      </w:r>
      <w:proofErr w:type="spellEnd"/>
      <w:r w:rsidRPr="008545F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545FB">
        <w:rPr>
          <w:rFonts w:ascii="Times New Roman" w:hAnsi="Times New Roman" w:cs="Times New Roman"/>
          <w:sz w:val="28"/>
        </w:rPr>
        <w:t>// Достижения науки и техники АПК. - 2013. - № 2. - С. 16-18. - 3 табл. </w:t>
      </w:r>
    </w:p>
    <w:p w:rsidR="008545FB" w:rsidRPr="00942A70" w:rsidRDefault="008545FB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2A70">
        <w:rPr>
          <w:rFonts w:ascii="Times New Roman" w:hAnsi="Times New Roman" w:cs="Times New Roman"/>
          <w:sz w:val="24"/>
        </w:rPr>
        <w:t xml:space="preserve">Исследования проводили с целью изучения эффективности биопрепарата </w:t>
      </w:r>
      <w:proofErr w:type="spellStart"/>
      <w:r w:rsidRPr="00942A70">
        <w:rPr>
          <w:rFonts w:ascii="Times New Roman" w:hAnsi="Times New Roman" w:cs="Times New Roman"/>
          <w:sz w:val="24"/>
        </w:rPr>
        <w:t>флавобактерин</w:t>
      </w:r>
      <w:proofErr w:type="spellEnd"/>
      <w:r w:rsidRPr="00942A70">
        <w:rPr>
          <w:rFonts w:ascii="Times New Roman" w:hAnsi="Times New Roman" w:cs="Times New Roman"/>
          <w:sz w:val="24"/>
        </w:rPr>
        <w:t xml:space="preserve"> на фон</w:t>
      </w:r>
      <w:r w:rsidR="00942A70" w:rsidRPr="00942A70">
        <w:rPr>
          <w:rFonts w:ascii="Times New Roman" w:hAnsi="Times New Roman" w:cs="Times New Roman"/>
          <w:sz w:val="24"/>
        </w:rPr>
        <w:t>е удобрения яровой пшеницы в рес</w:t>
      </w:r>
      <w:r w:rsidRPr="00942A70">
        <w:rPr>
          <w:rFonts w:ascii="Times New Roman" w:hAnsi="Times New Roman" w:cs="Times New Roman"/>
          <w:sz w:val="24"/>
        </w:rPr>
        <w:t xml:space="preserve">публике Марий-Эл по различным предшественникам. Биопрепарат увеличивал содержание азота, фосфора и калия сырого белка и клейковины в зерне. </w:t>
      </w:r>
      <w:r w:rsidR="00942A70" w:rsidRPr="00942A70">
        <w:rPr>
          <w:rFonts w:ascii="Times New Roman" w:hAnsi="Times New Roman" w:cs="Times New Roman"/>
          <w:sz w:val="24"/>
        </w:rPr>
        <w:t>П</w:t>
      </w:r>
      <w:r w:rsidRPr="00942A70">
        <w:rPr>
          <w:rFonts w:ascii="Times New Roman" w:hAnsi="Times New Roman" w:cs="Times New Roman"/>
          <w:sz w:val="24"/>
        </w:rPr>
        <w:t xml:space="preserve">ри комплексном применении </w:t>
      </w:r>
      <w:proofErr w:type="spellStart"/>
      <w:r w:rsidRPr="00942A70">
        <w:rPr>
          <w:rFonts w:ascii="Times New Roman" w:hAnsi="Times New Roman" w:cs="Times New Roman"/>
          <w:sz w:val="24"/>
        </w:rPr>
        <w:t>флавобактерина</w:t>
      </w:r>
      <w:proofErr w:type="spellEnd"/>
      <w:r w:rsidRPr="00942A70">
        <w:rPr>
          <w:rFonts w:ascii="Times New Roman" w:hAnsi="Times New Roman" w:cs="Times New Roman"/>
          <w:sz w:val="24"/>
        </w:rPr>
        <w:t xml:space="preserve"> и полного минерального удобрения окупаемость 1 кг удобрений зерном достигает 8 кг. Дополнительный вынос урожаем в результате инокуляции семян составил: 18...20 кг/га азота; 7...8 фосфора и 8,5 кг/га калия.</w:t>
      </w:r>
    </w:p>
    <w:p w:rsidR="004D11FD" w:rsidRDefault="004D11FD" w:rsidP="008B56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D11FD">
        <w:rPr>
          <w:rFonts w:ascii="Times New Roman" w:hAnsi="Times New Roman" w:cs="Times New Roman"/>
          <w:b/>
          <w:bCs/>
          <w:sz w:val="28"/>
        </w:rPr>
        <w:lastRenderedPageBreak/>
        <w:t xml:space="preserve">Диагностика вирусных симптомов у </w:t>
      </w:r>
      <w:proofErr w:type="spellStart"/>
      <w:r w:rsidRPr="004D11FD">
        <w:rPr>
          <w:rFonts w:ascii="Times New Roman" w:hAnsi="Times New Roman" w:cs="Times New Roman"/>
          <w:b/>
          <w:bCs/>
          <w:sz w:val="28"/>
        </w:rPr>
        <w:t>сортообразцов</w:t>
      </w:r>
      <w:proofErr w:type="spellEnd"/>
      <w:r w:rsidRPr="004D11FD">
        <w:rPr>
          <w:rFonts w:ascii="Times New Roman" w:hAnsi="Times New Roman" w:cs="Times New Roman"/>
          <w:b/>
          <w:bCs/>
          <w:sz w:val="28"/>
        </w:rPr>
        <w:t xml:space="preserve"> озимой пшеницы из коллекции ВНИИР</w:t>
      </w:r>
      <w:r w:rsidRPr="004D11FD">
        <w:rPr>
          <w:rFonts w:ascii="Times New Roman" w:hAnsi="Times New Roman" w:cs="Times New Roman"/>
          <w:sz w:val="28"/>
        </w:rPr>
        <w:t xml:space="preserve"> / А. П. </w:t>
      </w:r>
      <w:proofErr w:type="spellStart"/>
      <w:r w:rsidRPr="004D11FD">
        <w:rPr>
          <w:rFonts w:ascii="Times New Roman" w:hAnsi="Times New Roman" w:cs="Times New Roman"/>
          <w:sz w:val="28"/>
        </w:rPr>
        <w:t>Глинушкин</w:t>
      </w:r>
      <w:proofErr w:type="spellEnd"/>
      <w:r w:rsidRPr="004D11F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D11FD">
        <w:rPr>
          <w:rFonts w:ascii="Times New Roman" w:hAnsi="Times New Roman" w:cs="Times New Roman"/>
          <w:sz w:val="28"/>
        </w:rPr>
        <w:t>// Достижения науки и техники АПК. - 2013. - № 2. - С. 24-26. </w:t>
      </w:r>
    </w:p>
    <w:p w:rsidR="004D11FD" w:rsidRPr="004D11FD" w:rsidRDefault="004D11FD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11FD">
        <w:rPr>
          <w:rFonts w:ascii="Times New Roman" w:hAnsi="Times New Roman" w:cs="Times New Roman"/>
          <w:sz w:val="24"/>
        </w:rPr>
        <w:t xml:space="preserve">Исследования проводили с целью </w:t>
      </w:r>
      <w:proofErr w:type="gramStart"/>
      <w:r w:rsidRPr="004D11FD">
        <w:rPr>
          <w:rFonts w:ascii="Times New Roman" w:hAnsi="Times New Roman" w:cs="Times New Roman"/>
          <w:sz w:val="24"/>
        </w:rPr>
        <w:t>определения распространенности проявления симптомов вирусных болезней</w:t>
      </w:r>
      <w:proofErr w:type="gramEnd"/>
      <w:r w:rsidRPr="004D11FD">
        <w:rPr>
          <w:rFonts w:ascii="Times New Roman" w:hAnsi="Times New Roman" w:cs="Times New Roman"/>
          <w:sz w:val="24"/>
        </w:rPr>
        <w:t xml:space="preserve"> и перспективности </w:t>
      </w:r>
      <w:proofErr w:type="spellStart"/>
      <w:r w:rsidRPr="004D11FD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4D11FD">
        <w:rPr>
          <w:rFonts w:ascii="Times New Roman" w:hAnsi="Times New Roman" w:cs="Times New Roman"/>
          <w:sz w:val="24"/>
        </w:rPr>
        <w:t xml:space="preserve"> из фондов ВНИИР им. Н. И. Вавилова в селекционном процессе. Идентификацию вирусов, потенциально, поражающих растения пшеницы, проводили методами визуального агроэкологического мониторинга и обратной транскрипции - полимеразной цепной реакции (ОТ-ПЦР).</w:t>
      </w:r>
    </w:p>
    <w:p w:rsidR="004D11FD" w:rsidRDefault="004D11FD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579A" w:rsidRPr="008B563A" w:rsidRDefault="004C579A" w:rsidP="008B563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C579A">
        <w:rPr>
          <w:rFonts w:ascii="Times New Roman" w:hAnsi="Times New Roman" w:cs="Times New Roman"/>
          <w:b/>
          <w:bCs/>
          <w:sz w:val="28"/>
        </w:rPr>
        <w:t>Калинина,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579A">
        <w:rPr>
          <w:rFonts w:ascii="Times New Roman" w:hAnsi="Times New Roman" w:cs="Times New Roman"/>
          <w:sz w:val="28"/>
        </w:rPr>
        <w:t>Качество семян сортов озимой твердой пшеницы при разной степени механических повреждений во время уборки / Н. В. Калинина, Т. В. Суббота</w:t>
      </w:r>
      <w:r>
        <w:rPr>
          <w:rFonts w:ascii="Times New Roman" w:hAnsi="Times New Roman" w:cs="Times New Roman"/>
          <w:sz w:val="28"/>
        </w:rPr>
        <w:t xml:space="preserve"> </w:t>
      </w:r>
      <w:r w:rsidRPr="004C579A">
        <w:rPr>
          <w:rFonts w:ascii="Times New Roman" w:hAnsi="Times New Roman" w:cs="Times New Roman"/>
          <w:sz w:val="28"/>
        </w:rPr>
        <w:t>// Земледелие. - 2013. - № 3. - С. 42-44. </w:t>
      </w:r>
    </w:p>
    <w:p w:rsidR="004C579A" w:rsidRPr="004C579A" w:rsidRDefault="004C579A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C579A">
        <w:rPr>
          <w:rFonts w:ascii="Times New Roman" w:hAnsi="Times New Roman" w:cs="Times New Roman"/>
          <w:bCs/>
          <w:sz w:val="24"/>
        </w:rPr>
        <w:t>В лабораторных и модельных полевых опытах на черноземе обыкновенном карбонатном южной зоны Ростовской области изучено снижение посевных качеств семян озимой твердой пшеницы вследствие их механических повреждений во время уборки.</w:t>
      </w:r>
    </w:p>
    <w:p w:rsidR="004C579A" w:rsidRPr="005B6C9A" w:rsidRDefault="004C579A" w:rsidP="008B563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F3E59" w:rsidRPr="000A1545" w:rsidRDefault="009F3E59" w:rsidP="008B563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F3E59">
        <w:rPr>
          <w:rFonts w:ascii="Times New Roman" w:hAnsi="Times New Roman" w:cs="Times New Roman"/>
          <w:b/>
          <w:bCs/>
          <w:sz w:val="28"/>
        </w:rPr>
        <w:t>Ковтун,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3E59">
        <w:rPr>
          <w:rFonts w:ascii="Times New Roman" w:hAnsi="Times New Roman" w:cs="Times New Roman"/>
          <w:sz w:val="28"/>
        </w:rPr>
        <w:t>Технология выращивания высококачественного зерна на юге России / В. И. Ковтун, Л. Н. Ковтун</w:t>
      </w:r>
      <w:r>
        <w:rPr>
          <w:rFonts w:ascii="Times New Roman" w:hAnsi="Times New Roman" w:cs="Times New Roman"/>
          <w:sz w:val="28"/>
        </w:rPr>
        <w:t xml:space="preserve"> </w:t>
      </w:r>
      <w:r w:rsidRPr="009F3E59">
        <w:rPr>
          <w:rFonts w:ascii="Times New Roman" w:hAnsi="Times New Roman" w:cs="Times New Roman"/>
          <w:sz w:val="28"/>
        </w:rPr>
        <w:t>// Земледелие. - 2013. - № 3. - С. 27-29. </w:t>
      </w:r>
    </w:p>
    <w:p w:rsidR="009F3E59" w:rsidRPr="009F3E59" w:rsidRDefault="009F3E59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F3E59">
        <w:rPr>
          <w:rFonts w:ascii="Times New Roman" w:hAnsi="Times New Roman" w:cs="Times New Roman"/>
          <w:bCs/>
          <w:sz w:val="24"/>
        </w:rPr>
        <w:t>Задача качества зерна пшеницы должна решаться комплексно - в селекционном, агротехническом и организационно-хозяйственном планах. Отмечено, что уже созданы сорта озимой пшеницы, в генотипе которых заложено высокое качество зерна. Они хорошо адаптированы к почвенно-климатическим условиям юга России и при оптимальных условиях выращивания формируют сильное и ценное зерно. Даны рекомендации по основным элементам выращивания высококачественного зерна.</w:t>
      </w:r>
    </w:p>
    <w:p w:rsidR="009F3E59" w:rsidRPr="005B6C9A" w:rsidRDefault="009F3E59" w:rsidP="008B563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10363" w:rsidRDefault="00410363" w:rsidP="008B56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0363">
        <w:rPr>
          <w:rFonts w:ascii="Times New Roman" w:hAnsi="Times New Roman" w:cs="Times New Roman"/>
          <w:b/>
          <w:bCs/>
          <w:sz w:val="28"/>
        </w:rPr>
        <w:t>Коротких,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0363">
        <w:rPr>
          <w:rFonts w:ascii="Times New Roman" w:hAnsi="Times New Roman" w:cs="Times New Roman"/>
          <w:sz w:val="28"/>
        </w:rPr>
        <w:t xml:space="preserve">Влагообеспеченность яровой пшеницы при технологии </w:t>
      </w:r>
      <w:proofErr w:type="spellStart"/>
      <w:r w:rsidRPr="00410363">
        <w:rPr>
          <w:rFonts w:ascii="Times New Roman" w:hAnsi="Times New Roman" w:cs="Times New Roman"/>
          <w:sz w:val="28"/>
        </w:rPr>
        <w:t>No-Till</w:t>
      </w:r>
      <w:proofErr w:type="spellEnd"/>
      <w:r w:rsidRPr="00410363">
        <w:rPr>
          <w:rFonts w:ascii="Times New Roman" w:hAnsi="Times New Roman" w:cs="Times New Roman"/>
          <w:sz w:val="28"/>
        </w:rPr>
        <w:t xml:space="preserve"> в Лесостепи </w:t>
      </w:r>
      <w:proofErr w:type="spellStart"/>
      <w:r w:rsidRPr="00410363">
        <w:rPr>
          <w:rFonts w:ascii="Times New Roman" w:hAnsi="Times New Roman" w:cs="Times New Roman"/>
          <w:sz w:val="28"/>
        </w:rPr>
        <w:t>Приобья</w:t>
      </w:r>
      <w:proofErr w:type="spellEnd"/>
      <w:r w:rsidRPr="00410363">
        <w:rPr>
          <w:rFonts w:ascii="Times New Roman" w:hAnsi="Times New Roman" w:cs="Times New Roman"/>
          <w:sz w:val="28"/>
        </w:rPr>
        <w:t xml:space="preserve"> / Н. А. Коротких, Н. Г. Власенко, С. П. </w:t>
      </w:r>
      <w:proofErr w:type="spellStart"/>
      <w:r w:rsidRPr="00410363">
        <w:rPr>
          <w:rFonts w:ascii="Times New Roman" w:hAnsi="Times New Roman" w:cs="Times New Roman"/>
          <w:sz w:val="28"/>
        </w:rPr>
        <w:t>Кастючик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10363">
        <w:rPr>
          <w:rFonts w:ascii="Times New Roman" w:hAnsi="Times New Roman" w:cs="Times New Roman"/>
          <w:sz w:val="28"/>
        </w:rPr>
        <w:t>// Земледелие. - 2013. - № 3. - С. 21-23. - 2 рис, табл. </w:t>
      </w:r>
    </w:p>
    <w:p w:rsidR="00410363" w:rsidRPr="00410363" w:rsidRDefault="00410363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0363">
        <w:rPr>
          <w:rFonts w:ascii="Times New Roman" w:hAnsi="Times New Roman" w:cs="Times New Roman"/>
          <w:sz w:val="24"/>
        </w:rPr>
        <w:t xml:space="preserve">В условиях </w:t>
      </w:r>
      <w:proofErr w:type="spellStart"/>
      <w:r w:rsidRPr="00410363">
        <w:rPr>
          <w:rFonts w:ascii="Times New Roman" w:hAnsi="Times New Roman" w:cs="Times New Roman"/>
          <w:sz w:val="24"/>
        </w:rPr>
        <w:t>Приобья</w:t>
      </w:r>
      <w:proofErr w:type="spellEnd"/>
      <w:r w:rsidRPr="00410363">
        <w:rPr>
          <w:rFonts w:ascii="Times New Roman" w:hAnsi="Times New Roman" w:cs="Times New Roman"/>
          <w:sz w:val="24"/>
        </w:rPr>
        <w:t xml:space="preserve"> при переходе к технологии </w:t>
      </w:r>
      <w:proofErr w:type="spellStart"/>
      <w:r w:rsidRPr="00410363">
        <w:rPr>
          <w:rFonts w:ascii="Times New Roman" w:hAnsi="Times New Roman" w:cs="Times New Roman"/>
          <w:sz w:val="24"/>
        </w:rPr>
        <w:t>No-Till</w:t>
      </w:r>
      <w:proofErr w:type="spellEnd"/>
      <w:r w:rsidRPr="00410363">
        <w:rPr>
          <w:rFonts w:ascii="Times New Roman" w:hAnsi="Times New Roman" w:cs="Times New Roman"/>
          <w:sz w:val="24"/>
        </w:rPr>
        <w:t xml:space="preserve"> на </w:t>
      </w:r>
      <w:proofErr w:type="gramStart"/>
      <w:r w:rsidRPr="00410363">
        <w:rPr>
          <w:rFonts w:ascii="Times New Roman" w:hAnsi="Times New Roman" w:cs="Times New Roman"/>
          <w:sz w:val="24"/>
        </w:rPr>
        <w:t>черноземе</w:t>
      </w:r>
      <w:proofErr w:type="gramEnd"/>
      <w:r w:rsidRPr="00410363">
        <w:rPr>
          <w:rFonts w:ascii="Times New Roman" w:hAnsi="Times New Roman" w:cs="Times New Roman"/>
          <w:sz w:val="24"/>
        </w:rPr>
        <w:t xml:space="preserve"> выщелоченном при возделывании пшеницы по горчице </w:t>
      </w:r>
      <w:proofErr w:type="spellStart"/>
      <w:r w:rsidRPr="00410363">
        <w:rPr>
          <w:rFonts w:ascii="Times New Roman" w:hAnsi="Times New Roman" w:cs="Times New Roman"/>
          <w:sz w:val="24"/>
        </w:rPr>
        <w:t>сарептской</w:t>
      </w:r>
      <w:proofErr w:type="spellEnd"/>
      <w:r w:rsidRPr="00410363">
        <w:rPr>
          <w:rFonts w:ascii="Times New Roman" w:hAnsi="Times New Roman" w:cs="Times New Roman"/>
          <w:sz w:val="24"/>
        </w:rPr>
        <w:t xml:space="preserve"> ко второй ротации трехпольного севооборота улучшается структурно-агрегатное состояние почвы. Однако ее водопроницаемость ниже в сравнении с глубоким безотвальным рыхлением.</w:t>
      </w:r>
    </w:p>
    <w:p w:rsidR="00410363" w:rsidRDefault="00410363" w:rsidP="008B563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B2B1F" w:rsidRPr="00880C9F" w:rsidRDefault="00BB2B1F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880C9F">
        <w:rPr>
          <w:rFonts w:ascii="Times New Roman" w:hAnsi="Times New Roman" w:cs="Times New Roman"/>
          <w:b/>
          <w:bCs/>
          <w:sz w:val="28"/>
        </w:rPr>
        <w:t>Крючков,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0C9F">
        <w:rPr>
          <w:rFonts w:ascii="Times New Roman" w:hAnsi="Times New Roman" w:cs="Times New Roman"/>
          <w:sz w:val="28"/>
        </w:rPr>
        <w:t>Динамика содержания подвижного фосфора в черноземе обыкновенном под посевом яровой твердой пшеницы в длительном стационарном опыте / А. Г. Крючков, В. И. Елисеев, Р. Р. Абдрашитов</w:t>
      </w:r>
      <w:r>
        <w:rPr>
          <w:rFonts w:ascii="Times New Roman" w:hAnsi="Times New Roman" w:cs="Times New Roman"/>
          <w:sz w:val="28"/>
        </w:rPr>
        <w:t xml:space="preserve"> </w:t>
      </w:r>
      <w:r w:rsidRPr="00880C9F">
        <w:rPr>
          <w:rFonts w:ascii="Times New Roman" w:hAnsi="Times New Roman" w:cs="Times New Roman"/>
          <w:sz w:val="28"/>
        </w:rPr>
        <w:t>// Агрохимия. - 2013. - № 3. - С. 32-35. </w:t>
      </w:r>
    </w:p>
    <w:p w:rsidR="00BB2B1F" w:rsidRPr="00880C9F" w:rsidRDefault="00BB2B1F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80C9F">
        <w:rPr>
          <w:rFonts w:ascii="Times New Roman" w:hAnsi="Times New Roman" w:cs="Times New Roman"/>
          <w:bCs/>
          <w:sz w:val="24"/>
        </w:rPr>
        <w:t>Приведены результаты исследования содержания и запасов подвижного фосфора в черноземе обыкновенном при возделывании яровой твердой пшеницы в длительном стационарном опыте за 4 ротации 5-польного севооборота (с 1989 по 2008 гг.)</w:t>
      </w:r>
    </w:p>
    <w:p w:rsidR="00BB2B1F" w:rsidRPr="00BB2B1F" w:rsidRDefault="00BB2B1F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B563A" w:rsidRDefault="005B6C9A" w:rsidP="008B563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B6C9A">
        <w:rPr>
          <w:rFonts w:ascii="Times New Roman" w:hAnsi="Times New Roman" w:cs="Times New Roman"/>
          <w:b/>
          <w:bCs/>
          <w:sz w:val="28"/>
        </w:rPr>
        <w:t>Малкандуев</w:t>
      </w:r>
      <w:proofErr w:type="spellEnd"/>
      <w:r w:rsidRPr="005B6C9A">
        <w:rPr>
          <w:rFonts w:ascii="Times New Roman" w:hAnsi="Times New Roman" w:cs="Times New Roman"/>
          <w:b/>
          <w:bCs/>
          <w:sz w:val="28"/>
        </w:rPr>
        <w:t>, Х.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B6C9A">
        <w:rPr>
          <w:rFonts w:ascii="Times New Roman" w:hAnsi="Times New Roman" w:cs="Times New Roman"/>
          <w:sz w:val="28"/>
        </w:rPr>
        <w:t xml:space="preserve">Экологическое испытание новых сортов озимой пшеницы в Кабардино-Балкарии / Х. А. </w:t>
      </w:r>
      <w:proofErr w:type="spellStart"/>
      <w:r w:rsidRPr="005B6C9A">
        <w:rPr>
          <w:rFonts w:ascii="Times New Roman" w:hAnsi="Times New Roman" w:cs="Times New Roman"/>
          <w:sz w:val="28"/>
        </w:rPr>
        <w:t>Малкандуев</w:t>
      </w:r>
      <w:proofErr w:type="spellEnd"/>
      <w:r w:rsidRPr="005B6C9A">
        <w:rPr>
          <w:rFonts w:ascii="Times New Roman" w:hAnsi="Times New Roman" w:cs="Times New Roman"/>
          <w:sz w:val="28"/>
        </w:rPr>
        <w:t xml:space="preserve">, А. Х. </w:t>
      </w:r>
      <w:proofErr w:type="spellStart"/>
      <w:r w:rsidRPr="005B6C9A">
        <w:rPr>
          <w:rFonts w:ascii="Times New Roman" w:hAnsi="Times New Roman" w:cs="Times New Roman"/>
          <w:sz w:val="28"/>
        </w:rPr>
        <w:t>Малкандуева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B6C9A">
        <w:rPr>
          <w:rFonts w:ascii="Times New Roman" w:hAnsi="Times New Roman" w:cs="Times New Roman"/>
          <w:sz w:val="28"/>
        </w:rPr>
        <w:t>// Земледелие. - 2013. - № 3. - С. 46-47. </w:t>
      </w:r>
    </w:p>
    <w:p w:rsidR="005B6C9A" w:rsidRPr="005B6C9A" w:rsidRDefault="005B6C9A" w:rsidP="008B563A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B6C9A">
        <w:rPr>
          <w:rFonts w:ascii="Times New Roman" w:hAnsi="Times New Roman" w:cs="Times New Roman"/>
          <w:bCs/>
          <w:sz w:val="24"/>
        </w:rPr>
        <w:t xml:space="preserve">В статье отражены результаты экологического испытания новых сортов озимой пшеницы в условиях степной зоны КБР. Дана оценка качества зерна на содержание </w:t>
      </w:r>
      <w:r w:rsidRPr="005B6C9A">
        <w:rPr>
          <w:rFonts w:ascii="Times New Roman" w:hAnsi="Times New Roman" w:cs="Times New Roman"/>
          <w:bCs/>
          <w:sz w:val="24"/>
        </w:rPr>
        <w:lastRenderedPageBreak/>
        <w:t>клейковины, белка и физических показателей.</w:t>
      </w:r>
    </w:p>
    <w:p w:rsidR="005B6C9A" w:rsidRPr="005B6C9A" w:rsidRDefault="005B6C9A" w:rsidP="008B563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80553" w:rsidRPr="008B563A" w:rsidRDefault="00F80553" w:rsidP="008B563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80553">
        <w:rPr>
          <w:rFonts w:ascii="Times New Roman" w:hAnsi="Times New Roman" w:cs="Times New Roman"/>
          <w:b/>
          <w:bCs/>
          <w:sz w:val="28"/>
        </w:rPr>
        <w:t>Механизм протекторного действия салициловой кислоты на растения пшеницы в условиях кадмиевого стресса</w:t>
      </w:r>
      <w:r w:rsidRPr="00F80553">
        <w:rPr>
          <w:rFonts w:ascii="Times New Roman" w:hAnsi="Times New Roman" w:cs="Times New Roman"/>
          <w:sz w:val="28"/>
        </w:rPr>
        <w:t xml:space="preserve"> / Д. Р. Масленников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80553">
        <w:rPr>
          <w:rFonts w:ascii="Times New Roman" w:hAnsi="Times New Roman" w:cs="Times New Roman"/>
          <w:sz w:val="28"/>
        </w:rPr>
        <w:t>// Агрохимия. - 2013. - № 3. - С. 72-79. - 5 рис., 2 табл. </w:t>
      </w:r>
    </w:p>
    <w:p w:rsidR="00F80553" w:rsidRPr="00F80553" w:rsidRDefault="00F80553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80553">
        <w:rPr>
          <w:rFonts w:ascii="Times New Roman" w:hAnsi="Times New Roman" w:cs="Times New Roman"/>
          <w:bCs/>
          <w:sz w:val="24"/>
        </w:rPr>
        <w:t xml:space="preserve">Приведены результаты исследования влияния предобработки 50 </w:t>
      </w:r>
      <w:proofErr w:type="spellStart"/>
      <w:r w:rsidRPr="00F80553">
        <w:rPr>
          <w:rFonts w:ascii="Times New Roman" w:hAnsi="Times New Roman" w:cs="Times New Roman"/>
          <w:bCs/>
          <w:sz w:val="24"/>
        </w:rPr>
        <w:t>мкМ</w:t>
      </w:r>
      <w:proofErr w:type="spellEnd"/>
      <w:r w:rsidRPr="00F80553">
        <w:rPr>
          <w:rFonts w:ascii="Times New Roman" w:hAnsi="Times New Roman" w:cs="Times New Roman"/>
          <w:bCs/>
          <w:sz w:val="24"/>
        </w:rPr>
        <w:t xml:space="preserve"> салициловой кислотой и последующего действия 1 </w:t>
      </w:r>
      <w:proofErr w:type="spellStart"/>
      <w:r w:rsidRPr="00F80553">
        <w:rPr>
          <w:rFonts w:ascii="Times New Roman" w:hAnsi="Times New Roman" w:cs="Times New Roman"/>
          <w:bCs/>
          <w:sz w:val="24"/>
        </w:rPr>
        <w:t>мМ</w:t>
      </w:r>
      <w:proofErr w:type="spellEnd"/>
      <w:r w:rsidRPr="00F80553">
        <w:rPr>
          <w:rFonts w:ascii="Times New Roman" w:hAnsi="Times New Roman" w:cs="Times New Roman"/>
          <w:bCs/>
          <w:sz w:val="24"/>
        </w:rPr>
        <w:t xml:space="preserve"> ацетата кадмия на ростовые параметры, баланс фитогормонов, содержание МДА, отложение лигнина, а также аккумуляцию и распределение кадмия в корнях проростков мягкой пшеницы.</w:t>
      </w:r>
    </w:p>
    <w:p w:rsidR="00F80553" w:rsidRPr="000A1545" w:rsidRDefault="00F80553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97B43" w:rsidRDefault="00197B43" w:rsidP="008B56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7B43">
        <w:rPr>
          <w:rFonts w:ascii="Times New Roman" w:hAnsi="Times New Roman" w:cs="Times New Roman"/>
          <w:b/>
          <w:bCs/>
          <w:sz w:val="28"/>
        </w:rPr>
        <w:t>Постников, П.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7B43">
        <w:rPr>
          <w:rFonts w:ascii="Times New Roman" w:hAnsi="Times New Roman" w:cs="Times New Roman"/>
          <w:sz w:val="28"/>
        </w:rPr>
        <w:t>Урожайность яровой пшеницы в севооборотах / П. А. Постников, В. В. Попова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197B43">
        <w:rPr>
          <w:rFonts w:ascii="Times New Roman" w:hAnsi="Times New Roman" w:cs="Times New Roman"/>
          <w:sz w:val="28"/>
        </w:rPr>
        <w:t>// Достижения науки и техники АПК. - 2013. - № 2. - С. 19-21. - 2 табл. </w:t>
      </w:r>
    </w:p>
    <w:p w:rsidR="00197B43" w:rsidRPr="00197B43" w:rsidRDefault="00197B43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7B43">
        <w:rPr>
          <w:rFonts w:ascii="Times New Roman" w:hAnsi="Times New Roman" w:cs="Times New Roman"/>
          <w:sz w:val="24"/>
        </w:rPr>
        <w:t xml:space="preserve">Обобщены результаты исследований за две ротации </w:t>
      </w:r>
      <w:proofErr w:type="spellStart"/>
      <w:r w:rsidRPr="00197B43">
        <w:rPr>
          <w:rFonts w:ascii="Times New Roman" w:hAnsi="Times New Roman" w:cs="Times New Roman"/>
          <w:sz w:val="24"/>
        </w:rPr>
        <w:t>биологизированных</w:t>
      </w:r>
      <w:proofErr w:type="spellEnd"/>
      <w:r w:rsidRPr="00197B43">
        <w:rPr>
          <w:rFonts w:ascii="Times New Roman" w:hAnsi="Times New Roman" w:cs="Times New Roman"/>
          <w:sz w:val="24"/>
        </w:rPr>
        <w:t xml:space="preserve"> севооборотов. </w:t>
      </w:r>
      <w:proofErr w:type="gramStart"/>
      <w:r w:rsidRPr="00197B43">
        <w:rPr>
          <w:rFonts w:ascii="Times New Roman" w:hAnsi="Times New Roman" w:cs="Times New Roman"/>
          <w:sz w:val="24"/>
        </w:rPr>
        <w:t>Севообороты заложены методом расщепленных делянок на трех фонах питания (без удобрений, минеральный, органоминеральный.</w:t>
      </w:r>
      <w:proofErr w:type="gramEnd"/>
      <w:r w:rsidRPr="00197B43">
        <w:rPr>
          <w:rFonts w:ascii="Times New Roman" w:hAnsi="Times New Roman" w:cs="Times New Roman"/>
          <w:sz w:val="24"/>
        </w:rPr>
        <w:t xml:space="preserve"> Систематическое применение минеральных и органических удобрений способствовало росту сбора зерна в пределах 0,91...1,21 т/га. Окупаемость 1 кг д. </w:t>
      </w:r>
      <w:proofErr w:type="gramStart"/>
      <w:r w:rsidRPr="00197B43">
        <w:rPr>
          <w:rFonts w:ascii="Times New Roman" w:hAnsi="Times New Roman" w:cs="Times New Roman"/>
          <w:sz w:val="24"/>
        </w:rPr>
        <w:t>в</w:t>
      </w:r>
      <w:proofErr w:type="gramEnd"/>
      <w:r w:rsidRPr="00197B43">
        <w:rPr>
          <w:rFonts w:ascii="Times New Roman" w:hAnsi="Times New Roman" w:cs="Times New Roman"/>
          <w:sz w:val="24"/>
        </w:rPr>
        <w:t>. внесенных удобрений в среднем за ротацию составила 10...15 кг зерна, лучшая отдача отмечена на минеральном фоне питания.</w:t>
      </w:r>
    </w:p>
    <w:p w:rsidR="00197B43" w:rsidRDefault="00197B43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68C1" w:rsidRPr="007168C1" w:rsidRDefault="007168C1" w:rsidP="008B563A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7168C1">
        <w:rPr>
          <w:rFonts w:ascii="Times New Roman" w:hAnsi="Times New Roman" w:cs="Times New Roman"/>
          <w:b/>
          <w:bCs/>
          <w:sz w:val="28"/>
        </w:rPr>
        <w:t>Резванова, Г.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68C1">
        <w:rPr>
          <w:rFonts w:ascii="Times New Roman" w:hAnsi="Times New Roman" w:cs="Times New Roman"/>
          <w:sz w:val="28"/>
        </w:rPr>
        <w:t>Эффективность микробиологических удобрений на озимой пшенице в Нижнем Поволжье / Г. И. Резванова, Т. В. Иванченко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7168C1">
        <w:rPr>
          <w:rFonts w:ascii="Times New Roman" w:hAnsi="Times New Roman" w:cs="Times New Roman"/>
          <w:sz w:val="28"/>
        </w:rPr>
        <w:t>// Земледелие. - 2013. - № 3. - С. 16-18. - 3 табл. </w:t>
      </w:r>
    </w:p>
    <w:p w:rsidR="007168C1" w:rsidRDefault="007168C1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168C1">
        <w:rPr>
          <w:rFonts w:ascii="Times New Roman" w:hAnsi="Times New Roman" w:cs="Times New Roman"/>
          <w:sz w:val="24"/>
        </w:rPr>
        <w:t xml:space="preserve">В лабораторных и полевых опытах установлено положительное влияние микробиологических удобрений </w:t>
      </w:r>
      <w:proofErr w:type="spellStart"/>
      <w:r w:rsidRPr="007168C1">
        <w:rPr>
          <w:rFonts w:ascii="Times New Roman" w:hAnsi="Times New Roman" w:cs="Times New Roman"/>
          <w:sz w:val="24"/>
        </w:rPr>
        <w:t>Азотовит</w:t>
      </w:r>
      <w:proofErr w:type="spellEnd"/>
      <w:r w:rsidRPr="007168C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168C1">
        <w:rPr>
          <w:rFonts w:ascii="Times New Roman" w:hAnsi="Times New Roman" w:cs="Times New Roman"/>
          <w:sz w:val="24"/>
        </w:rPr>
        <w:t>Фосфатовит</w:t>
      </w:r>
      <w:proofErr w:type="spellEnd"/>
      <w:r w:rsidRPr="007168C1">
        <w:rPr>
          <w:rFonts w:ascii="Times New Roman" w:hAnsi="Times New Roman" w:cs="Times New Roman"/>
          <w:sz w:val="24"/>
        </w:rPr>
        <w:t xml:space="preserve"> на прорастание, всхожесть и продуктивность озимой пшеницы.</w:t>
      </w:r>
    </w:p>
    <w:p w:rsidR="007168C1" w:rsidRDefault="007168C1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3147" w:rsidRPr="000A1545" w:rsidRDefault="00DD3147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D3147">
        <w:rPr>
          <w:rFonts w:ascii="Times New Roman" w:hAnsi="Times New Roman" w:cs="Times New Roman"/>
          <w:b/>
          <w:bCs/>
          <w:sz w:val="28"/>
        </w:rPr>
        <w:t>Такаландзе</w:t>
      </w:r>
      <w:proofErr w:type="spellEnd"/>
      <w:r w:rsidRPr="00DD3147">
        <w:rPr>
          <w:rFonts w:ascii="Times New Roman" w:hAnsi="Times New Roman" w:cs="Times New Roman"/>
          <w:b/>
          <w:bCs/>
          <w:sz w:val="28"/>
        </w:rPr>
        <w:t>, Г.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3147">
        <w:rPr>
          <w:rFonts w:ascii="Times New Roman" w:hAnsi="Times New Roman" w:cs="Times New Roman"/>
          <w:sz w:val="28"/>
        </w:rPr>
        <w:t xml:space="preserve">Регуляция азотного питания растений мягкой пшеницы в Иркутской области / Г. О. </w:t>
      </w:r>
      <w:proofErr w:type="spellStart"/>
      <w:r w:rsidRPr="00DD3147">
        <w:rPr>
          <w:rFonts w:ascii="Times New Roman" w:hAnsi="Times New Roman" w:cs="Times New Roman"/>
          <w:sz w:val="28"/>
        </w:rPr>
        <w:t>Такаландзе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D3147">
        <w:rPr>
          <w:rFonts w:ascii="Times New Roman" w:hAnsi="Times New Roman" w:cs="Times New Roman"/>
          <w:sz w:val="28"/>
        </w:rPr>
        <w:t>// Достижения науки и техники АПК. - 2013. - № 2. - С. 6-8. </w:t>
      </w:r>
    </w:p>
    <w:p w:rsidR="00F22229" w:rsidRDefault="00DD3147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3147">
        <w:rPr>
          <w:rFonts w:ascii="Times New Roman" w:hAnsi="Times New Roman" w:cs="Times New Roman"/>
          <w:sz w:val="24"/>
        </w:rPr>
        <w:t>В работе представлены результаты многолетних опытов по изучению влияния различных систем обработки парового поля на содержание продуктивной влаги и нитратного азота в пахотном слое.</w:t>
      </w:r>
    </w:p>
    <w:p w:rsidR="0000614F" w:rsidRPr="007F71BD" w:rsidRDefault="0000614F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0614F" w:rsidRPr="000A1545" w:rsidRDefault="0000614F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614F">
        <w:rPr>
          <w:rFonts w:ascii="Times New Roman" w:hAnsi="Times New Roman" w:cs="Times New Roman"/>
          <w:b/>
          <w:bCs/>
          <w:sz w:val="28"/>
          <w:szCs w:val="28"/>
        </w:rPr>
        <w:t>Фисунов,</w:t>
      </w:r>
      <w:r w:rsidRPr="0000614F">
        <w:rPr>
          <w:rFonts w:ascii="Times New Roman" w:hAnsi="Times New Roman" w:cs="Times New Roman"/>
          <w:b/>
          <w:bCs/>
          <w:sz w:val="28"/>
        </w:rPr>
        <w:t xml:space="preserve">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4F">
        <w:rPr>
          <w:rFonts w:ascii="Times New Roman" w:hAnsi="Times New Roman" w:cs="Times New Roman"/>
          <w:sz w:val="28"/>
        </w:rPr>
        <w:t>Влияние обработки почвы и способа посева на водопотребление озимой пшеницы в Зауралье / Н. В. Фисунов, Д. И. Еремин</w:t>
      </w:r>
      <w:r>
        <w:rPr>
          <w:rFonts w:ascii="Times New Roman" w:hAnsi="Times New Roman" w:cs="Times New Roman"/>
          <w:sz w:val="28"/>
        </w:rPr>
        <w:t xml:space="preserve"> </w:t>
      </w:r>
      <w:r w:rsidRPr="0000614F">
        <w:rPr>
          <w:rFonts w:ascii="Times New Roman" w:hAnsi="Times New Roman" w:cs="Times New Roman"/>
          <w:sz w:val="28"/>
        </w:rPr>
        <w:t>// Земледелие. - 2013. - № 3. - С. 24-26. - 2 табл. </w:t>
      </w:r>
    </w:p>
    <w:p w:rsidR="006A75CD" w:rsidRPr="0000614F" w:rsidRDefault="0000614F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614F">
        <w:rPr>
          <w:rFonts w:ascii="Times New Roman" w:hAnsi="Times New Roman" w:cs="Times New Roman"/>
          <w:sz w:val="24"/>
        </w:rPr>
        <w:t>В опытах исследовано влияние различных систем обработки почвы (безотвальная, отвальная и минимальная), предпосевной культивации и посева на эффективность накопления продуктивной влаги и ее потребление озимой пшеницей в условиях лесостепной зоны Зауралья.</w:t>
      </w:r>
    </w:p>
    <w:p w:rsidR="0000614F" w:rsidRPr="007F71BD" w:rsidRDefault="0000614F" w:rsidP="008B563A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A75CD" w:rsidRPr="006A75CD" w:rsidRDefault="006A75CD" w:rsidP="008B56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5CD">
        <w:rPr>
          <w:rFonts w:ascii="Times New Roman" w:hAnsi="Times New Roman" w:cs="Times New Roman"/>
          <w:b/>
          <w:bCs/>
          <w:sz w:val="28"/>
          <w:szCs w:val="28"/>
        </w:rPr>
        <w:t>Илли</w:t>
      </w:r>
      <w:proofErr w:type="spellEnd"/>
      <w:r w:rsidRPr="006A75CD">
        <w:rPr>
          <w:rFonts w:ascii="Times New Roman" w:hAnsi="Times New Roman" w:cs="Times New Roman"/>
          <w:b/>
          <w:bCs/>
          <w:sz w:val="28"/>
          <w:szCs w:val="28"/>
        </w:rPr>
        <w:t>, И. Э.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5C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6A75CD">
        <w:rPr>
          <w:rFonts w:ascii="Times New Roman" w:hAnsi="Times New Roman" w:cs="Times New Roman"/>
          <w:sz w:val="28"/>
          <w:szCs w:val="28"/>
        </w:rPr>
        <w:t>агроландшафтного</w:t>
      </w:r>
      <w:proofErr w:type="spellEnd"/>
      <w:r w:rsidRPr="006A75CD">
        <w:rPr>
          <w:rFonts w:ascii="Times New Roman" w:hAnsi="Times New Roman" w:cs="Times New Roman"/>
          <w:sz w:val="28"/>
          <w:szCs w:val="28"/>
        </w:rPr>
        <w:t xml:space="preserve"> земледелия в системе семеноводства яровой пшеницы в Иркутской области / И. Э. </w:t>
      </w:r>
      <w:proofErr w:type="spellStart"/>
      <w:r w:rsidRPr="006A75CD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 w:rsidRPr="006A75CD">
        <w:rPr>
          <w:rFonts w:ascii="Times New Roman" w:hAnsi="Times New Roman" w:cs="Times New Roman"/>
          <w:sz w:val="28"/>
          <w:szCs w:val="28"/>
        </w:rPr>
        <w:t xml:space="preserve">, Г. О. </w:t>
      </w:r>
      <w:proofErr w:type="spellStart"/>
      <w:r w:rsidRPr="006A75CD">
        <w:rPr>
          <w:rFonts w:ascii="Times New Roman" w:hAnsi="Times New Roman" w:cs="Times New Roman"/>
          <w:sz w:val="28"/>
          <w:szCs w:val="28"/>
        </w:rPr>
        <w:t>Такаландзе</w:t>
      </w:r>
      <w:proofErr w:type="spellEnd"/>
      <w:r w:rsidRPr="006A75CD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6A75CD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5CD">
        <w:rPr>
          <w:rFonts w:ascii="Times New Roman" w:hAnsi="Times New Roman" w:cs="Times New Roman"/>
          <w:sz w:val="28"/>
          <w:szCs w:val="28"/>
        </w:rPr>
        <w:t>// Достижения науки и техники АПК. - 2013. - № 2. - С. 11-13. - 3 табл., рис. </w:t>
      </w:r>
    </w:p>
    <w:p w:rsidR="006A75CD" w:rsidRDefault="006A75CD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75CD">
        <w:rPr>
          <w:rFonts w:ascii="Times New Roman" w:hAnsi="Times New Roman" w:cs="Times New Roman"/>
          <w:sz w:val="24"/>
        </w:rPr>
        <w:lastRenderedPageBreak/>
        <w:t xml:space="preserve">В статье изложены результаты многолетнего </w:t>
      </w:r>
      <w:proofErr w:type="gramStart"/>
      <w:r w:rsidRPr="006A75CD">
        <w:rPr>
          <w:rFonts w:ascii="Times New Roman" w:hAnsi="Times New Roman" w:cs="Times New Roman"/>
          <w:sz w:val="24"/>
        </w:rPr>
        <w:t>изучения режима микроклимата холмистого рельефа пахотных полей Иркутской области</w:t>
      </w:r>
      <w:proofErr w:type="gramEnd"/>
      <w:r w:rsidRPr="006A75CD">
        <w:rPr>
          <w:rFonts w:ascii="Times New Roman" w:hAnsi="Times New Roman" w:cs="Times New Roman"/>
          <w:sz w:val="24"/>
        </w:rPr>
        <w:t xml:space="preserve">. Определены границы территорий теплых и прохладных элементов рельефа. Показано, что семенные участки пшеницы необходимо размещать на теплых участках микрорельефа. В этом случае производство высококачественных семян можно проводить успешно во всех трех агроэкологических зонах региона: </w:t>
      </w:r>
      <w:proofErr w:type="spellStart"/>
      <w:r w:rsidRPr="006A75CD">
        <w:rPr>
          <w:rFonts w:ascii="Times New Roman" w:hAnsi="Times New Roman" w:cs="Times New Roman"/>
          <w:sz w:val="24"/>
        </w:rPr>
        <w:t>остепненной</w:t>
      </w:r>
      <w:proofErr w:type="spellEnd"/>
      <w:r w:rsidRPr="006A75CD">
        <w:rPr>
          <w:rFonts w:ascii="Times New Roman" w:hAnsi="Times New Roman" w:cs="Times New Roman"/>
          <w:sz w:val="24"/>
        </w:rPr>
        <w:t>, лесостепной и подтаежной.</w:t>
      </w:r>
    </w:p>
    <w:p w:rsidR="008545FB" w:rsidRPr="006A75CD" w:rsidRDefault="008545FB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2229" w:rsidRDefault="00F22229" w:rsidP="008B563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22229">
        <w:rPr>
          <w:rFonts w:ascii="Times New Roman" w:hAnsi="Times New Roman" w:cs="Times New Roman"/>
          <w:b/>
          <w:sz w:val="28"/>
        </w:rPr>
        <w:t>Сорго</w:t>
      </w:r>
    </w:p>
    <w:p w:rsidR="002F7B43" w:rsidRDefault="002F7B43" w:rsidP="008B56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F7B43">
        <w:rPr>
          <w:rFonts w:ascii="Times New Roman" w:hAnsi="Times New Roman" w:cs="Times New Roman"/>
          <w:b/>
          <w:bCs/>
          <w:sz w:val="28"/>
        </w:rPr>
        <w:t>Гратило</w:t>
      </w:r>
      <w:proofErr w:type="spellEnd"/>
      <w:r w:rsidRPr="002F7B43">
        <w:rPr>
          <w:rFonts w:ascii="Times New Roman" w:hAnsi="Times New Roman" w:cs="Times New Roman"/>
          <w:b/>
          <w:bCs/>
          <w:sz w:val="28"/>
        </w:rPr>
        <w:t>, А.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F7B43">
        <w:rPr>
          <w:rFonts w:ascii="Times New Roman" w:hAnsi="Times New Roman" w:cs="Times New Roman"/>
          <w:sz w:val="28"/>
        </w:rPr>
        <w:t xml:space="preserve">Сорго сахарное в южной степи Украины / А. Д. </w:t>
      </w:r>
      <w:proofErr w:type="spellStart"/>
      <w:r w:rsidRPr="002F7B43">
        <w:rPr>
          <w:rFonts w:ascii="Times New Roman" w:hAnsi="Times New Roman" w:cs="Times New Roman"/>
          <w:sz w:val="28"/>
        </w:rPr>
        <w:t>Гратило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F7B43">
        <w:rPr>
          <w:rFonts w:ascii="Times New Roman" w:hAnsi="Times New Roman" w:cs="Times New Roman"/>
          <w:sz w:val="28"/>
        </w:rPr>
        <w:t>// Кормопроизводство. - 2013. - № 3. - С. 30-31. </w:t>
      </w:r>
    </w:p>
    <w:p w:rsidR="002F7B43" w:rsidRPr="007F71BD" w:rsidRDefault="002F7B43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221A" w:rsidRPr="00F22229" w:rsidRDefault="00F22229" w:rsidP="008B56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2229">
        <w:rPr>
          <w:rFonts w:ascii="Times New Roman" w:hAnsi="Times New Roman" w:cs="Times New Roman"/>
          <w:b/>
          <w:bCs/>
          <w:sz w:val="28"/>
        </w:rPr>
        <w:t>Нафиков,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2229">
        <w:rPr>
          <w:rFonts w:ascii="Times New Roman" w:hAnsi="Times New Roman" w:cs="Times New Roman"/>
          <w:sz w:val="28"/>
        </w:rPr>
        <w:t xml:space="preserve">Оценка некоторых элементов агротехники сорго в условиях </w:t>
      </w:r>
      <w:proofErr w:type="spellStart"/>
      <w:r w:rsidRPr="00F22229">
        <w:rPr>
          <w:rFonts w:ascii="Times New Roman" w:hAnsi="Times New Roman" w:cs="Times New Roman"/>
          <w:sz w:val="28"/>
        </w:rPr>
        <w:t>Закамья</w:t>
      </w:r>
      <w:proofErr w:type="spellEnd"/>
      <w:r w:rsidRPr="00F22229">
        <w:rPr>
          <w:rFonts w:ascii="Times New Roman" w:hAnsi="Times New Roman" w:cs="Times New Roman"/>
          <w:sz w:val="28"/>
        </w:rPr>
        <w:t xml:space="preserve"> Татарстана / М. М. Нафиков, И. З. Валиев, Н. В. Фомин</w:t>
      </w:r>
      <w:r>
        <w:rPr>
          <w:rFonts w:ascii="Times New Roman" w:hAnsi="Times New Roman" w:cs="Times New Roman"/>
          <w:sz w:val="28"/>
        </w:rPr>
        <w:t xml:space="preserve"> </w:t>
      </w:r>
      <w:r w:rsidRPr="00F22229">
        <w:rPr>
          <w:rFonts w:ascii="Times New Roman" w:hAnsi="Times New Roman" w:cs="Times New Roman"/>
          <w:sz w:val="28"/>
        </w:rPr>
        <w:t>// Кормопроизводство. - 2013. - № 2. - С. 28-29. </w:t>
      </w:r>
    </w:p>
    <w:p w:rsidR="00F22229" w:rsidRDefault="00F22229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0369D" w:rsidRPr="007F71BD" w:rsidRDefault="0040369D" w:rsidP="008B563A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40369D">
        <w:rPr>
          <w:rFonts w:ascii="Times New Roman" w:hAnsi="Times New Roman" w:cs="Times New Roman"/>
          <w:b/>
          <w:sz w:val="28"/>
        </w:rPr>
        <w:t>Ячмень</w:t>
      </w:r>
    </w:p>
    <w:p w:rsidR="00DC1C9D" w:rsidRPr="000A1545" w:rsidRDefault="00DC1C9D" w:rsidP="008B563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DC1C9D">
        <w:rPr>
          <w:rFonts w:ascii="Times New Roman" w:hAnsi="Times New Roman" w:cs="Times New Roman"/>
          <w:b/>
          <w:bCs/>
          <w:sz w:val="28"/>
          <w:szCs w:val="28"/>
        </w:rPr>
        <w:t>Еряшев</w:t>
      </w:r>
      <w:proofErr w:type="spellEnd"/>
      <w:r w:rsidRPr="00DC1C9D">
        <w:rPr>
          <w:rFonts w:ascii="Times New Roman" w:hAnsi="Times New Roman" w:cs="Times New Roman"/>
          <w:b/>
          <w:bCs/>
          <w:sz w:val="28"/>
          <w:szCs w:val="28"/>
        </w:rPr>
        <w:t>, А.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C9D">
        <w:rPr>
          <w:rFonts w:ascii="Times New Roman" w:hAnsi="Times New Roman" w:cs="Times New Roman"/>
          <w:sz w:val="28"/>
          <w:szCs w:val="28"/>
        </w:rPr>
        <w:t xml:space="preserve">Влияние элементов технологии на продуктивность многорядного ячменя / А. П. </w:t>
      </w:r>
      <w:proofErr w:type="spellStart"/>
      <w:r w:rsidRPr="00DC1C9D">
        <w:rPr>
          <w:rFonts w:ascii="Times New Roman" w:hAnsi="Times New Roman" w:cs="Times New Roman"/>
          <w:sz w:val="28"/>
          <w:szCs w:val="28"/>
        </w:rPr>
        <w:t>Еряшев</w:t>
      </w:r>
      <w:proofErr w:type="spellEnd"/>
      <w:r w:rsidRPr="00DC1C9D">
        <w:rPr>
          <w:rFonts w:ascii="Times New Roman" w:hAnsi="Times New Roman" w:cs="Times New Roman"/>
          <w:sz w:val="28"/>
          <w:szCs w:val="28"/>
        </w:rPr>
        <w:t xml:space="preserve">, И. П. </w:t>
      </w:r>
      <w:proofErr w:type="spellStart"/>
      <w:r w:rsidRPr="00DC1C9D">
        <w:rPr>
          <w:rFonts w:ascii="Times New Roman" w:hAnsi="Times New Roman" w:cs="Times New Roman"/>
          <w:sz w:val="28"/>
          <w:szCs w:val="28"/>
        </w:rPr>
        <w:t>Бектяшкин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9D">
        <w:rPr>
          <w:rFonts w:ascii="Times New Roman" w:hAnsi="Times New Roman" w:cs="Times New Roman"/>
          <w:sz w:val="28"/>
          <w:szCs w:val="28"/>
        </w:rPr>
        <w:t>// Кормопроизводство. - 2013. - № 2. - С. 9-11. - 2 табл. </w:t>
      </w:r>
      <w:bookmarkStart w:id="0" w:name="_GoBack"/>
      <w:bookmarkEnd w:id="0"/>
    </w:p>
    <w:p w:rsidR="00DC1C9D" w:rsidRPr="00DC1C9D" w:rsidRDefault="00DC1C9D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9D">
        <w:rPr>
          <w:rFonts w:ascii="Times New Roman" w:hAnsi="Times New Roman" w:cs="Times New Roman"/>
          <w:sz w:val="24"/>
          <w:szCs w:val="24"/>
        </w:rPr>
        <w:t xml:space="preserve">Показано влияние </w:t>
      </w:r>
      <w:proofErr w:type="spellStart"/>
      <w:r w:rsidRPr="00DC1C9D">
        <w:rPr>
          <w:rFonts w:ascii="Times New Roman" w:hAnsi="Times New Roman" w:cs="Times New Roman"/>
          <w:sz w:val="24"/>
          <w:szCs w:val="24"/>
        </w:rPr>
        <w:t>гумата</w:t>
      </w:r>
      <w:proofErr w:type="spellEnd"/>
      <w:r w:rsidRPr="00DC1C9D">
        <w:rPr>
          <w:rFonts w:ascii="Times New Roman" w:hAnsi="Times New Roman" w:cs="Times New Roman"/>
          <w:sz w:val="24"/>
          <w:szCs w:val="24"/>
        </w:rPr>
        <w:t xml:space="preserve"> калия и минеральных удобрений на рост, развитие, фотосинтетическую деятельность и урожайность многорядного ячменя. Установлено, что оптимизация доз минеральных удобрений в сочетании с </w:t>
      </w:r>
      <w:proofErr w:type="spellStart"/>
      <w:r w:rsidRPr="00DC1C9D">
        <w:rPr>
          <w:rFonts w:ascii="Times New Roman" w:hAnsi="Times New Roman" w:cs="Times New Roman"/>
          <w:sz w:val="24"/>
          <w:szCs w:val="24"/>
        </w:rPr>
        <w:t>гуматом</w:t>
      </w:r>
      <w:proofErr w:type="spellEnd"/>
      <w:r w:rsidRPr="00DC1C9D">
        <w:rPr>
          <w:rFonts w:ascii="Times New Roman" w:hAnsi="Times New Roman" w:cs="Times New Roman"/>
          <w:sz w:val="24"/>
          <w:szCs w:val="24"/>
        </w:rPr>
        <w:t xml:space="preserve"> калия способствует увеличению показателей структуры урожайности, что в конечном итоге повышает сбор зерна.</w:t>
      </w:r>
    </w:p>
    <w:p w:rsidR="008219E3" w:rsidRPr="007F71BD" w:rsidRDefault="008219E3" w:rsidP="008B563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F71BD" w:rsidRPr="007F71BD" w:rsidRDefault="007F71BD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7F71BD">
        <w:rPr>
          <w:rFonts w:ascii="Times New Roman" w:hAnsi="Times New Roman" w:cs="Times New Roman"/>
          <w:b/>
          <w:bCs/>
          <w:sz w:val="28"/>
        </w:rPr>
        <w:t>Павлов, К. В</w:t>
      </w:r>
      <w:r w:rsidRPr="007F71BD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F71BD">
        <w:rPr>
          <w:rFonts w:ascii="Times New Roman" w:hAnsi="Times New Roman" w:cs="Times New Roman"/>
          <w:sz w:val="28"/>
        </w:rPr>
        <w:t>Влияние локального внесения калийных удобрений в чернозем на урожайность ячменя / К. В. Павлов, М. М.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7F71BD">
        <w:rPr>
          <w:rFonts w:ascii="Times New Roman" w:hAnsi="Times New Roman" w:cs="Times New Roman"/>
          <w:sz w:val="28"/>
        </w:rPr>
        <w:t>// Агрохимия. - 2013. - № 4. - С. 48-54. - 5 табл. </w:t>
      </w:r>
    </w:p>
    <w:p w:rsidR="007F71BD" w:rsidRPr="007F71BD" w:rsidRDefault="007F71BD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F71BD">
        <w:rPr>
          <w:rFonts w:ascii="Times New Roman" w:hAnsi="Times New Roman" w:cs="Times New Roman"/>
          <w:bCs/>
          <w:sz w:val="24"/>
        </w:rPr>
        <w:t>Доля влияния пространственного расположения калийных удобрений в плодородном черноземе на урожайность зерна ячменя достигала 30 %. Этот факт был обусловлен благоприятным действием локального способа внесения калийных удобрений на минимальную глубину, в меньшей степени - негативным действием равномерного внесения калийных удобрений совместно с азотно-фосфорными удобрениями.</w:t>
      </w:r>
    </w:p>
    <w:p w:rsidR="007F71BD" w:rsidRPr="008B563A" w:rsidRDefault="007F71BD" w:rsidP="008B563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221A" w:rsidRPr="0040369D" w:rsidRDefault="00EF221A" w:rsidP="008B56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0369D">
        <w:rPr>
          <w:rFonts w:ascii="Times New Roman" w:hAnsi="Times New Roman" w:cs="Times New Roman"/>
          <w:b/>
          <w:bCs/>
          <w:sz w:val="28"/>
        </w:rPr>
        <w:t>Пигорев</w:t>
      </w:r>
      <w:proofErr w:type="spellEnd"/>
      <w:r w:rsidRPr="0040369D">
        <w:rPr>
          <w:rFonts w:ascii="Times New Roman" w:hAnsi="Times New Roman" w:cs="Times New Roman"/>
          <w:b/>
          <w:bCs/>
          <w:sz w:val="28"/>
        </w:rPr>
        <w:t xml:space="preserve">, И. Я. </w:t>
      </w:r>
      <w:r w:rsidRPr="0040369D">
        <w:rPr>
          <w:rFonts w:ascii="Times New Roman" w:hAnsi="Times New Roman" w:cs="Times New Roman"/>
          <w:sz w:val="28"/>
        </w:rPr>
        <w:t xml:space="preserve">Урожайность многорядного ячменя и качество зерна при разных нормах посева / И. Я. </w:t>
      </w:r>
      <w:proofErr w:type="spellStart"/>
      <w:r w:rsidRPr="0040369D">
        <w:rPr>
          <w:rFonts w:ascii="Times New Roman" w:hAnsi="Times New Roman" w:cs="Times New Roman"/>
          <w:sz w:val="28"/>
        </w:rPr>
        <w:t>Пигорев</w:t>
      </w:r>
      <w:proofErr w:type="spellEnd"/>
      <w:r w:rsidRPr="0040369D">
        <w:rPr>
          <w:rFonts w:ascii="Times New Roman" w:hAnsi="Times New Roman" w:cs="Times New Roman"/>
          <w:sz w:val="28"/>
        </w:rPr>
        <w:t>, А. А. Агеева // Аграрная наука. - 2013. - № 2. - С. 19-21. - 2 табл. </w:t>
      </w:r>
    </w:p>
    <w:p w:rsidR="00EF221A" w:rsidRDefault="00EF221A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369D">
        <w:rPr>
          <w:rFonts w:ascii="Times New Roman" w:hAnsi="Times New Roman" w:cs="Times New Roman"/>
          <w:sz w:val="24"/>
        </w:rPr>
        <w:t>В условиях полевого опыта за ряд лет установлена сравнительная продуктивность сортов двурядного и многорядного ячменя на черноземе типичном. Дана оценка качества зерна изучаемых сортов в зависимости от нормы посева семян.</w:t>
      </w:r>
    </w:p>
    <w:p w:rsidR="008219E3" w:rsidRDefault="008219E3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07DF5" w:rsidRDefault="00D07DF5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07DF5" w:rsidRPr="00E043C2" w:rsidRDefault="00D07DF5" w:rsidP="00D07D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C2">
        <w:rPr>
          <w:rFonts w:ascii="Times New Roman" w:hAnsi="Times New Roman" w:cs="Times New Roman"/>
          <w:sz w:val="28"/>
          <w:szCs w:val="28"/>
        </w:rPr>
        <w:t>Составитель: Л</w:t>
      </w:r>
      <w:r w:rsidR="00915B6F">
        <w:rPr>
          <w:rFonts w:ascii="Times New Roman" w:hAnsi="Times New Roman" w:cs="Times New Roman"/>
          <w:sz w:val="28"/>
          <w:szCs w:val="28"/>
        </w:rPr>
        <w:t>.</w:t>
      </w:r>
      <w:r w:rsidRPr="00E043C2">
        <w:rPr>
          <w:rFonts w:ascii="Times New Roman" w:hAnsi="Times New Roman" w:cs="Times New Roman"/>
          <w:sz w:val="28"/>
          <w:szCs w:val="28"/>
        </w:rPr>
        <w:t xml:space="preserve"> М. Бабанина</w:t>
      </w:r>
    </w:p>
    <w:p w:rsidR="00D07DF5" w:rsidRDefault="00D07DF5" w:rsidP="008B56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D07D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26" w:rsidRDefault="00036A26" w:rsidP="00CF320B">
      <w:pPr>
        <w:spacing w:after="0" w:line="240" w:lineRule="auto"/>
      </w:pPr>
      <w:r>
        <w:separator/>
      </w:r>
    </w:p>
  </w:endnote>
  <w:endnote w:type="continuationSeparator" w:id="0">
    <w:p w:rsidR="00036A26" w:rsidRDefault="00036A26" w:rsidP="00CF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98365"/>
      <w:docPartObj>
        <w:docPartGallery w:val="Page Numbers (Bottom of Page)"/>
        <w:docPartUnique/>
      </w:docPartObj>
    </w:sdtPr>
    <w:sdtEndPr/>
    <w:sdtContent>
      <w:p w:rsidR="00D07DF5" w:rsidRDefault="00D07D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45">
          <w:rPr>
            <w:noProof/>
          </w:rPr>
          <w:t>4</w:t>
        </w:r>
        <w:r>
          <w:fldChar w:fldCharType="end"/>
        </w:r>
      </w:p>
    </w:sdtContent>
  </w:sdt>
  <w:p w:rsidR="00CF320B" w:rsidRDefault="00CF32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26" w:rsidRDefault="00036A26" w:rsidP="00CF320B">
      <w:pPr>
        <w:spacing w:after="0" w:line="240" w:lineRule="auto"/>
      </w:pPr>
      <w:r>
        <w:separator/>
      </w:r>
    </w:p>
  </w:footnote>
  <w:footnote w:type="continuationSeparator" w:id="0">
    <w:p w:rsidR="00036A26" w:rsidRDefault="00036A26" w:rsidP="00CF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CF320B" w:rsidTr="00342CEE">
      <w:tc>
        <w:tcPr>
          <w:tcW w:w="828" w:type="pct"/>
        </w:tcPr>
        <w:p w:rsidR="00CF320B" w:rsidRDefault="00CF320B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FA64D81" wp14:editId="59F84CDE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CF320B" w:rsidRPr="00E81F2B" w:rsidRDefault="00CF320B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CF320B" w:rsidRDefault="00CF320B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CF320B" w:rsidRDefault="00CF32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94"/>
    <w:rsid w:val="0000614F"/>
    <w:rsid w:val="00036A26"/>
    <w:rsid w:val="000A1545"/>
    <w:rsid w:val="00197B43"/>
    <w:rsid w:val="002E208A"/>
    <w:rsid w:val="002F7B43"/>
    <w:rsid w:val="0040369D"/>
    <w:rsid w:val="00410363"/>
    <w:rsid w:val="004C579A"/>
    <w:rsid w:val="004D11FD"/>
    <w:rsid w:val="00565A9B"/>
    <w:rsid w:val="00573B94"/>
    <w:rsid w:val="005B6C9A"/>
    <w:rsid w:val="00671EDD"/>
    <w:rsid w:val="006A3B34"/>
    <w:rsid w:val="006A75CD"/>
    <w:rsid w:val="007168C1"/>
    <w:rsid w:val="007F71BD"/>
    <w:rsid w:val="008219E3"/>
    <w:rsid w:val="008545FB"/>
    <w:rsid w:val="008B563A"/>
    <w:rsid w:val="00915B6F"/>
    <w:rsid w:val="009275C5"/>
    <w:rsid w:val="00942A70"/>
    <w:rsid w:val="00993C33"/>
    <w:rsid w:val="009F3E59"/>
    <w:rsid w:val="00A97AB6"/>
    <w:rsid w:val="00BB2B1F"/>
    <w:rsid w:val="00CB7604"/>
    <w:rsid w:val="00CD674F"/>
    <w:rsid w:val="00CF320B"/>
    <w:rsid w:val="00D07DF5"/>
    <w:rsid w:val="00DB2467"/>
    <w:rsid w:val="00DC1C9D"/>
    <w:rsid w:val="00DD3147"/>
    <w:rsid w:val="00DD5FFF"/>
    <w:rsid w:val="00E33BC0"/>
    <w:rsid w:val="00EF221A"/>
    <w:rsid w:val="00F22229"/>
    <w:rsid w:val="00F80553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20B"/>
  </w:style>
  <w:style w:type="paragraph" w:styleId="a6">
    <w:name w:val="footer"/>
    <w:basedOn w:val="a"/>
    <w:link w:val="a7"/>
    <w:uiPriority w:val="99"/>
    <w:unhideWhenUsed/>
    <w:rsid w:val="00CF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20B"/>
  </w:style>
  <w:style w:type="table" w:styleId="a8">
    <w:name w:val="Table Grid"/>
    <w:basedOn w:val="a1"/>
    <w:uiPriority w:val="59"/>
    <w:rsid w:val="00CF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20B"/>
  </w:style>
  <w:style w:type="paragraph" w:styleId="a6">
    <w:name w:val="footer"/>
    <w:basedOn w:val="a"/>
    <w:link w:val="a7"/>
    <w:uiPriority w:val="99"/>
    <w:unhideWhenUsed/>
    <w:rsid w:val="00CF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20B"/>
  </w:style>
  <w:style w:type="table" w:styleId="a8">
    <w:name w:val="Table Grid"/>
    <w:basedOn w:val="a1"/>
    <w:uiPriority w:val="59"/>
    <w:rsid w:val="00CF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49</cp:revision>
  <dcterms:created xsi:type="dcterms:W3CDTF">2013-04-11T07:45:00Z</dcterms:created>
  <dcterms:modified xsi:type="dcterms:W3CDTF">2013-07-01T00:12:00Z</dcterms:modified>
</cp:coreProperties>
</file>