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B4B51" w:rsidRPr="00AB4B51" w:rsidTr="00AB4B51">
        <w:trPr>
          <w:trHeight w:val="61"/>
        </w:trPr>
        <w:tc>
          <w:tcPr>
            <w:tcW w:w="828" w:type="pct"/>
            <w:hideMark/>
          </w:tcPr>
          <w:p w:rsidR="00AB4B51" w:rsidRPr="00AB4B51" w:rsidRDefault="00AB4B51" w:rsidP="00AB4B51">
            <w:pPr>
              <w:rPr>
                <w:rFonts w:ascii="Times New Roman" w:hAnsi="Times New Roman"/>
                <w:sz w:val="24"/>
                <w:szCs w:val="24"/>
              </w:rPr>
            </w:pPr>
            <w:r w:rsidRPr="00AB4B51">
              <w:rPr>
                <w:noProof/>
                <w:lang w:eastAsia="ru-RU"/>
              </w:rPr>
              <w:drawing>
                <wp:inline distT="0" distB="0" distL="0" distR="0" wp14:anchorId="1A3F6E03" wp14:editId="0E6C2509">
                  <wp:extent cx="598170" cy="304800"/>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AB4B51" w:rsidRPr="00AB4B51" w:rsidRDefault="00AB4B51" w:rsidP="00AB4B51">
            <w:pPr>
              <w:jc w:val="center"/>
              <w:rPr>
                <w:rFonts w:ascii="Times New Roman" w:hAnsi="Times New Roman"/>
                <w:szCs w:val="24"/>
              </w:rPr>
            </w:pPr>
            <w:r w:rsidRPr="00AB4B51">
              <w:rPr>
                <w:rFonts w:ascii="Times New Roman" w:hAnsi="Times New Roman"/>
                <w:szCs w:val="24"/>
              </w:rPr>
              <w:t>«Амурская областная научная библиотека имени Н.Н. Муравьева-Амурского</w:t>
            </w:r>
          </w:p>
          <w:p w:rsidR="00AB4B51" w:rsidRPr="00AB4B51" w:rsidRDefault="00AB4B51" w:rsidP="00AB4B51">
            <w:pPr>
              <w:jc w:val="center"/>
              <w:rPr>
                <w:rFonts w:ascii="Times New Roman" w:hAnsi="Times New Roman"/>
                <w:sz w:val="24"/>
                <w:szCs w:val="24"/>
              </w:rPr>
            </w:pPr>
            <w:r w:rsidRPr="00AB4B51">
              <w:rPr>
                <w:rFonts w:ascii="Times New Roman" w:hAnsi="Times New Roman"/>
                <w:szCs w:val="24"/>
              </w:rPr>
              <w:t>Отдел формирования и обработки фондов</w:t>
            </w:r>
          </w:p>
        </w:tc>
      </w:tr>
    </w:tbl>
    <w:p w:rsidR="00AB4B51" w:rsidRDefault="00AB4B51" w:rsidP="003044DB">
      <w:pPr>
        <w:pStyle w:val="a3"/>
        <w:jc w:val="center"/>
        <w:rPr>
          <w:rFonts w:ascii="Times New Roman" w:hAnsi="Times New Roman" w:cs="Times New Roman"/>
          <w:b/>
          <w:sz w:val="28"/>
        </w:rPr>
      </w:pPr>
    </w:p>
    <w:p w:rsidR="00045B47" w:rsidRDefault="003044DB" w:rsidP="003044DB">
      <w:pPr>
        <w:pStyle w:val="a3"/>
        <w:jc w:val="center"/>
        <w:rPr>
          <w:rFonts w:ascii="Times New Roman" w:hAnsi="Times New Roman" w:cs="Times New Roman"/>
          <w:b/>
          <w:sz w:val="28"/>
        </w:rPr>
      </w:pPr>
      <w:r w:rsidRPr="003044DB">
        <w:rPr>
          <w:rFonts w:ascii="Times New Roman" w:hAnsi="Times New Roman" w:cs="Times New Roman"/>
          <w:b/>
          <w:sz w:val="28"/>
        </w:rPr>
        <w:t>Зерновые культуры</w:t>
      </w:r>
    </w:p>
    <w:p w:rsidR="005A5C5E" w:rsidRPr="0008033D" w:rsidRDefault="005A5C5E" w:rsidP="005A5C5E">
      <w:pPr>
        <w:pStyle w:val="a3"/>
        <w:ind w:firstLine="709"/>
        <w:jc w:val="both"/>
        <w:rPr>
          <w:rFonts w:ascii="Times New Roman" w:hAnsi="Times New Roman" w:cs="Times New Roman"/>
          <w:sz w:val="28"/>
          <w:szCs w:val="28"/>
        </w:rPr>
      </w:pPr>
      <w:r w:rsidRPr="0008033D">
        <w:rPr>
          <w:rFonts w:ascii="Times New Roman" w:hAnsi="Times New Roman" w:cs="Times New Roman"/>
          <w:sz w:val="28"/>
          <w:szCs w:val="28"/>
        </w:rPr>
        <w:t>Зотиков</w:t>
      </w:r>
      <w:r>
        <w:rPr>
          <w:rFonts w:ascii="Times New Roman" w:hAnsi="Times New Roman" w:cs="Times New Roman"/>
          <w:sz w:val="28"/>
          <w:szCs w:val="28"/>
        </w:rPr>
        <w:t>,</w:t>
      </w:r>
      <w:r w:rsidRPr="0008033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033D">
        <w:rPr>
          <w:rFonts w:ascii="Times New Roman" w:hAnsi="Times New Roman" w:cs="Times New Roman"/>
          <w:sz w:val="28"/>
          <w:szCs w:val="28"/>
        </w:rPr>
        <w:t>И. Отечественная селекция зернобобовых и крупяных культур</w:t>
      </w:r>
      <w:r>
        <w:rPr>
          <w:rFonts w:ascii="Times New Roman" w:hAnsi="Times New Roman" w:cs="Times New Roman"/>
          <w:sz w:val="28"/>
          <w:szCs w:val="28"/>
        </w:rPr>
        <w:t xml:space="preserve"> / </w:t>
      </w:r>
      <w:r w:rsidRPr="0008033D">
        <w:rPr>
          <w:rFonts w:ascii="Times New Roman" w:hAnsi="Times New Roman" w:cs="Times New Roman"/>
          <w:sz w:val="28"/>
          <w:szCs w:val="28"/>
        </w:rPr>
        <w:t>В.</w:t>
      </w:r>
      <w:r>
        <w:rPr>
          <w:rFonts w:ascii="Times New Roman" w:hAnsi="Times New Roman" w:cs="Times New Roman"/>
          <w:sz w:val="28"/>
          <w:szCs w:val="28"/>
        </w:rPr>
        <w:t xml:space="preserve"> </w:t>
      </w:r>
      <w:r w:rsidRPr="0008033D">
        <w:rPr>
          <w:rFonts w:ascii="Times New Roman" w:hAnsi="Times New Roman" w:cs="Times New Roman"/>
          <w:sz w:val="28"/>
          <w:szCs w:val="28"/>
        </w:rPr>
        <w:t>И.</w:t>
      </w:r>
      <w:r>
        <w:rPr>
          <w:rFonts w:ascii="Times New Roman" w:hAnsi="Times New Roman" w:cs="Times New Roman"/>
          <w:sz w:val="28"/>
          <w:szCs w:val="28"/>
        </w:rPr>
        <w:t xml:space="preserve"> </w:t>
      </w:r>
      <w:r w:rsidRPr="0008033D">
        <w:rPr>
          <w:rFonts w:ascii="Times New Roman" w:hAnsi="Times New Roman" w:cs="Times New Roman"/>
          <w:sz w:val="28"/>
          <w:szCs w:val="28"/>
        </w:rPr>
        <w:t>Зотиков</w:t>
      </w:r>
      <w:r>
        <w:rPr>
          <w:rFonts w:ascii="Times New Roman" w:hAnsi="Times New Roman" w:cs="Times New Roman"/>
          <w:sz w:val="28"/>
          <w:szCs w:val="28"/>
        </w:rPr>
        <w:t>.</w:t>
      </w:r>
      <w:r w:rsidRPr="0008033D">
        <w:rPr>
          <w:rFonts w:ascii="Times New Roman" w:hAnsi="Times New Roman" w:cs="Times New Roman"/>
          <w:sz w:val="28"/>
          <w:szCs w:val="28"/>
        </w:rPr>
        <w:t xml:space="preserve"> </w:t>
      </w:r>
      <w:r w:rsidRPr="00D45E7A">
        <w:rPr>
          <w:rFonts w:ascii="Times New Roman" w:hAnsi="Times New Roman" w:cs="Times New Roman"/>
          <w:sz w:val="28"/>
        </w:rPr>
        <w:t>–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Зернобобовые и крупяные культуры. </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08033D">
        <w:rPr>
          <w:rFonts w:ascii="Times New Roman" w:hAnsi="Times New Roman" w:cs="Times New Roman"/>
          <w:sz w:val="28"/>
          <w:szCs w:val="28"/>
        </w:rPr>
        <w:t>№</w:t>
      </w:r>
      <w:r>
        <w:rPr>
          <w:rFonts w:ascii="Times New Roman" w:hAnsi="Times New Roman" w:cs="Times New Roman"/>
          <w:sz w:val="28"/>
          <w:szCs w:val="28"/>
        </w:rPr>
        <w:t xml:space="preserve"> </w:t>
      </w:r>
      <w:r w:rsidRPr="0008033D">
        <w:rPr>
          <w:rFonts w:ascii="Times New Roman" w:hAnsi="Times New Roman" w:cs="Times New Roman"/>
          <w:sz w:val="28"/>
          <w:szCs w:val="28"/>
        </w:rPr>
        <w:t>3</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(35). </w:t>
      </w:r>
      <w:r>
        <w:rPr>
          <w:rFonts w:ascii="Times New Roman" w:hAnsi="Times New Roman" w:cs="Times New Roman"/>
          <w:sz w:val="28"/>
          <w:szCs w:val="28"/>
        </w:rPr>
        <w:t xml:space="preserve">– </w:t>
      </w:r>
      <w:r w:rsidRPr="0008033D">
        <w:rPr>
          <w:rFonts w:ascii="Times New Roman" w:hAnsi="Times New Roman" w:cs="Times New Roman"/>
          <w:sz w:val="28"/>
          <w:szCs w:val="28"/>
        </w:rPr>
        <w:t>С. 12</w:t>
      </w:r>
      <w:r>
        <w:rPr>
          <w:rFonts w:ascii="Times New Roman" w:hAnsi="Times New Roman" w:cs="Times New Roman"/>
          <w:sz w:val="28"/>
          <w:szCs w:val="28"/>
        </w:rPr>
        <w:t>–</w:t>
      </w:r>
      <w:r w:rsidRPr="0008033D">
        <w:rPr>
          <w:rFonts w:ascii="Times New Roman" w:hAnsi="Times New Roman" w:cs="Times New Roman"/>
          <w:sz w:val="28"/>
          <w:szCs w:val="28"/>
        </w:rPr>
        <w:t>19.</w:t>
      </w:r>
      <w:r w:rsidRPr="0008033D">
        <w:rPr>
          <w:rFonts w:ascii="Times New Roman" w:hAnsi="Times New Roman" w:cs="Times New Roman"/>
          <w:sz w:val="28"/>
        </w:rPr>
        <w:t xml:space="preserve"> </w:t>
      </w:r>
      <w:r w:rsidRPr="00D45E7A">
        <w:rPr>
          <w:rFonts w:ascii="Times New Roman" w:hAnsi="Times New Roman" w:cs="Times New Roman"/>
          <w:sz w:val="28"/>
        </w:rPr>
        <w:t>– URL:</w:t>
      </w:r>
      <w:r>
        <w:rPr>
          <w:rFonts w:ascii="Times New Roman" w:hAnsi="Times New Roman" w:cs="Times New Roman"/>
          <w:sz w:val="28"/>
        </w:rPr>
        <w:t xml:space="preserve"> </w:t>
      </w:r>
      <w:hyperlink r:id="rId8" w:history="1">
        <w:r w:rsidRPr="00426901">
          <w:rPr>
            <w:rStyle w:val="a4"/>
            <w:rFonts w:ascii="Times New Roman" w:hAnsi="Times New Roman" w:cs="Times New Roman"/>
            <w:sz w:val="28"/>
            <w:szCs w:val="28"/>
            <w:u w:val="none"/>
          </w:rPr>
          <w:t>https://elibrary.ru/item.asp?id=43930588</w:t>
        </w:r>
      </w:hyperlink>
      <w:r>
        <w:rPr>
          <w:rFonts w:ascii="Times New Roman" w:hAnsi="Times New Roman" w:cs="Times New Roman"/>
          <w:sz w:val="28"/>
          <w:szCs w:val="28"/>
        </w:rPr>
        <w:t xml:space="preserve"> (дата обращения 22.09.2020)</w:t>
      </w:r>
    </w:p>
    <w:p w:rsidR="005A5C5E" w:rsidRPr="0008033D" w:rsidRDefault="005A5C5E" w:rsidP="005A5C5E">
      <w:pPr>
        <w:pStyle w:val="a3"/>
        <w:ind w:firstLine="709"/>
        <w:jc w:val="both"/>
        <w:rPr>
          <w:rFonts w:ascii="Times New Roman" w:hAnsi="Times New Roman" w:cs="Times New Roman"/>
          <w:i/>
          <w:sz w:val="24"/>
          <w:szCs w:val="28"/>
        </w:rPr>
      </w:pPr>
      <w:r w:rsidRPr="0008033D">
        <w:rPr>
          <w:rFonts w:ascii="Times New Roman" w:hAnsi="Times New Roman" w:cs="Times New Roman"/>
          <w:i/>
          <w:sz w:val="24"/>
          <w:szCs w:val="28"/>
        </w:rPr>
        <w:t xml:space="preserve">Представлены результаты работы по селекции зернобобовых и крупяных культур, количественные результаты новых сортов отечественной селекции гороха, сои, гречихи, проса. Важнейшей задачей первичного семеноводства является ускоренное производство семян элиты за счёт упрощения схем первичного семеноводства в сочетании с приёмами быстрого размножения семян и современными способами сохранения типа сорта. В настоящее время предлагается при производстве оригинальных семян параллельно с системой Государственного испытания целесообразно вести семеноводство перспективного сорта, что позволит сразу после его внесения в Госреестр селекционных достижений, допущенных к использованию, иметь такое количество семян, которое обеспечило бы под этим сортом 10-20% структуры посевных площадей в конкретном регионе. Определены основные проблемы и направления совершенствования селекционной работы по развитию и внедрению новых интенсивных сортов (сортосмене и </w:t>
      </w:r>
      <w:proofErr w:type="spellStart"/>
      <w:r w:rsidRPr="0008033D">
        <w:rPr>
          <w:rFonts w:ascii="Times New Roman" w:hAnsi="Times New Roman" w:cs="Times New Roman"/>
          <w:i/>
          <w:sz w:val="24"/>
          <w:szCs w:val="28"/>
        </w:rPr>
        <w:t>сортообновлении</w:t>
      </w:r>
      <w:proofErr w:type="spellEnd"/>
      <w:r w:rsidRPr="0008033D">
        <w:rPr>
          <w:rFonts w:ascii="Times New Roman" w:hAnsi="Times New Roman" w:cs="Times New Roman"/>
          <w:i/>
          <w:sz w:val="24"/>
          <w:szCs w:val="28"/>
        </w:rPr>
        <w:t>), в недостатке специализированной техники для своевременного выполнения агротехнических приёмов по посеву, уходу и качественному проведению уборочных работ.</w:t>
      </w:r>
    </w:p>
    <w:p w:rsidR="007D19ED" w:rsidRPr="00480EBF" w:rsidRDefault="007D19ED" w:rsidP="00480EBF">
      <w:pPr>
        <w:pStyle w:val="a3"/>
        <w:ind w:firstLine="709"/>
        <w:jc w:val="both"/>
        <w:rPr>
          <w:rFonts w:ascii="Times New Roman" w:hAnsi="Times New Roman" w:cs="Times New Roman"/>
          <w:sz w:val="24"/>
        </w:rPr>
      </w:pPr>
    </w:p>
    <w:p w:rsidR="005A5C5E" w:rsidRPr="0008033D" w:rsidRDefault="005A5C5E" w:rsidP="005A5C5E">
      <w:pPr>
        <w:pStyle w:val="a3"/>
        <w:ind w:firstLine="709"/>
        <w:jc w:val="both"/>
        <w:rPr>
          <w:rFonts w:ascii="Times New Roman" w:hAnsi="Times New Roman" w:cs="Times New Roman"/>
          <w:sz w:val="28"/>
          <w:szCs w:val="28"/>
        </w:rPr>
      </w:pPr>
      <w:r w:rsidRPr="0008033D">
        <w:rPr>
          <w:rFonts w:ascii="Times New Roman" w:hAnsi="Times New Roman" w:cs="Times New Roman"/>
          <w:sz w:val="28"/>
          <w:szCs w:val="28"/>
        </w:rPr>
        <w:t>Сулейменов, Б.</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У. </w:t>
      </w:r>
      <w:r w:rsidRPr="00727AEB">
        <w:rPr>
          <w:rFonts w:ascii="Times New Roman" w:hAnsi="Times New Roman" w:cs="Times New Roman"/>
          <w:sz w:val="28"/>
          <w:szCs w:val="28"/>
        </w:rPr>
        <w:t xml:space="preserve">Эффективность применения </w:t>
      </w:r>
      <w:proofErr w:type="spellStart"/>
      <w:r w:rsidRPr="00727AEB">
        <w:rPr>
          <w:rFonts w:ascii="Times New Roman" w:hAnsi="Times New Roman" w:cs="Times New Roman"/>
          <w:sz w:val="28"/>
          <w:szCs w:val="28"/>
        </w:rPr>
        <w:t>биоудобрения</w:t>
      </w:r>
      <w:proofErr w:type="spellEnd"/>
      <w:r w:rsidRPr="00727AEB">
        <w:rPr>
          <w:rFonts w:ascii="Times New Roman" w:hAnsi="Times New Roman" w:cs="Times New Roman"/>
          <w:sz w:val="28"/>
          <w:szCs w:val="28"/>
        </w:rPr>
        <w:t xml:space="preserve"> в повышении продуктивности зерновых и зернобобовых культур на светло-каштановых почвах</w:t>
      </w:r>
      <w:r>
        <w:rPr>
          <w:rFonts w:ascii="Times New Roman" w:hAnsi="Times New Roman" w:cs="Times New Roman"/>
          <w:sz w:val="28"/>
          <w:szCs w:val="28"/>
        </w:rPr>
        <w:t xml:space="preserve"> /</w:t>
      </w:r>
      <w:r w:rsidRPr="00727AEB">
        <w:rPr>
          <w:rFonts w:ascii="Times New Roman" w:hAnsi="Times New Roman" w:cs="Times New Roman"/>
          <w:sz w:val="28"/>
          <w:szCs w:val="28"/>
        </w:rPr>
        <w:t xml:space="preserve"> </w:t>
      </w:r>
      <w:r w:rsidRPr="0008033D">
        <w:rPr>
          <w:rFonts w:ascii="Times New Roman" w:hAnsi="Times New Roman" w:cs="Times New Roman"/>
          <w:sz w:val="28"/>
          <w:szCs w:val="28"/>
        </w:rPr>
        <w:t>Б.</w:t>
      </w:r>
      <w:r>
        <w:rPr>
          <w:rFonts w:ascii="Times New Roman" w:hAnsi="Times New Roman" w:cs="Times New Roman"/>
          <w:sz w:val="28"/>
          <w:szCs w:val="28"/>
        </w:rPr>
        <w:t xml:space="preserve"> </w:t>
      </w:r>
      <w:r w:rsidRPr="0008033D">
        <w:rPr>
          <w:rFonts w:ascii="Times New Roman" w:hAnsi="Times New Roman" w:cs="Times New Roman"/>
          <w:sz w:val="28"/>
          <w:szCs w:val="28"/>
        </w:rPr>
        <w:t>У.</w:t>
      </w:r>
      <w:r>
        <w:rPr>
          <w:rFonts w:ascii="Times New Roman" w:hAnsi="Times New Roman" w:cs="Times New Roman"/>
          <w:sz w:val="28"/>
          <w:szCs w:val="28"/>
        </w:rPr>
        <w:t xml:space="preserve"> </w:t>
      </w:r>
      <w:r w:rsidRPr="0008033D">
        <w:rPr>
          <w:rFonts w:ascii="Times New Roman" w:hAnsi="Times New Roman" w:cs="Times New Roman"/>
          <w:sz w:val="28"/>
          <w:szCs w:val="28"/>
        </w:rPr>
        <w:t>Сулейменов, Л.</w:t>
      </w:r>
      <w:r>
        <w:rPr>
          <w:rFonts w:ascii="Times New Roman" w:hAnsi="Times New Roman" w:cs="Times New Roman"/>
          <w:sz w:val="28"/>
          <w:szCs w:val="28"/>
        </w:rPr>
        <w:t xml:space="preserve"> </w:t>
      </w:r>
      <w:r w:rsidRPr="0008033D">
        <w:rPr>
          <w:rFonts w:ascii="Times New Roman" w:hAnsi="Times New Roman" w:cs="Times New Roman"/>
          <w:sz w:val="28"/>
          <w:szCs w:val="28"/>
        </w:rPr>
        <w:t>И.</w:t>
      </w:r>
      <w:r>
        <w:rPr>
          <w:rFonts w:ascii="Times New Roman" w:hAnsi="Times New Roman" w:cs="Times New Roman"/>
          <w:sz w:val="28"/>
          <w:szCs w:val="28"/>
        </w:rPr>
        <w:t xml:space="preserve"> </w:t>
      </w:r>
      <w:r w:rsidRPr="0008033D">
        <w:rPr>
          <w:rFonts w:ascii="Times New Roman" w:hAnsi="Times New Roman" w:cs="Times New Roman"/>
          <w:sz w:val="28"/>
          <w:szCs w:val="28"/>
        </w:rPr>
        <w:t>Колесникова</w:t>
      </w:r>
      <w:r>
        <w:rPr>
          <w:rFonts w:ascii="Times New Roman" w:hAnsi="Times New Roman" w:cs="Times New Roman"/>
          <w:sz w:val="28"/>
          <w:szCs w:val="28"/>
        </w:rPr>
        <w:t>.</w:t>
      </w:r>
      <w:r w:rsidRPr="0008033D">
        <w:rPr>
          <w:rFonts w:ascii="Times New Roman" w:hAnsi="Times New Roman" w:cs="Times New Roman"/>
          <w:sz w:val="28"/>
          <w:szCs w:val="28"/>
        </w:rPr>
        <w:t xml:space="preserve"> </w:t>
      </w:r>
      <w:r w:rsidRPr="00D45E7A">
        <w:rPr>
          <w:rFonts w:ascii="Times New Roman" w:hAnsi="Times New Roman" w:cs="Times New Roman"/>
          <w:sz w:val="28"/>
        </w:rPr>
        <w:t>–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w:t>
      </w:r>
      <w:r>
        <w:rPr>
          <w:rFonts w:ascii="Times New Roman" w:hAnsi="Times New Roman" w:cs="Times New Roman"/>
          <w:sz w:val="28"/>
          <w:szCs w:val="28"/>
        </w:rPr>
        <w:t xml:space="preserve">// </w:t>
      </w:r>
      <w:r w:rsidRPr="00727AEB">
        <w:rPr>
          <w:rFonts w:ascii="Times New Roman" w:hAnsi="Times New Roman" w:cs="Times New Roman"/>
          <w:sz w:val="28"/>
          <w:szCs w:val="28"/>
        </w:rPr>
        <w:t>Почвоведение и агрохимия</w:t>
      </w:r>
      <w:r w:rsidRPr="00080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727AEB">
        <w:rPr>
          <w:rFonts w:ascii="Times New Roman" w:hAnsi="Times New Roman" w:cs="Times New Roman"/>
          <w:sz w:val="28"/>
          <w:szCs w:val="28"/>
        </w:rPr>
        <w:t>№ 3</w:t>
      </w:r>
      <w:r w:rsidRPr="00080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3D">
        <w:rPr>
          <w:rFonts w:ascii="Times New Roman" w:hAnsi="Times New Roman" w:cs="Times New Roman"/>
          <w:sz w:val="28"/>
          <w:szCs w:val="28"/>
        </w:rPr>
        <w:t>С. 73</w:t>
      </w:r>
      <w:r>
        <w:rPr>
          <w:rFonts w:ascii="Times New Roman" w:hAnsi="Times New Roman" w:cs="Times New Roman"/>
          <w:sz w:val="28"/>
          <w:szCs w:val="28"/>
        </w:rPr>
        <w:t>–</w:t>
      </w:r>
      <w:r w:rsidRPr="0008033D">
        <w:rPr>
          <w:rFonts w:ascii="Times New Roman" w:hAnsi="Times New Roman" w:cs="Times New Roman"/>
          <w:sz w:val="28"/>
          <w:szCs w:val="28"/>
        </w:rPr>
        <w:t xml:space="preserve">82. </w:t>
      </w:r>
      <w:r w:rsidRPr="00D45E7A">
        <w:rPr>
          <w:rFonts w:ascii="Times New Roman" w:hAnsi="Times New Roman" w:cs="Times New Roman"/>
          <w:sz w:val="28"/>
        </w:rPr>
        <w:t>– URL:</w:t>
      </w:r>
      <w:r>
        <w:rPr>
          <w:rFonts w:ascii="Times New Roman" w:hAnsi="Times New Roman" w:cs="Times New Roman"/>
          <w:sz w:val="28"/>
        </w:rPr>
        <w:t xml:space="preserve"> </w:t>
      </w:r>
      <w:hyperlink r:id="rId9" w:history="1">
        <w:r w:rsidRPr="005A5C5E">
          <w:rPr>
            <w:rStyle w:val="a4"/>
            <w:rFonts w:ascii="Times New Roman" w:hAnsi="Times New Roman" w:cs="Times New Roman"/>
            <w:sz w:val="28"/>
            <w:szCs w:val="28"/>
            <w:u w:val="none"/>
          </w:rPr>
          <w:t>https://elibrary.ru/item.asp?id=43935244</w:t>
        </w:r>
      </w:hyperlink>
      <w:r>
        <w:rPr>
          <w:rFonts w:ascii="Times New Roman" w:hAnsi="Times New Roman" w:cs="Times New Roman"/>
          <w:sz w:val="28"/>
          <w:szCs w:val="28"/>
        </w:rPr>
        <w:t xml:space="preserve"> (дата обращения 19.09.2020)</w:t>
      </w:r>
    </w:p>
    <w:p w:rsidR="005A5C5E" w:rsidRDefault="005A5C5E" w:rsidP="005A5C5E">
      <w:pPr>
        <w:pStyle w:val="a3"/>
        <w:ind w:firstLine="709"/>
        <w:jc w:val="both"/>
        <w:rPr>
          <w:rFonts w:ascii="Times New Roman" w:hAnsi="Times New Roman" w:cs="Times New Roman"/>
          <w:i/>
          <w:sz w:val="24"/>
          <w:szCs w:val="28"/>
        </w:rPr>
      </w:pPr>
      <w:r w:rsidRPr="00727AEB">
        <w:rPr>
          <w:rFonts w:ascii="Times New Roman" w:hAnsi="Times New Roman" w:cs="Times New Roman"/>
          <w:i/>
          <w:sz w:val="24"/>
          <w:szCs w:val="28"/>
        </w:rPr>
        <w:t>Проведены производственные испытания по применению удобрения «</w:t>
      </w:r>
      <w:proofErr w:type="spellStart"/>
      <w:r w:rsidRPr="00727AEB">
        <w:rPr>
          <w:rFonts w:ascii="Times New Roman" w:hAnsi="Times New Roman" w:cs="Times New Roman"/>
          <w:i/>
          <w:sz w:val="24"/>
          <w:szCs w:val="28"/>
        </w:rPr>
        <w:t>БиоЭкоГум</w:t>
      </w:r>
      <w:proofErr w:type="spellEnd"/>
      <w:r w:rsidRPr="00727AEB">
        <w:rPr>
          <w:rFonts w:ascii="Times New Roman" w:hAnsi="Times New Roman" w:cs="Times New Roman"/>
          <w:i/>
          <w:sz w:val="24"/>
          <w:szCs w:val="28"/>
        </w:rPr>
        <w:t>» на почвах ТОО «</w:t>
      </w:r>
      <w:proofErr w:type="spellStart"/>
      <w:r w:rsidRPr="00727AEB">
        <w:rPr>
          <w:rFonts w:ascii="Times New Roman" w:hAnsi="Times New Roman" w:cs="Times New Roman"/>
          <w:i/>
          <w:sz w:val="24"/>
          <w:szCs w:val="28"/>
        </w:rPr>
        <w:t>Agropark</w:t>
      </w:r>
      <w:proofErr w:type="spellEnd"/>
      <w:r w:rsidRPr="00727AEB">
        <w:rPr>
          <w:rFonts w:ascii="Times New Roman" w:hAnsi="Times New Roman" w:cs="Times New Roman"/>
          <w:i/>
          <w:sz w:val="24"/>
          <w:szCs w:val="28"/>
        </w:rPr>
        <w:t xml:space="preserve"> </w:t>
      </w:r>
      <w:proofErr w:type="spellStart"/>
      <w:r w:rsidRPr="00727AEB">
        <w:rPr>
          <w:rFonts w:ascii="Times New Roman" w:hAnsi="Times New Roman" w:cs="Times New Roman"/>
          <w:i/>
          <w:sz w:val="24"/>
          <w:szCs w:val="28"/>
        </w:rPr>
        <w:t>Ontustik</w:t>
      </w:r>
      <w:proofErr w:type="spellEnd"/>
      <w:r w:rsidRPr="00727AEB">
        <w:rPr>
          <w:rFonts w:ascii="Times New Roman" w:hAnsi="Times New Roman" w:cs="Times New Roman"/>
          <w:i/>
          <w:sz w:val="24"/>
          <w:szCs w:val="28"/>
        </w:rPr>
        <w:t>». Жидки</w:t>
      </w:r>
      <w:r>
        <w:rPr>
          <w:rFonts w:ascii="Times New Roman" w:hAnsi="Times New Roman" w:cs="Times New Roman"/>
          <w:i/>
          <w:sz w:val="24"/>
          <w:szCs w:val="28"/>
        </w:rPr>
        <w:t>й</w:t>
      </w:r>
      <w:r w:rsidRPr="00727AEB">
        <w:rPr>
          <w:rFonts w:ascii="Times New Roman" w:hAnsi="Times New Roman" w:cs="Times New Roman"/>
          <w:i/>
          <w:sz w:val="24"/>
          <w:szCs w:val="28"/>
        </w:rPr>
        <w:t xml:space="preserve"> гуминовы</w:t>
      </w:r>
      <w:r>
        <w:rPr>
          <w:rFonts w:ascii="Times New Roman" w:hAnsi="Times New Roman" w:cs="Times New Roman"/>
          <w:i/>
          <w:sz w:val="24"/>
          <w:szCs w:val="28"/>
        </w:rPr>
        <w:t>й</w:t>
      </w:r>
      <w:r w:rsidRPr="00727AEB">
        <w:rPr>
          <w:rFonts w:ascii="Times New Roman" w:hAnsi="Times New Roman" w:cs="Times New Roman"/>
          <w:i/>
          <w:sz w:val="24"/>
          <w:szCs w:val="28"/>
        </w:rPr>
        <w:t xml:space="preserve"> препарат «</w:t>
      </w:r>
      <w:proofErr w:type="spellStart"/>
      <w:r w:rsidRPr="00727AEB">
        <w:rPr>
          <w:rFonts w:ascii="Times New Roman" w:hAnsi="Times New Roman" w:cs="Times New Roman"/>
          <w:i/>
          <w:sz w:val="24"/>
          <w:szCs w:val="28"/>
        </w:rPr>
        <w:t>БиоЭкоГум</w:t>
      </w:r>
      <w:proofErr w:type="spellEnd"/>
      <w:r w:rsidRPr="00727AEB">
        <w:rPr>
          <w:rFonts w:ascii="Times New Roman" w:hAnsi="Times New Roman" w:cs="Times New Roman"/>
          <w:i/>
          <w:sz w:val="24"/>
          <w:szCs w:val="28"/>
        </w:rPr>
        <w:t xml:space="preserve">» получают из </w:t>
      </w:r>
      <w:proofErr w:type="spellStart"/>
      <w:r w:rsidRPr="00727AEB">
        <w:rPr>
          <w:rFonts w:ascii="Times New Roman" w:hAnsi="Times New Roman" w:cs="Times New Roman"/>
          <w:i/>
          <w:sz w:val="24"/>
          <w:szCs w:val="28"/>
        </w:rPr>
        <w:t>вермикомпоста</w:t>
      </w:r>
      <w:proofErr w:type="spellEnd"/>
      <w:r w:rsidRPr="00727AEB">
        <w:rPr>
          <w:rFonts w:ascii="Times New Roman" w:hAnsi="Times New Roman" w:cs="Times New Roman"/>
          <w:i/>
          <w:sz w:val="24"/>
          <w:szCs w:val="28"/>
        </w:rPr>
        <w:t xml:space="preserve">, переработанного компостными червями в специальных питомниках из различного органического сырья путем обогащения макроэлементами (N, P, K, </w:t>
      </w:r>
      <w:proofErr w:type="spellStart"/>
      <w:r w:rsidRPr="00727AEB">
        <w:rPr>
          <w:rFonts w:ascii="Times New Roman" w:hAnsi="Times New Roman" w:cs="Times New Roman"/>
          <w:i/>
          <w:sz w:val="24"/>
          <w:szCs w:val="28"/>
        </w:rPr>
        <w:t>Ca</w:t>
      </w:r>
      <w:proofErr w:type="spellEnd"/>
      <w:r w:rsidRPr="00727AEB">
        <w:rPr>
          <w:rFonts w:ascii="Times New Roman" w:hAnsi="Times New Roman" w:cs="Times New Roman"/>
          <w:i/>
          <w:sz w:val="24"/>
          <w:szCs w:val="28"/>
        </w:rPr>
        <w:t xml:space="preserve">, </w:t>
      </w:r>
      <w:proofErr w:type="spellStart"/>
      <w:r w:rsidRPr="00727AEB">
        <w:rPr>
          <w:rFonts w:ascii="Times New Roman" w:hAnsi="Times New Roman" w:cs="Times New Roman"/>
          <w:i/>
          <w:sz w:val="24"/>
          <w:szCs w:val="28"/>
        </w:rPr>
        <w:t>Mg</w:t>
      </w:r>
      <w:proofErr w:type="spellEnd"/>
      <w:r w:rsidRPr="00727AEB">
        <w:rPr>
          <w:rFonts w:ascii="Times New Roman" w:hAnsi="Times New Roman" w:cs="Times New Roman"/>
          <w:i/>
          <w:sz w:val="24"/>
          <w:szCs w:val="28"/>
        </w:rPr>
        <w:t>), микроэлементами (</w:t>
      </w:r>
      <w:proofErr w:type="spellStart"/>
      <w:r w:rsidRPr="00727AEB">
        <w:rPr>
          <w:rFonts w:ascii="Times New Roman" w:hAnsi="Times New Roman" w:cs="Times New Roman"/>
          <w:i/>
          <w:sz w:val="24"/>
          <w:szCs w:val="28"/>
        </w:rPr>
        <w:t>Mn</w:t>
      </w:r>
      <w:proofErr w:type="spellEnd"/>
      <w:r w:rsidRPr="00727AEB">
        <w:rPr>
          <w:rFonts w:ascii="Times New Roman" w:hAnsi="Times New Roman" w:cs="Times New Roman"/>
          <w:i/>
          <w:sz w:val="24"/>
          <w:szCs w:val="28"/>
        </w:rPr>
        <w:t xml:space="preserve">, </w:t>
      </w:r>
      <w:proofErr w:type="spellStart"/>
      <w:r w:rsidRPr="00727AEB">
        <w:rPr>
          <w:rFonts w:ascii="Times New Roman" w:hAnsi="Times New Roman" w:cs="Times New Roman"/>
          <w:i/>
          <w:sz w:val="24"/>
          <w:szCs w:val="28"/>
        </w:rPr>
        <w:t>Mo</w:t>
      </w:r>
      <w:proofErr w:type="spellEnd"/>
      <w:r w:rsidRPr="00727AEB">
        <w:rPr>
          <w:rFonts w:ascii="Times New Roman" w:hAnsi="Times New Roman" w:cs="Times New Roman"/>
          <w:i/>
          <w:sz w:val="24"/>
          <w:szCs w:val="28"/>
        </w:rPr>
        <w:t xml:space="preserve">, </w:t>
      </w:r>
      <w:proofErr w:type="spellStart"/>
      <w:r w:rsidRPr="00727AEB">
        <w:rPr>
          <w:rFonts w:ascii="Times New Roman" w:hAnsi="Times New Roman" w:cs="Times New Roman"/>
          <w:i/>
          <w:sz w:val="24"/>
          <w:szCs w:val="28"/>
        </w:rPr>
        <w:t>Zn</w:t>
      </w:r>
      <w:proofErr w:type="spellEnd"/>
      <w:r w:rsidRPr="00727AEB">
        <w:rPr>
          <w:rFonts w:ascii="Times New Roman" w:hAnsi="Times New Roman" w:cs="Times New Roman"/>
          <w:i/>
          <w:sz w:val="24"/>
          <w:szCs w:val="28"/>
        </w:rPr>
        <w:t xml:space="preserve">, </w:t>
      </w:r>
      <w:proofErr w:type="spellStart"/>
      <w:r w:rsidRPr="00727AEB">
        <w:rPr>
          <w:rFonts w:ascii="Times New Roman" w:hAnsi="Times New Roman" w:cs="Times New Roman"/>
          <w:i/>
          <w:sz w:val="24"/>
          <w:szCs w:val="28"/>
        </w:rPr>
        <w:t>Se</w:t>
      </w:r>
      <w:proofErr w:type="spellEnd"/>
      <w:r w:rsidRPr="00727AEB">
        <w:rPr>
          <w:rFonts w:ascii="Times New Roman" w:hAnsi="Times New Roman" w:cs="Times New Roman"/>
          <w:i/>
          <w:sz w:val="24"/>
          <w:szCs w:val="28"/>
        </w:rPr>
        <w:t>), стимуляторами роста и эффективными микроорганизмами. Препарат применяется для обработки семенного материала и внекорнево</w:t>
      </w:r>
      <w:r>
        <w:rPr>
          <w:rFonts w:ascii="Times New Roman" w:hAnsi="Times New Roman" w:cs="Times New Roman"/>
          <w:i/>
          <w:sz w:val="24"/>
          <w:szCs w:val="28"/>
        </w:rPr>
        <w:t>й</w:t>
      </w:r>
      <w:r w:rsidRPr="00727AEB">
        <w:rPr>
          <w:rFonts w:ascii="Times New Roman" w:hAnsi="Times New Roman" w:cs="Times New Roman"/>
          <w:i/>
          <w:sz w:val="24"/>
          <w:szCs w:val="28"/>
        </w:rPr>
        <w:t xml:space="preserve"> подкормки. </w:t>
      </w:r>
      <w:proofErr w:type="spellStart"/>
      <w:r w:rsidRPr="00727AEB">
        <w:rPr>
          <w:rFonts w:ascii="Times New Roman" w:hAnsi="Times New Roman" w:cs="Times New Roman"/>
          <w:i/>
          <w:sz w:val="24"/>
          <w:szCs w:val="28"/>
        </w:rPr>
        <w:t>Биоудобрение</w:t>
      </w:r>
      <w:proofErr w:type="spellEnd"/>
      <w:r w:rsidRPr="00727AEB">
        <w:rPr>
          <w:rFonts w:ascii="Times New Roman" w:hAnsi="Times New Roman" w:cs="Times New Roman"/>
          <w:i/>
          <w:sz w:val="24"/>
          <w:szCs w:val="28"/>
        </w:rPr>
        <w:t xml:space="preserve"> оказало положительное влияние на рост, развитие и урожайность зерновых и зернобобовых культур. Обработка семян повышает стрессоусто</w:t>
      </w:r>
      <w:r>
        <w:rPr>
          <w:rFonts w:ascii="Times New Roman" w:hAnsi="Times New Roman" w:cs="Times New Roman"/>
          <w:i/>
          <w:sz w:val="24"/>
          <w:szCs w:val="28"/>
        </w:rPr>
        <w:t>й</w:t>
      </w:r>
      <w:r w:rsidRPr="00727AEB">
        <w:rPr>
          <w:rFonts w:ascii="Times New Roman" w:hAnsi="Times New Roman" w:cs="Times New Roman"/>
          <w:i/>
          <w:sz w:val="24"/>
          <w:szCs w:val="28"/>
        </w:rPr>
        <w:t>чивость и всхожесть семян, одно и двукратное опрыскивание растении усиливает рост и развитие, повышает массу семян, обеспечивает достоверную прибавку урожая от 25 до 67 процентов. Применение «</w:t>
      </w:r>
      <w:proofErr w:type="spellStart"/>
      <w:r w:rsidRPr="00727AEB">
        <w:rPr>
          <w:rFonts w:ascii="Times New Roman" w:hAnsi="Times New Roman" w:cs="Times New Roman"/>
          <w:i/>
          <w:sz w:val="24"/>
          <w:szCs w:val="28"/>
        </w:rPr>
        <w:t>БиоЭкоГум</w:t>
      </w:r>
      <w:proofErr w:type="spellEnd"/>
      <w:r w:rsidRPr="00727AEB">
        <w:rPr>
          <w:rFonts w:ascii="Times New Roman" w:hAnsi="Times New Roman" w:cs="Times New Roman"/>
          <w:i/>
          <w:sz w:val="24"/>
          <w:szCs w:val="28"/>
        </w:rPr>
        <w:t xml:space="preserve">» снижает содержание крахмала и повышает содержание протеина, клейковины в зерне озимой пшеницы и </w:t>
      </w:r>
      <w:proofErr w:type="spellStart"/>
      <w:r w:rsidRPr="00727AEB">
        <w:rPr>
          <w:rFonts w:ascii="Times New Roman" w:hAnsi="Times New Roman" w:cs="Times New Roman"/>
          <w:i/>
          <w:sz w:val="24"/>
          <w:szCs w:val="28"/>
        </w:rPr>
        <w:t>клеиковины</w:t>
      </w:r>
      <w:proofErr w:type="spellEnd"/>
      <w:r w:rsidRPr="00727AEB">
        <w:rPr>
          <w:rFonts w:ascii="Times New Roman" w:hAnsi="Times New Roman" w:cs="Times New Roman"/>
          <w:i/>
          <w:sz w:val="24"/>
          <w:szCs w:val="28"/>
        </w:rPr>
        <w:t xml:space="preserve"> в муке. Экономическая эффективность применения </w:t>
      </w:r>
      <w:proofErr w:type="spellStart"/>
      <w:r w:rsidRPr="00727AEB">
        <w:rPr>
          <w:rFonts w:ascii="Times New Roman" w:hAnsi="Times New Roman" w:cs="Times New Roman"/>
          <w:i/>
          <w:sz w:val="24"/>
          <w:szCs w:val="28"/>
        </w:rPr>
        <w:t>биоудобрени</w:t>
      </w:r>
      <w:r>
        <w:rPr>
          <w:rFonts w:ascii="Times New Roman" w:hAnsi="Times New Roman" w:cs="Times New Roman"/>
          <w:i/>
          <w:sz w:val="24"/>
          <w:szCs w:val="28"/>
        </w:rPr>
        <w:t>я</w:t>
      </w:r>
      <w:proofErr w:type="spellEnd"/>
      <w:r w:rsidRPr="00727AEB">
        <w:rPr>
          <w:rFonts w:ascii="Times New Roman" w:hAnsi="Times New Roman" w:cs="Times New Roman"/>
          <w:i/>
          <w:sz w:val="24"/>
          <w:szCs w:val="28"/>
        </w:rPr>
        <w:t xml:space="preserve"> составляет от 45 тыс. до 297 тыс. тенге/га в зависимости от возделываемых культур. </w:t>
      </w:r>
    </w:p>
    <w:p w:rsidR="000B785E" w:rsidRDefault="000B785E" w:rsidP="005A5C5E">
      <w:pPr>
        <w:pStyle w:val="a3"/>
        <w:ind w:firstLine="709"/>
        <w:jc w:val="both"/>
        <w:rPr>
          <w:rFonts w:ascii="Times New Roman" w:hAnsi="Times New Roman" w:cs="Times New Roman"/>
          <w:i/>
          <w:sz w:val="24"/>
          <w:szCs w:val="28"/>
        </w:rPr>
      </w:pPr>
    </w:p>
    <w:p w:rsidR="000B785E" w:rsidRPr="00727AEB" w:rsidRDefault="000B785E" w:rsidP="000B785E">
      <w:pPr>
        <w:pStyle w:val="a3"/>
        <w:ind w:firstLine="709"/>
        <w:jc w:val="center"/>
        <w:rPr>
          <w:rFonts w:ascii="Times New Roman" w:hAnsi="Times New Roman" w:cs="Times New Roman"/>
          <w:b/>
          <w:sz w:val="28"/>
          <w:szCs w:val="28"/>
        </w:rPr>
      </w:pPr>
      <w:r w:rsidRPr="00727AEB">
        <w:rPr>
          <w:rFonts w:ascii="Times New Roman" w:hAnsi="Times New Roman" w:cs="Times New Roman"/>
          <w:b/>
          <w:sz w:val="28"/>
          <w:szCs w:val="28"/>
        </w:rPr>
        <w:t>Гречиха</w:t>
      </w:r>
    </w:p>
    <w:p w:rsidR="000B785E" w:rsidRPr="0008033D" w:rsidRDefault="000B785E" w:rsidP="000B785E">
      <w:pPr>
        <w:pStyle w:val="a3"/>
        <w:widowControl w:val="0"/>
        <w:ind w:firstLine="709"/>
        <w:jc w:val="both"/>
        <w:rPr>
          <w:rFonts w:ascii="Times New Roman" w:hAnsi="Times New Roman" w:cs="Times New Roman"/>
          <w:sz w:val="28"/>
          <w:szCs w:val="28"/>
        </w:rPr>
      </w:pPr>
      <w:proofErr w:type="spellStart"/>
      <w:r w:rsidRPr="0008033D">
        <w:rPr>
          <w:rFonts w:ascii="Times New Roman" w:hAnsi="Times New Roman" w:cs="Times New Roman"/>
          <w:sz w:val="28"/>
          <w:szCs w:val="28"/>
        </w:rPr>
        <w:t>Гасанзаде</w:t>
      </w:r>
      <w:proofErr w:type="spellEnd"/>
      <w:r>
        <w:rPr>
          <w:rFonts w:ascii="Times New Roman" w:hAnsi="Times New Roman" w:cs="Times New Roman"/>
          <w:sz w:val="28"/>
          <w:szCs w:val="28"/>
        </w:rPr>
        <w:t xml:space="preserve">, </w:t>
      </w:r>
      <w:r w:rsidRPr="0008033D">
        <w:rPr>
          <w:rFonts w:ascii="Times New Roman" w:hAnsi="Times New Roman" w:cs="Times New Roman"/>
          <w:sz w:val="28"/>
          <w:szCs w:val="28"/>
        </w:rPr>
        <w:t>Ш.</w:t>
      </w:r>
      <w:r>
        <w:rPr>
          <w:rFonts w:ascii="Times New Roman" w:hAnsi="Times New Roman" w:cs="Times New Roman"/>
          <w:sz w:val="28"/>
          <w:szCs w:val="28"/>
        </w:rPr>
        <w:t xml:space="preserve"> </w:t>
      </w:r>
      <w:r w:rsidRPr="0008033D">
        <w:rPr>
          <w:rFonts w:ascii="Times New Roman" w:hAnsi="Times New Roman" w:cs="Times New Roman"/>
          <w:sz w:val="28"/>
          <w:szCs w:val="28"/>
        </w:rPr>
        <w:t>Р.</w:t>
      </w:r>
      <w:r w:rsidRPr="00727AEB">
        <w:rPr>
          <w:rFonts w:ascii="Times New Roman" w:hAnsi="Times New Roman" w:cs="Times New Roman"/>
          <w:sz w:val="28"/>
        </w:rPr>
        <w:t xml:space="preserve"> </w:t>
      </w:r>
      <w:r w:rsidRPr="00727AEB">
        <w:rPr>
          <w:rFonts w:ascii="Times New Roman" w:hAnsi="Times New Roman" w:cs="Times New Roman"/>
          <w:sz w:val="28"/>
          <w:szCs w:val="28"/>
        </w:rPr>
        <w:t>Влияние срока посева, норм и удобрений на структурные показатели гречихи, на орошаемых серо-коричневых почвах</w:t>
      </w:r>
      <w:r>
        <w:rPr>
          <w:rFonts w:ascii="Times New Roman" w:hAnsi="Times New Roman" w:cs="Times New Roman"/>
          <w:sz w:val="28"/>
          <w:szCs w:val="28"/>
        </w:rPr>
        <w:t xml:space="preserve"> / </w:t>
      </w:r>
      <w:r w:rsidRPr="0008033D">
        <w:rPr>
          <w:rFonts w:ascii="Times New Roman" w:hAnsi="Times New Roman" w:cs="Times New Roman"/>
          <w:sz w:val="28"/>
          <w:szCs w:val="28"/>
        </w:rPr>
        <w:t>Ш.</w:t>
      </w:r>
      <w:r>
        <w:rPr>
          <w:rFonts w:ascii="Times New Roman" w:hAnsi="Times New Roman" w:cs="Times New Roman"/>
          <w:sz w:val="28"/>
          <w:szCs w:val="28"/>
        </w:rPr>
        <w:t xml:space="preserve"> </w:t>
      </w:r>
      <w:r w:rsidRPr="0008033D">
        <w:rPr>
          <w:rFonts w:ascii="Times New Roman" w:hAnsi="Times New Roman" w:cs="Times New Roman"/>
          <w:sz w:val="28"/>
          <w:szCs w:val="28"/>
        </w:rPr>
        <w:t>Р.</w:t>
      </w:r>
      <w:r w:rsidRPr="00727AEB">
        <w:rPr>
          <w:rFonts w:ascii="Times New Roman" w:hAnsi="Times New Roman" w:cs="Times New Roman"/>
          <w:sz w:val="28"/>
        </w:rPr>
        <w:t xml:space="preserve"> </w:t>
      </w:r>
      <w:proofErr w:type="spellStart"/>
      <w:r w:rsidRPr="0008033D">
        <w:rPr>
          <w:rFonts w:ascii="Times New Roman" w:hAnsi="Times New Roman" w:cs="Times New Roman"/>
          <w:sz w:val="28"/>
          <w:szCs w:val="28"/>
        </w:rPr>
        <w:t>Гасанзаде</w:t>
      </w:r>
      <w:proofErr w:type="spellEnd"/>
      <w:r>
        <w:rPr>
          <w:rFonts w:ascii="Times New Roman" w:hAnsi="Times New Roman" w:cs="Times New Roman"/>
          <w:sz w:val="28"/>
          <w:szCs w:val="28"/>
        </w:rPr>
        <w:t xml:space="preserve">. </w:t>
      </w:r>
      <w:r w:rsidRPr="00D45E7A">
        <w:rPr>
          <w:rFonts w:ascii="Times New Roman" w:hAnsi="Times New Roman" w:cs="Times New Roman"/>
          <w:sz w:val="28"/>
        </w:rPr>
        <w:t>–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w:t>
      </w:r>
      <w:r>
        <w:rPr>
          <w:rFonts w:ascii="Times New Roman" w:hAnsi="Times New Roman" w:cs="Times New Roman"/>
          <w:sz w:val="28"/>
        </w:rPr>
        <w:t xml:space="preserve"> // </w:t>
      </w:r>
      <w:r w:rsidRPr="00727AEB">
        <w:rPr>
          <w:rFonts w:ascii="Times New Roman" w:hAnsi="Times New Roman" w:cs="Times New Roman"/>
          <w:sz w:val="28"/>
          <w:szCs w:val="28"/>
        </w:rPr>
        <w:t xml:space="preserve">Бюллетень науки и </w:t>
      </w:r>
      <w:r w:rsidRPr="00727AEB">
        <w:rPr>
          <w:rFonts w:ascii="Times New Roman" w:hAnsi="Times New Roman" w:cs="Times New Roman"/>
          <w:sz w:val="28"/>
          <w:szCs w:val="28"/>
        </w:rPr>
        <w:lastRenderedPageBreak/>
        <w:t>практики</w:t>
      </w:r>
      <w:r w:rsidRPr="00080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33D">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08033D">
        <w:rPr>
          <w:rFonts w:ascii="Times New Roman" w:hAnsi="Times New Roman" w:cs="Times New Roman"/>
          <w:sz w:val="28"/>
          <w:szCs w:val="28"/>
        </w:rPr>
        <w:t>Т. 6</w:t>
      </w:r>
      <w:r>
        <w:rPr>
          <w:rFonts w:ascii="Times New Roman" w:hAnsi="Times New Roman" w:cs="Times New Roman"/>
          <w:sz w:val="28"/>
          <w:szCs w:val="28"/>
        </w:rPr>
        <w:t>,</w:t>
      </w:r>
      <w:r w:rsidRPr="0008033D">
        <w:rPr>
          <w:rFonts w:ascii="Times New Roman" w:hAnsi="Times New Roman" w:cs="Times New Roman"/>
          <w:sz w:val="28"/>
          <w:szCs w:val="28"/>
        </w:rPr>
        <w:t xml:space="preserve"> </w:t>
      </w:r>
      <w:r w:rsidRPr="00727AEB">
        <w:rPr>
          <w:rFonts w:ascii="Times New Roman" w:hAnsi="Times New Roman" w:cs="Times New Roman"/>
          <w:sz w:val="28"/>
          <w:szCs w:val="28"/>
        </w:rPr>
        <w:t>№</w:t>
      </w:r>
      <w:r>
        <w:rPr>
          <w:rFonts w:ascii="Times New Roman" w:hAnsi="Times New Roman" w:cs="Times New Roman"/>
          <w:sz w:val="28"/>
          <w:szCs w:val="28"/>
        </w:rPr>
        <w:t xml:space="preserve"> </w:t>
      </w:r>
      <w:r w:rsidRPr="00727AEB">
        <w:rPr>
          <w:rFonts w:ascii="Times New Roman" w:hAnsi="Times New Roman" w:cs="Times New Roman"/>
          <w:sz w:val="28"/>
          <w:szCs w:val="28"/>
        </w:rPr>
        <w:t>7</w:t>
      </w:r>
      <w:r>
        <w:rPr>
          <w:rFonts w:ascii="Times New Roman" w:hAnsi="Times New Roman" w:cs="Times New Roman"/>
          <w:sz w:val="28"/>
          <w:szCs w:val="28"/>
        </w:rPr>
        <w:t>. –</w:t>
      </w:r>
      <w:r w:rsidRPr="0008033D">
        <w:rPr>
          <w:rFonts w:ascii="Times New Roman" w:hAnsi="Times New Roman" w:cs="Times New Roman"/>
          <w:sz w:val="28"/>
          <w:szCs w:val="28"/>
        </w:rPr>
        <w:t xml:space="preserve"> С. 81</w:t>
      </w:r>
      <w:r>
        <w:rPr>
          <w:rFonts w:ascii="Times New Roman" w:hAnsi="Times New Roman" w:cs="Times New Roman"/>
          <w:sz w:val="28"/>
          <w:szCs w:val="28"/>
        </w:rPr>
        <w:t>–</w:t>
      </w:r>
      <w:r w:rsidRPr="0008033D">
        <w:rPr>
          <w:rFonts w:ascii="Times New Roman" w:hAnsi="Times New Roman" w:cs="Times New Roman"/>
          <w:sz w:val="28"/>
          <w:szCs w:val="28"/>
        </w:rPr>
        <w:t xml:space="preserve">87. </w:t>
      </w:r>
      <w:r w:rsidRPr="00D45E7A">
        <w:rPr>
          <w:rFonts w:ascii="Times New Roman" w:hAnsi="Times New Roman" w:cs="Times New Roman"/>
          <w:sz w:val="28"/>
        </w:rPr>
        <w:t>– URL:</w:t>
      </w:r>
      <w:r>
        <w:rPr>
          <w:rFonts w:ascii="Times New Roman" w:hAnsi="Times New Roman" w:cs="Times New Roman"/>
          <w:sz w:val="28"/>
        </w:rPr>
        <w:t xml:space="preserve"> </w:t>
      </w:r>
      <w:hyperlink r:id="rId10" w:history="1">
        <w:r w:rsidRPr="008C5B69">
          <w:rPr>
            <w:rStyle w:val="a4"/>
            <w:rFonts w:ascii="Times New Roman" w:hAnsi="Times New Roman" w:cs="Times New Roman"/>
            <w:sz w:val="28"/>
            <w:szCs w:val="28"/>
            <w:u w:val="none"/>
          </w:rPr>
          <w:t>https://elibrary.ru/item.asp?id=43322730</w:t>
        </w:r>
      </w:hyperlink>
      <w:r>
        <w:rPr>
          <w:rFonts w:ascii="Times New Roman" w:hAnsi="Times New Roman" w:cs="Times New Roman"/>
          <w:sz w:val="28"/>
          <w:szCs w:val="28"/>
        </w:rPr>
        <w:t xml:space="preserve"> (дата обращения 09.09.2020)</w:t>
      </w:r>
    </w:p>
    <w:p w:rsidR="000B785E" w:rsidRPr="00727AEB" w:rsidRDefault="000B785E" w:rsidP="000B785E">
      <w:pPr>
        <w:pStyle w:val="a3"/>
        <w:ind w:firstLine="709"/>
        <w:jc w:val="both"/>
        <w:rPr>
          <w:rFonts w:ascii="Times New Roman" w:hAnsi="Times New Roman" w:cs="Times New Roman"/>
          <w:i/>
          <w:sz w:val="24"/>
          <w:szCs w:val="28"/>
        </w:rPr>
      </w:pPr>
      <w:r w:rsidRPr="00727AEB">
        <w:rPr>
          <w:rFonts w:ascii="Times New Roman" w:hAnsi="Times New Roman" w:cs="Times New Roman"/>
          <w:i/>
          <w:sz w:val="24"/>
          <w:szCs w:val="28"/>
        </w:rPr>
        <w:t>Учитывая значение гречихи с точки зрения безопасности продуктов питания, определение сроков посева, норм внесения удобрений для увеличения продуктивности и качества культуры, является одной из важных актуальных проблем. Исследованиями выявлено, что при посеве гречихи 10-15 апреля по всем вариантам по отношению к посевам 1-5 и 20-25 апреля, наблюдаются значительно более высокие показатели количества цветков на одном растении, массы 1000 зерен и массы зерен в одном растении.</w:t>
      </w:r>
    </w:p>
    <w:p w:rsidR="00344201" w:rsidRPr="00480EBF" w:rsidRDefault="00344201" w:rsidP="00480EBF">
      <w:pPr>
        <w:pStyle w:val="a3"/>
        <w:ind w:firstLine="709"/>
        <w:jc w:val="both"/>
        <w:rPr>
          <w:rFonts w:ascii="Times New Roman" w:hAnsi="Times New Roman" w:cs="Times New Roman"/>
          <w:i/>
          <w:sz w:val="24"/>
        </w:rPr>
      </w:pPr>
    </w:p>
    <w:p w:rsidR="00036042" w:rsidRPr="00436B12" w:rsidRDefault="00036042" w:rsidP="003044DB">
      <w:pPr>
        <w:pStyle w:val="a3"/>
        <w:jc w:val="center"/>
        <w:rPr>
          <w:rFonts w:ascii="Times New Roman" w:hAnsi="Times New Roman" w:cs="Times New Roman"/>
          <w:b/>
          <w:sz w:val="28"/>
        </w:rPr>
      </w:pPr>
      <w:r w:rsidRPr="00436B12">
        <w:rPr>
          <w:rFonts w:ascii="Times New Roman" w:hAnsi="Times New Roman" w:cs="Times New Roman"/>
          <w:b/>
          <w:sz w:val="28"/>
        </w:rPr>
        <w:t>Кукуруза</w:t>
      </w:r>
    </w:p>
    <w:p w:rsidR="00813D15" w:rsidRPr="00D45E7A" w:rsidRDefault="00813D15" w:rsidP="00813D15">
      <w:pPr>
        <w:pStyle w:val="a3"/>
        <w:ind w:firstLine="709"/>
        <w:jc w:val="both"/>
        <w:rPr>
          <w:rFonts w:ascii="Times New Roman" w:hAnsi="Times New Roman" w:cs="Times New Roman"/>
          <w:sz w:val="28"/>
        </w:rPr>
      </w:pPr>
      <w:r w:rsidRPr="00D45E7A">
        <w:rPr>
          <w:rFonts w:ascii="Times New Roman" w:hAnsi="Times New Roman" w:cs="Times New Roman"/>
          <w:sz w:val="28"/>
        </w:rPr>
        <w:t xml:space="preserve">Агроэкологическая оценка длительного применения минеральных удобрений в </w:t>
      </w:r>
      <w:proofErr w:type="spellStart"/>
      <w:r w:rsidRPr="00D45E7A">
        <w:rPr>
          <w:rFonts w:ascii="Times New Roman" w:hAnsi="Times New Roman" w:cs="Times New Roman"/>
          <w:sz w:val="28"/>
        </w:rPr>
        <w:t>агроценозах</w:t>
      </w:r>
      <w:proofErr w:type="spellEnd"/>
      <w:r w:rsidRPr="00D45E7A">
        <w:rPr>
          <w:rFonts w:ascii="Times New Roman" w:hAnsi="Times New Roman" w:cs="Times New Roman"/>
          <w:sz w:val="28"/>
        </w:rPr>
        <w:t xml:space="preserve"> кукурузы (</w:t>
      </w:r>
      <w:proofErr w:type="spellStart"/>
      <w:r w:rsidRPr="00D45E7A">
        <w:rPr>
          <w:rFonts w:ascii="Times New Roman" w:hAnsi="Times New Roman" w:cs="Times New Roman"/>
          <w:sz w:val="28"/>
        </w:rPr>
        <w:t>Zea</w:t>
      </w:r>
      <w:proofErr w:type="spellEnd"/>
      <w:r w:rsidRPr="00D45E7A">
        <w:rPr>
          <w:rFonts w:ascii="Times New Roman" w:hAnsi="Times New Roman" w:cs="Times New Roman"/>
          <w:sz w:val="28"/>
        </w:rPr>
        <w:t xml:space="preserve"> </w:t>
      </w:r>
      <w:proofErr w:type="spellStart"/>
      <w:r w:rsidRPr="00D45E7A">
        <w:rPr>
          <w:rFonts w:ascii="Times New Roman" w:hAnsi="Times New Roman" w:cs="Times New Roman"/>
          <w:sz w:val="28"/>
        </w:rPr>
        <w:t>mays</w:t>
      </w:r>
      <w:proofErr w:type="spellEnd"/>
      <w:r w:rsidRPr="00D45E7A">
        <w:rPr>
          <w:rFonts w:ascii="Times New Roman" w:hAnsi="Times New Roman" w:cs="Times New Roman"/>
          <w:sz w:val="28"/>
        </w:rPr>
        <w:t xml:space="preserve"> l.) в условиях Центрального Черноземья / А. Ф. </w:t>
      </w:r>
      <w:proofErr w:type="spellStart"/>
      <w:r w:rsidRPr="00D45E7A">
        <w:rPr>
          <w:rFonts w:ascii="Times New Roman" w:hAnsi="Times New Roman" w:cs="Times New Roman"/>
          <w:sz w:val="28"/>
        </w:rPr>
        <w:t>Стулин</w:t>
      </w:r>
      <w:proofErr w:type="spellEnd"/>
      <w:r w:rsidRPr="00D45E7A">
        <w:rPr>
          <w:rFonts w:ascii="Times New Roman" w:hAnsi="Times New Roman" w:cs="Times New Roman"/>
          <w:sz w:val="28"/>
        </w:rPr>
        <w:t xml:space="preserve">, Н. В. Верховцева, Е. Ю. </w:t>
      </w:r>
      <w:proofErr w:type="spellStart"/>
      <w:r w:rsidRPr="00D45E7A">
        <w:rPr>
          <w:rFonts w:ascii="Times New Roman" w:hAnsi="Times New Roman" w:cs="Times New Roman"/>
          <w:sz w:val="28"/>
        </w:rPr>
        <w:t>Милановский</w:t>
      </w:r>
      <w:proofErr w:type="spellEnd"/>
      <w:r w:rsidRPr="00D45E7A">
        <w:rPr>
          <w:rFonts w:ascii="Times New Roman" w:hAnsi="Times New Roman" w:cs="Times New Roman"/>
          <w:sz w:val="28"/>
        </w:rPr>
        <w:t xml:space="preserve">, О. А. </w:t>
      </w:r>
      <w:proofErr w:type="spellStart"/>
      <w:r w:rsidRPr="00D45E7A">
        <w:rPr>
          <w:rFonts w:ascii="Times New Roman" w:hAnsi="Times New Roman" w:cs="Times New Roman"/>
          <w:sz w:val="28"/>
        </w:rPr>
        <w:t>Амельянчик</w:t>
      </w:r>
      <w:proofErr w:type="spellEnd"/>
      <w:r w:rsidRPr="00D45E7A">
        <w:rPr>
          <w:rFonts w:ascii="Times New Roman" w:hAnsi="Times New Roman" w:cs="Times New Roman"/>
          <w:sz w:val="28"/>
        </w:rPr>
        <w:t>. –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 Проблемы агрохимии и экологии. – 2020. – №</w:t>
      </w:r>
      <w:r w:rsidR="00FF7A6E">
        <w:rPr>
          <w:rFonts w:ascii="Times New Roman" w:hAnsi="Times New Roman" w:cs="Times New Roman"/>
          <w:sz w:val="28"/>
        </w:rPr>
        <w:t xml:space="preserve"> </w:t>
      </w:r>
      <w:r w:rsidRPr="00D45E7A">
        <w:rPr>
          <w:rFonts w:ascii="Times New Roman" w:hAnsi="Times New Roman" w:cs="Times New Roman"/>
          <w:sz w:val="28"/>
        </w:rPr>
        <w:t>2. – С. 3–10. – URL:</w:t>
      </w:r>
      <w:r w:rsidR="00436B12">
        <w:rPr>
          <w:rFonts w:ascii="Times New Roman" w:hAnsi="Times New Roman" w:cs="Times New Roman"/>
          <w:sz w:val="28"/>
        </w:rPr>
        <w:t xml:space="preserve"> </w:t>
      </w:r>
      <w:hyperlink r:id="rId11" w:history="1">
        <w:r w:rsidR="00436B12" w:rsidRPr="00E942EC">
          <w:rPr>
            <w:rStyle w:val="a4"/>
            <w:rFonts w:ascii="Times New Roman" w:hAnsi="Times New Roman" w:cs="Times New Roman"/>
            <w:sz w:val="28"/>
            <w:u w:val="none"/>
          </w:rPr>
          <w:t>https://www.elibrary.ru/item.asp?id=43083951</w:t>
        </w:r>
      </w:hyperlink>
      <w:r w:rsidR="00FF7A6E" w:rsidRPr="00E942EC">
        <w:rPr>
          <w:rStyle w:val="a4"/>
          <w:rFonts w:ascii="Times New Roman" w:hAnsi="Times New Roman" w:cs="Times New Roman"/>
          <w:sz w:val="28"/>
          <w:u w:val="none"/>
        </w:rPr>
        <w:t xml:space="preserve"> </w:t>
      </w:r>
      <w:r w:rsidR="00FF7A6E">
        <w:rPr>
          <w:rFonts w:ascii="Times New Roman" w:eastAsia="Times New Roman" w:hAnsi="Times New Roman" w:cs="Times New Roman"/>
          <w:sz w:val="24"/>
          <w:szCs w:val="24"/>
          <w:lang w:eastAsia="ru-RU"/>
        </w:rPr>
        <w:t>(</w:t>
      </w:r>
      <w:r w:rsidR="00FF7A6E" w:rsidRPr="00217880">
        <w:rPr>
          <w:rFonts w:ascii="Times New Roman" w:eastAsia="Times New Roman" w:hAnsi="Times New Roman" w:cs="Times New Roman"/>
          <w:sz w:val="28"/>
          <w:szCs w:val="24"/>
          <w:lang w:eastAsia="ru-RU"/>
        </w:rPr>
        <w:t xml:space="preserve">дата обращения </w:t>
      </w:r>
      <w:r w:rsidR="00FF7A6E">
        <w:rPr>
          <w:rFonts w:ascii="Times New Roman" w:eastAsia="Times New Roman" w:hAnsi="Times New Roman" w:cs="Times New Roman"/>
          <w:sz w:val="28"/>
          <w:szCs w:val="24"/>
          <w:lang w:eastAsia="ru-RU"/>
        </w:rPr>
        <w:t>14</w:t>
      </w:r>
      <w:r w:rsidR="00FF7A6E" w:rsidRPr="00217880">
        <w:rPr>
          <w:rFonts w:ascii="Times New Roman" w:eastAsia="Times New Roman" w:hAnsi="Times New Roman" w:cs="Times New Roman"/>
          <w:sz w:val="28"/>
          <w:szCs w:val="24"/>
          <w:lang w:eastAsia="ru-RU"/>
        </w:rPr>
        <w:t>.09.2020)</w:t>
      </w:r>
    </w:p>
    <w:p w:rsidR="00813D15" w:rsidRDefault="00813D15" w:rsidP="00813D15">
      <w:pPr>
        <w:pStyle w:val="a3"/>
        <w:ind w:firstLine="709"/>
        <w:jc w:val="both"/>
        <w:rPr>
          <w:rFonts w:ascii="Times New Roman" w:hAnsi="Times New Roman" w:cs="Times New Roman"/>
          <w:i/>
          <w:sz w:val="24"/>
        </w:rPr>
      </w:pPr>
      <w:r w:rsidRPr="00D45E7A">
        <w:rPr>
          <w:rFonts w:ascii="Times New Roman" w:hAnsi="Times New Roman" w:cs="Times New Roman"/>
          <w:i/>
          <w:sz w:val="24"/>
        </w:rPr>
        <w:t xml:space="preserve">На </w:t>
      </w:r>
      <w:proofErr w:type="gramStart"/>
      <w:r w:rsidRPr="00D45E7A">
        <w:rPr>
          <w:rFonts w:ascii="Times New Roman" w:hAnsi="Times New Roman" w:cs="Times New Roman"/>
          <w:i/>
          <w:sz w:val="24"/>
        </w:rPr>
        <w:t>черноземе</w:t>
      </w:r>
      <w:proofErr w:type="gramEnd"/>
      <w:r w:rsidRPr="00D45E7A">
        <w:rPr>
          <w:rFonts w:ascii="Times New Roman" w:hAnsi="Times New Roman" w:cs="Times New Roman"/>
          <w:i/>
          <w:sz w:val="24"/>
        </w:rPr>
        <w:t xml:space="preserve"> выщелоченном в стационарных опытах проведена комплексная оценка влияния длительного применения минеральных удобрений под кукурузу, выращиваемую в монокультуре и севообороте в течение 5 ротаций </w:t>
      </w:r>
      <w:proofErr w:type="spellStart"/>
      <w:r w:rsidRPr="00D45E7A">
        <w:rPr>
          <w:rFonts w:ascii="Times New Roman" w:hAnsi="Times New Roman" w:cs="Times New Roman"/>
          <w:i/>
          <w:sz w:val="24"/>
        </w:rPr>
        <w:t>десятипольного</w:t>
      </w:r>
      <w:proofErr w:type="spellEnd"/>
      <w:r w:rsidRPr="00D45E7A">
        <w:rPr>
          <w:rFonts w:ascii="Times New Roman" w:hAnsi="Times New Roman" w:cs="Times New Roman"/>
          <w:i/>
          <w:sz w:val="24"/>
        </w:rPr>
        <w:t xml:space="preserve"> севооборота. Проанализировано пять аспектов устойчивости </w:t>
      </w:r>
      <w:proofErr w:type="spellStart"/>
      <w:r w:rsidRPr="00D45E7A">
        <w:rPr>
          <w:rFonts w:ascii="Times New Roman" w:hAnsi="Times New Roman" w:cs="Times New Roman"/>
          <w:i/>
          <w:sz w:val="24"/>
        </w:rPr>
        <w:t>агроценозов</w:t>
      </w:r>
      <w:proofErr w:type="spellEnd"/>
      <w:r w:rsidRPr="00D45E7A">
        <w:rPr>
          <w:rFonts w:ascii="Times New Roman" w:hAnsi="Times New Roman" w:cs="Times New Roman"/>
          <w:i/>
          <w:sz w:val="24"/>
        </w:rPr>
        <w:t xml:space="preserve"> кукурузы в зависимости от места ее в севообороте выращивания и применяемых удобрений: урожайность, агрохимические и водно-физические свойства чернозема, микробное сообщество, содержание тяжелых металлов. Высокая эффективность удобрений достигнута при внесении N60P60K60, где показатели среднегодовой продуктивности по зеленой массы и зерна превышали контроль в севообороте на 33,6 % и 37,7 %, в монокультуре на 45,7 и 47,0 % при урожайности на неудобренном фоне в севообороте 26,2 и 3,42 т/га, в монокультуре 22,1 и 2,81 т/га. Севооборот и удобрения усиливали процесс гумификации (</w:t>
      </w:r>
      <w:proofErr w:type="spellStart"/>
      <w:r w:rsidRPr="00D45E7A">
        <w:rPr>
          <w:rFonts w:ascii="Times New Roman" w:hAnsi="Times New Roman" w:cs="Times New Roman"/>
          <w:i/>
          <w:sz w:val="24"/>
        </w:rPr>
        <w:t>Кгум</w:t>
      </w:r>
      <w:proofErr w:type="spellEnd"/>
      <w:r w:rsidRPr="00D45E7A">
        <w:rPr>
          <w:rFonts w:ascii="Times New Roman" w:hAnsi="Times New Roman" w:cs="Times New Roman"/>
          <w:i/>
          <w:sz w:val="24"/>
        </w:rPr>
        <w:t xml:space="preserve">. = 1,36-1,78), в чистом пару </w:t>
      </w:r>
      <w:proofErr w:type="spellStart"/>
      <w:r w:rsidRPr="00D45E7A">
        <w:rPr>
          <w:rFonts w:ascii="Times New Roman" w:hAnsi="Times New Roman" w:cs="Times New Roman"/>
          <w:i/>
          <w:sz w:val="24"/>
        </w:rPr>
        <w:t>Кгум</w:t>
      </w:r>
      <w:proofErr w:type="spellEnd"/>
      <w:r w:rsidRPr="00D45E7A">
        <w:rPr>
          <w:rFonts w:ascii="Times New Roman" w:hAnsi="Times New Roman" w:cs="Times New Roman"/>
          <w:i/>
          <w:sz w:val="24"/>
        </w:rPr>
        <w:t>.&lt; 1. Показатели плотности почвы, независимо от агротехнических приемов, существенно не различались, лишь в лесополосе они имели минимальные значения 0,9-1,5 г/см</w:t>
      </w:r>
      <w:r w:rsidRPr="00706F1D">
        <w:rPr>
          <w:rFonts w:ascii="Times New Roman" w:hAnsi="Times New Roman" w:cs="Times New Roman"/>
          <w:i/>
          <w:sz w:val="24"/>
          <w:vertAlign w:val="superscript"/>
        </w:rPr>
        <w:t>3</w:t>
      </w:r>
      <w:r>
        <w:rPr>
          <w:rFonts w:ascii="Times New Roman" w:hAnsi="Times New Roman" w:cs="Times New Roman"/>
          <w:i/>
          <w:sz w:val="24"/>
        </w:rPr>
        <w:t>.</w:t>
      </w:r>
    </w:p>
    <w:p w:rsidR="00706F1D" w:rsidRPr="00D45E7A" w:rsidRDefault="00706F1D" w:rsidP="00813D15">
      <w:pPr>
        <w:pStyle w:val="a3"/>
        <w:ind w:firstLine="709"/>
        <w:jc w:val="both"/>
        <w:rPr>
          <w:rFonts w:ascii="Times New Roman" w:hAnsi="Times New Roman" w:cs="Times New Roman"/>
          <w:i/>
          <w:sz w:val="24"/>
        </w:rPr>
      </w:pPr>
    </w:p>
    <w:p w:rsidR="00706F1D" w:rsidRPr="00D45E7A" w:rsidRDefault="00706F1D" w:rsidP="00706F1D">
      <w:pPr>
        <w:pStyle w:val="a3"/>
        <w:ind w:firstLine="709"/>
        <w:jc w:val="both"/>
        <w:rPr>
          <w:rFonts w:ascii="Times New Roman" w:hAnsi="Times New Roman" w:cs="Times New Roman"/>
          <w:sz w:val="28"/>
        </w:rPr>
      </w:pPr>
      <w:r w:rsidRPr="00706F1D">
        <w:rPr>
          <w:rFonts w:ascii="Times New Roman" w:hAnsi="Times New Roman" w:cs="Times New Roman"/>
          <w:sz w:val="28"/>
          <w:szCs w:val="28"/>
        </w:rPr>
        <w:t>Куркина, Г. Н. Эффективность минеральных удобрений при повторном возделывании кукурузы после уборки на зерно или силос / Г. Н. Куркина. – Текст (визуальный)</w:t>
      </w:r>
      <w:proofErr w:type="gramStart"/>
      <w:r w:rsidRPr="00706F1D">
        <w:rPr>
          <w:rFonts w:ascii="Times New Roman" w:hAnsi="Times New Roman" w:cs="Times New Roman"/>
          <w:sz w:val="28"/>
          <w:szCs w:val="28"/>
        </w:rPr>
        <w:t xml:space="preserve"> :</w:t>
      </w:r>
      <w:proofErr w:type="gramEnd"/>
      <w:r w:rsidRPr="00706F1D">
        <w:rPr>
          <w:rFonts w:ascii="Times New Roman" w:hAnsi="Times New Roman" w:cs="Times New Roman"/>
          <w:sz w:val="28"/>
          <w:szCs w:val="28"/>
        </w:rPr>
        <w:t xml:space="preserve"> электронный // Земледелие и селекция в Беларуси. </w:t>
      </w:r>
      <w:r>
        <w:rPr>
          <w:rFonts w:ascii="Times New Roman" w:hAnsi="Times New Roman" w:cs="Times New Roman"/>
          <w:sz w:val="28"/>
          <w:szCs w:val="28"/>
        </w:rPr>
        <w:t xml:space="preserve">– </w:t>
      </w:r>
      <w:r w:rsidRPr="00706F1D">
        <w:rPr>
          <w:rFonts w:ascii="Times New Roman" w:hAnsi="Times New Roman" w:cs="Times New Roman"/>
          <w:sz w:val="28"/>
          <w:szCs w:val="28"/>
        </w:rPr>
        <w:t xml:space="preserve">2020. </w:t>
      </w:r>
      <w:r>
        <w:rPr>
          <w:rFonts w:ascii="Times New Roman" w:hAnsi="Times New Roman" w:cs="Times New Roman"/>
          <w:sz w:val="28"/>
          <w:szCs w:val="28"/>
        </w:rPr>
        <w:t xml:space="preserve">– № </w:t>
      </w:r>
      <w:r w:rsidRPr="00706F1D">
        <w:rPr>
          <w:rFonts w:ascii="Times New Roman" w:hAnsi="Times New Roman" w:cs="Times New Roman"/>
          <w:sz w:val="28"/>
          <w:szCs w:val="28"/>
        </w:rPr>
        <w:t xml:space="preserve">56. </w:t>
      </w:r>
      <w:r>
        <w:rPr>
          <w:rFonts w:ascii="Times New Roman" w:hAnsi="Times New Roman" w:cs="Times New Roman"/>
          <w:sz w:val="28"/>
          <w:szCs w:val="28"/>
        </w:rPr>
        <w:t xml:space="preserve">– </w:t>
      </w:r>
      <w:r w:rsidRPr="00706F1D">
        <w:rPr>
          <w:rFonts w:ascii="Times New Roman" w:hAnsi="Times New Roman" w:cs="Times New Roman"/>
          <w:sz w:val="28"/>
          <w:szCs w:val="28"/>
        </w:rPr>
        <w:t>С. 151</w:t>
      </w:r>
      <w:r>
        <w:rPr>
          <w:rFonts w:ascii="Times New Roman" w:hAnsi="Times New Roman" w:cs="Times New Roman"/>
          <w:sz w:val="28"/>
          <w:szCs w:val="28"/>
        </w:rPr>
        <w:t>–</w:t>
      </w:r>
      <w:r w:rsidRPr="00706F1D">
        <w:rPr>
          <w:rFonts w:ascii="Times New Roman" w:hAnsi="Times New Roman" w:cs="Times New Roman"/>
          <w:sz w:val="28"/>
          <w:szCs w:val="28"/>
        </w:rPr>
        <w:t xml:space="preserve">159. </w:t>
      </w:r>
      <w:r w:rsidRPr="00D45E7A">
        <w:rPr>
          <w:rFonts w:ascii="Times New Roman" w:hAnsi="Times New Roman" w:cs="Times New Roman"/>
          <w:sz w:val="28"/>
        </w:rPr>
        <w:t>– URL:</w:t>
      </w:r>
      <w:r w:rsidR="00773EBB">
        <w:rPr>
          <w:rFonts w:ascii="Times New Roman" w:hAnsi="Times New Roman" w:cs="Times New Roman"/>
          <w:sz w:val="28"/>
        </w:rPr>
        <w:t xml:space="preserve"> </w:t>
      </w:r>
      <w:hyperlink r:id="rId12" w:history="1">
        <w:r w:rsidR="008F194F" w:rsidRPr="00E942EC">
          <w:rPr>
            <w:rStyle w:val="a4"/>
            <w:rFonts w:ascii="Times New Roman" w:hAnsi="Times New Roman" w:cs="Times New Roman"/>
            <w:sz w:val="28"/>
            <w:szCs w:val="28"/>
            <w:u w:val="none"/>
          </w:rPr>
          <w:t>https://elibrary.ru/item.asp?id=43819113</w:t>
        </w:r>
      </w:hyperlink>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 xml:space="preserve">дата обращения </w:t>
      </w:r>
      <w:r>
        <w:rPr>
          <w:rFonts w:ascii="Times New Roman" w:eastAsia="Times New Roman" w:hAnsi="Times New Roman" w:cs="Times New Roman"/>
          <w:sz w:val="28"/>
          <w:szCs w:val="24"/>
          <w:lang w:eastAsia="ru-RU"/>
        </w:rPr>
        <w:t>21</w:t>
      </w:r>
      <w:r w:rsidRPr="00217880">
        <w:rPr>
          <w:rFonts w:ascii="Times New Roman" w:eastAsia="Times New Roman" w:hAnsi="Times New Roman" w:cs="Times New Roman"/>
          <w:sz w:val="28"/>
          <w:szCs w:val="24"/>
          <w:lang w:eastAsia="ru-RU"/>
        </w:rPr>
        <w:t>.09.2020)</w:t>
      </w:r>
    </w:p>
    <w:p w:rsidR="00706F1D" w:rsidRPr="00706F1D" w:rsidRDefault="00706F1D" w:rsidP="00706F1D">
      <w:pPr>
        <w:pStyle w:val="a3"/>
        <w:ind w:firstLine="709"/>
        <w:rPr>
          <w:rFonts w:ascii="Times New Roman" w:hAnsi="Times New Roman" w:cs="Times New Roman"/>
          <w:i/>
          <w:sz w:val="24"/>
        </w:rPr>
      </w:pPr>
      <w:r w:rsidRPr="00706F1D">
        <w:rPr>
          <w:rFonts w:ascii="Times New Roman" w:hAnsi="Times New Roman" w:cs="Times New Roman"/>
          <w:i/>
          <w:sz w:val="24"/>
        </w:rPr>
        <w:t xml:space="preserve">По данным двулетних исследований, проведенных на </w:t>
      </w:r>
      <w:proofErr w:type="spellStart"/>
      <w:r w:rsidRPr="00706F1D">
        <w:rPr>
          <w:rFonts w:ascii="Times New Roman" w:hAnsi="Times New Roman" w:cs="Times New Roman"/>
          <w:i/>
          <w:sz w:val="24"/>
        </w:rPr>
        <w:t>связносупесчаной</w:t>
      </w:r>
      <w:proofErr w:type="spellEnd"/>
      <w:r w:rsidRPr="00706F1D">
        <w:rPr>
          <w:rFonts w:ascii="Times New Roman" w:hAnsi="Times New Roman" w:cs="Times New Roman"/>
          <w:i/>
          <w:sz w:val="24"/>
        </w:rPr>
        <w:t xml:space="preserve"> почве, установлено, что запашка соломы после уборки кукурузы на зерно позволяет уменьшить дозу азота до 90 кг/га, в то время как при повторном ее возделывании после уборки на силос наибольшая урожайность и величина чистого дохода получены при дозе азота 150 кг/га </w:t>
      </w:r>
      <w:proofErr w:type="spellStart"/>
      <w:r w:rsidRPr="00706F1D">
        <w:rPr>
          <w:rFonts w:ascii="Times New Roman" w:hAnsi="Times New Roman" w:cs="Times New Roman"/>
          <w:i/>
          <w:sz w:val="24"/>
        </w:rPr>
        <w:t>д.в</w:t>
      </w:r>
      <w:proofErr w:type="spellEnd"/>
      <w:r w:rsidRPr="00706F1D">
        <w:rPr>
          <w:rFonts w:ascii="Times New Roman" w:hAnsi="Times New Roman" w:cs="Times New Roman"/>
          <w:i/>
          <w:sz w:val="24"/>
        </w:rPr>
        <w:t>., внесенных дробно. Запашка соломы в большей степени влияет на рост урожайности листостебельной массы повторной кукурузы, поэтому во второй год ее экономически более выгодно убирать на силос и выращивать при минимуме применения минеральных удобрений (N90P0K0-go) на почвах, содержащих в пахотном слое 2,7 % гумуса, 200 мг Р</w:t>
      </w:r>
      <w:r w:rsidRPr="00706F1D">
        <w:rPr>
          <w:rFonts w:ascii="Times New Roman" w:hAnsi="Times New Roman" w:cs="Times New Roman"/>
          <w:i/>
          <w:sz w:val="24"/>
          <w:vertAlign w:val="subscript"/>
        </w:rPr>
        <w:t>2</w:t>
      </w:r>
      <w:r w:rsidRPr="00706F1D">
        <w:rPr>
          <w:rFonts w:ascii="Times New Roman" w:hAnsi="Times New Roman" w:cs="Times New Roman"/>
          <w:i/>
          <w:sz w:val="24"/>
        </w:rPr>
        <w:t>О</w:t>
      </w:r>
      <w:r w:rsidRPr="00706F1D">
        <w:rPr>
          <w:rFonts w:ascii="Times New Roman" w:hAnsi="Times New Roman" w:cs="Times New Roman"/>
          <w:i/>
          <w:sz w:val="24"/>
          <w:vertAlign w:val="subscript"/>
        </w:rPr>
        <w:t>5</w:t>
      </w:r>
      <w:r w:rsidRPr="00706F1D">
        <w:rPr>
          <w:rFonts w:ascii="Times New Roman" w:hAnsi="Times New Roman" w:cs="Times New Roman"/>
          <w:i/>
          <w:sz w:val="24"/>
        </w:rPr>
        <w:t>, 286 мг/кг К</w:t>
      </w:r>
      <w:r w:rsidRPr="00706F1D">
        <w:rPr>
          <w:rFonts w:ascii="Times New Roman" w:hAnsi="Times New Roman" w:cs="Times New Roman"/>
          <w:i/>
          <w:sz w:val="24"/>
          <w:vertAlign w:val="subscript"/>
        </w:rPr>
        <w:t>2</w:t>
      </w:r>
      <w:r w:rsidRPr="00706F1D">
        <w:rPr>
          <w:rFonts w:ascii="Times New Roman" w:hAnsi="Times New Roman" w:cs="Times New Roman"/>
          <w:i/>
          <w:sz w:val="24"/>
        </w:rPr>
        <w:t>О.</w:t>
      </w:r>
    </w:p>
    <w:p w:rsidR="00813D15" w:rsidRDefault="00813D15" w:rsidP="00036042">
      <w:pPr>
        <w:pStyle w:val="a3"/>
        <w:ind w:firstLine="709"/>
        <w:jc w:val="both"/>
        <w:rPr>
          <w:rFonts w:ascii="Times New Roman" w:hAnsi="Times New Roman" w:cs="Times New Roman"/>
          <w:sz w:val="28"/>
        </w:rPr>
      </w:pPr>
    </w:p>
    <w:p w:rsidR="00B661FE" w:rsidRPr="008F194F" w:rsidRDefault="00B661FE" w:rsidP="00B661FE">
      <w:pPr>
        <w:pStyle w:val="a3"/>
        <w:ind w:firstLine="709"/>
        <w:jc w:val="both"/>
        <w:rPr>
          <w:rFonts w:ascii="Times New Roman" w:hAnsi="Times New Roman" w:cs="Times New Roman"/>
          <w:sz w:val="28"/>
          <w:szCs w:val="28"/>
        </w:rPr>
      </w:pPr>
      <w:r w:rsidRPr="00E97883">
        <w:rPr>
          <w:rFonts w:ascii="Times New Roman" w:hAnsi="Times New Roman" w:cs="Times New Roman"/>
          <w:sz w:val="28"/>
          <w:szCs w:val="28"/>
        </w:rPr>
        <w:t xml:space="preserve">Невзоров, А. И. Влияние различных доз и способов внесения минеральных удобрений на рост и развитие растений кукурузы на силос / А. </w:t>
      </w:r>
      <w:r w:rsidRPr="00E97883">
        <w:rPr>
          <w:rFonts w:ascii="Times New Roman" w:hAnsi="Times New Roman" w:cs="Times New Roman"/>
          <w:sz w:val="28"/>
          <w:szCs w:val="28"/>
        </w:rPr>
        <w:lastRenderedPageBreak/>
        <w:t>И. Невзоров. – Текст (визуальный)</w:t>
      </w:r>
      <w:proofErr w:type="gramStart"/>
      <w:r w:rsidRPr="00E97883">
        <w:rPr>
          <w:rFonts w:ascii="Times New Roman" w:hAnsi="Times New Roman" w:cs="Times New Roman"/>
          <w:sz w:val="28"/>
          <w:szCs w:val="28"/>
        </w:rPr>
        <w:t xml:space="preserve"> :</w:t>
      </w:r>
      <w:proofErr w:type="gramEnd"/>
      <w:r w:rsidRPr="00E97883">
        <w:rPr>
          <w:rFonts w:ascii="Times New Roman" w:hAnsi="Times New Roman" w:cs="Times New Roman"/>
          <w:sz w:val="28"/>
          <w:szCs w:val="28"/>
        </w:rPr>
        <w:t xml:space="preserve"> электронный // Наука и Образование. – 2020. – Т. 3</w:t>
      </w:r>
      <w:r w:rsidR="008F194F">
        <w:rPr>
          <w:rFonts w:ascii="Times New Roman" w:hAnsi="Times New Roman" w:cs="Times New Roman"/>
          <w:sz w:val="28"/>
          <w:szCs w:val="28"/>
        </w:rPr>
        <w:t>,</w:t>
      </w:r>
      <w:r w:rsidRPr="00E97883">
        <w:rPr>
          <w:rFonts w:ascii="Times New Roman" w:hAnsi="Times New Roman" w:cs="Times New Roman"/>
          <w:sz w:val="28"/>
          <w:szCs w:val="28"/>
        </w:rPr>
        <w:t xml:space="preserve"> № 2. – С. 335. – </w:t>
      </w:r>
      <w:hyperlink r:id="rId13" w:history="1">
        <w:r w:rsidR="00456A6D" w:rsidRPr="00E942EC">
          <w:rPr>
            <w:rStyle w:val="a4"/>
            <w:rFonts w:ascii="Times New Roman" w:hAnsi="Times New Roman" w:cs="Times New Roman"/>
            <w:sz w:val="28"/>
            <w:szCs w:val="28"/>
            <w:u w:val="none"/>
          </w:rPr>
          <w:t>URL: https://elibrary.ru/item.asp?id=43830488</w:t>
        </w:r>
      </w:hyperlink>
      <w:r w:rsidRPr="008F194F">
        <w:rPr>
          <w:rFonts w:ascii="Times New Roman" w:hAnsi="Times New Roman" w:cs="Times New Roman"/>
          <w:sz w:val="28"/>
          <w:szCs w:val="28"/>
        </w:rPr>
        <w:t xml:space="preserve"> (дата обращения 21. 09.2020)</w:t>
      </w:r>
    </w:p>
    <w:p w:rsidR="00B661FE" w:rsidRPr="00E97883" w:rsidRDefault="00B661FE" w:rsidP="00B661FE">
      <w:pPr>
        <w:pStyle w:val="a3"/>
        <w:ind w:firstLine="709"/>
        <w:jc w:val="both"/>
        <w:rPr>
          <w:rFonts w:ascii="Times New Roman" w:hAnsi="Times New Roman" w:cs="Times New Roman"/>
          <w:i/>
          <w:sz w:val="24"/>
        </w:rPr>
      </w:pPr>
      <w:r w:rsidRPr="00E97883">
        <w:rPr>
          <w:rFonts w:ascii="Times New Roman" w:hAnsi="Times New Roman" w:cs="Times New Roman"/>
          <w:i/>
          <w:sz w:val="24"/>
        </w:rPr>
        <w:t>В статье рассматривается влияние различных доз и способов минерального питания на рост, развитие, урожайность и качество кукурузы на силос в условиях Тамбовской области. Выявлен наиболее эффективный вариант системы удобрения, обеспечивающий достижение наивысшей урожайности зеленой массы кукуруз выращиваемой на силос и лучшего качества.</w:t>
      </w:r>
    </w:p>
    <w:p w:rsidR="0069441E" w:rsidRDefault="0069441E" w:rsidP="00036042">
      <w:pPr>
        <w:pStyle w:val="a3"/>
        <w:ind w:firstLine="709"/>
        <w:jc w:val="both"/>
        <w:rPr>
          <w:rFonts w:ascii="Times New Roman" w:hAnsi="Times New Roman" w:cs="Times New Roman"/>
          <w:sz w:val="28"/>
        </w:rPr>
      </w:pPr>
    </w:p>
    <w:p w:rsidR="00036042" w:rsidRPr="005C5B07" w:rsidRDefault="00036042" w:rsidP="00036042">
      <w:pPr>
        <w:pStyle w:val="a3"/>
        <w:ind w:firstLine="709"/>
        <w:jc w:val="both"/>
        <w:rPr>
          <w:rFonts w:ascii="Times New Roman" w:hAnsi="Times New Roman" w:cs="Times New Roman"/>
          <w:sz w:val="28"/>
        </w:rPr>
      </w:pPr>
      <w:r w:rsidRPr="005C5B07">
        <w:rPr>
          <w:rFonts w:ascii="Times New Roman" w:hAnsi="Times New Roman" w:cs="Times New Roman"/>
          <w:sz w:val="28"/>
        </w:rPr>
        <w:t>Продуктивность сахарной кукурузы в зависимости от азотных удобрений / С.</w:t>
      </w:r>
      <w:r>
        <w:rPr>
          <w:rFonts w:ascii="Times New Roman" w:hAnsi="Times New Roman" w:cs="Times New Roman"/>
          <w:sz w:val="28"/>
        </w:rPr>
        <w:t xml:space="preserve"> </w:t>
      </w:r>
      <w:r w:rsidRPr="005C5B07">
        <w:rPr>
          <w:rFonts w:ascii="Times New Roman" w:hAnsi="Times New Roman" w:cs="Times New Roman"/>
          <w:sz w:val="28"/>
        </w:rPr>
        <w:t>С.</w:t>
      </w:r>
      <w:r>
        <w:rPr>
          <w:rFonts w:ascii="Times New Roman" w:hAnsi="Times New Roman" w:cs="Times New Roman"/>
          <w:sz w:val="28"/>
        </w:rPr>
        <w:t xml:space="preserve"> </w:t>
      </w:r>
      <w:r w:rsidRPr="005C5B07">
        <w:rPr>
          <w:rFonts w:ascii="Times New Roman" w:hAnsi="Times New Roman" w:cs="Times New Roman"/>
          <w:sz w:val="28"/>
        </w:rPr>
        <w:t>Терехова, Р.</w:t>
      </w:r>
      <w:r>
        <w:rPr>
          <w:rFonts w:ascii="Times New Roman" w:hAnsi="Times New Roman" w:cs="Times New Roman"/>
          <w:sz w:val="28"/>
        </w:rPr>
        <w:t xml:space="preserve"> </w:t>
      </w:r>
      <w:r w:rsidRPr="005C5B07">
        <w:rPr>
          <w:rFonts w:ascii="Times New Roman" w:hAnsi="Times New Roman" w:cs="Times New Roman"/>
          <w:sz w:val="28"/>
        </w:rPr>
        <w:t>В. Кравченко, Н.</w:t>
      </w:r>
      <w:r>
        <w:rPr>
          <w:rFonts w:ascii="Times New Roman" w:hAnsi="Times New Roman" w:cs="Times New Roman"/>
          <w:sz w:val="28"/>
        </w:rPr>
        <w:t xml:space="preserve"> </w:t>
      </w:r>
      <w:r w:rsidRPr="005C5B07">
        <w:rPr>
          <w:rFonts w:ascii="Times New Roman" w:hAnsi="Times New Roman" w:cs="Times New Roman"/>
          <w:sz w:val="28"/>
        </w:rPr>
        <w:t>Н.</w:t>
      </w:r>
      <w:r>
        <w:rPr>
          <w:rFonts w:ascii="Times New Roman" w:hAnsi="Times New Roman" w:cs="Times New Roman"/>
          <w:sz w:val="28"/>
        </w:rPr>
        <w:t xml:space="preserve"> </w:t>
      </w:r>
      <w:r w:rsidRPr="005C5B07">
        <w:rPr>
          <w:rFonts w:ascii="Times New Roman" w:hAnsi="Times New Roman" w:cs="Times New Roman"/>
          <w:sz w:val="28"/>
        </w:rPr>
        <w:t>Кравцова, Н.</w:t>
      </w:r>
      <w:r>
        <w:rPr>
          <w:rFonts w:ascii="Times New Roman" w:hAnsi="Times New Roman" w:cs="Times New Roman"/>
          <w:sz w:val="28"/>
        </w:rPr>
        <w:t xml:space="preserve"> </w:t>
      </w:r>
      <w:r w:rsidRPr="005C5B07">
        <w:rPr>
          <w:rFonts w:ascii="Times New Roman" w:hAnsi="Times New Roman" w:cs="Times New Roman"/>
          <w:sz w:val="28"/>
        </w:rPr>
        <w:t xml:space="preserve">И. Бардак – Текст (визуальный) : электронный // Политематический сетевой электронный научный журнал Кубанского государственного аграрного университета. – 2020. – № 160. – С. 174–184. – </w:t>
      </w:r>
      <w:hyperlink r:id="rId14" w:history="1">
        <w:r w:rsidR="00456A6D" w:rsidRPr="00456A6D">
          <w:rPr>
            <w:rStyle w:val="a4"/>
            <w:rFonts w:ascii="Times New Roman" w:hAnsi="Times New Roman" w:cs="Times New Roman"/>
            <w:color w:val="auto"/>
            <w:sz w:val="28"/>
            <w:u w:val="none"/>
          </w:rPr>
          <w:t xml:space="preserve">URL: </w:t>
        </w:r>
        <w:r w:rsidR="00456A6D" w:rsidRPr="00456A6D">
          <w:rPr>
            <w:rStyle w:val="a4"/>
            <w:rFonts w:ascii="Times New Roman" w:hAnsi="Times New Roman" w:cs="Times New Roman"/>
            <w:sz w:val="28"/>
            <w:u w:val="none"/>
          </w:rPr>
          <w:t>https://www.elibrary.ru/item.asp?id=43128330</w:t>
        </w:r>
      </w:hyperlink>
      <w:r w:rsidR="00FF7A6E">
        <w:rPr>
          <w:rFonts w:ascii="Times New Roman" w:hAnsi="Times New Roman" w:cs="Times New Roman"/>
          <w:sz w:val="28"/>
        </w:rPr>
        <w:t xml:space="preserve"> </w:t>
      </w:r>
      <w:r w:rsidR="00FF7A6E">
        <w:rPr>
          <w:rFonts w:ascii="Times New Roman" w:eastAsia="Times New Roman" w:hAnsi="Times New Roman" w:cs="Times New Roman"/>
          <w:sz w:val="24"/>
          <w:szCs w:val="24"/>
          <w:lang w:eastAsia="ru-RU"/>
        </w:rPr>
        <w:t>(</w:t>
      </w:r>
      <w:r w:rsidR="00FF7A6E" w:rsidRPr="00217880">
        <w:rPr>
          <w:rFonts w:ascii="Times New Roman" w:eastAsia="Times New Roman" w:hAnsi="Times New Roman" w:cs="Times New Roman"/>
          <w:sz w:val="28"/>
          <w:szCs w:val="24"/>
          <w:lang w:eastAsia="ru-RU"/>
        </w:rPr>
        <w:t xml:space="preserve">дата обращения </w:t>
      </w:r>
      <w:r w:rsidR="00FF7A6E">
        <w:rPr>
          <w:rFonts w:ascii="Times New Roman" w:eastAsia="Times New Roman" w:hAnsi="Times New Roman" w:cs="Times New Roman"/>
          <w:sz w:val="28"/>
          <w:szCs w:val="24"/>
          <w:lang w:eastAsia="ru-RU"/>
        </w:rPr>
        <w:t>17</w:t>
      </w:r>
      <w:r w:rsidR="00FF7A6E" w:rsidRPr="00217880">
        <w:rPr>
          <w:rFonts w:ascii="Times New Roman" w:eastAsia="Times New Roman" w:hAnsi="Times New Roman" w:cs="Times New Roman"/>
          <w:sz w:val="28"/>
          <w:szCs w:val="24"/>
          <w:lang w:eastAsia="ru-RU"/>
        </w:rPr>
        <w:t>.09.2020)</w:t>
      </w:r>
    </w:p>
    <w:p w:rsidR="00036042" w:rsidRPr="005C5B07" w:rsidRDefault="00036042" w:rsidP="00036042">
      <w:pPr>
        <w:pStyle w:val="a3"/>
        <w:ind w:firstLine="709"/>
        <w:jc w:val="both"/>
        <w:rPr>
          <w:rFonts w:ascii="Times New Roman" w:hAnsi="Times New Roman" w:cs="Times New Roman"/>
          <w:i/>
          <w:sz w:val="24"/>
        </w:rPr>
      </w:pPr>
      <w:r w:rsidRPr="005C5B07">
        <w:rPr>
          <w:rFonts w:ascii="Times New Roman" w:hAnsi="Times New Roman" w:cs="Times New Roman"/>
          <w:i/>
          <w:sz w:val="24"/>
        </w:rPr>
        <w:t xml:space="preserve">В работе дан обзор итогов изучения специфики формирования урожая зерна сахарной кукурузы в зависимости от внесения азотных минеральных удобрений, применяемых при посеве и в подкормку. Объектом исследований был средне-ранний гибрид кукурузы Краснодарский сахарный 280 </w:t>
      </w:r>
      <w:proofErr w:type="gramStart"/>
      <w:r w:rsidRPr="005C5B07">
        <w:rPr>
          <w:rFonts w:ascii="Times New Roman" w:hAnsi="Times New Roman" w:cs="Times New Roman"/>
          <w:i/>
          <w:sz w:val="24"/>
        </w:rPr>
        <w:t>СВ</w:t>
      </w:r>
      <w:proofErr w:type="gramEnd"/>
      <w:r w:rsidRPr="005C5B07">
        <w:rPr>
          <w:rFonts w:ascii="Times New Roman" w:hAnsi="Times New Roman" w:cs="Times New Roman"/>
          <w:i/>
          <w:sz w:val="24"/>
        </w:rPr>
        <w:t xml:space="preserve"> (ФАО 280). В опыте изучалось 2 фактора: фактор Ā - </w:t>
      </w:r>
      <w:proofErr w:type="spellStart"/>
      <w:r w:rsidRPr="005C5B07">
        <w:rPr>
          <w:rFonts w:ascii="Times New Roman" w:hAnsi="Times New Roman" w:cs="Times New Roman"/>
          <w:i/>
          <w:sz w:val="24"/>
        </w:rPr>
        <w:t>припосевное</w:t>
      </w:r>
      <w:proofErr w:type="spellEnd"/>
      <w:r w:rsidRPr="005C5B07">
        <w:rPr>
          <w:rFonts w:ascii="Times New Roman" w:hAnsi="Times New Roman" w:cs="Times New Roman"/>
          <w:i/>
          <w:sz w:val="24"/>
        </w:rPr>
        <w:t xml:space="preserve"> азотное удобрение (б/уд (к), 15 и 30 </w:t>
      </w:r>
      <w:proofErr w:type="spellStart"/>
      <w:r w:rsidRPr="005C5B07">
        <w:rPr>
          <w:rFonts w:ascii="Times New Roman" w:hAnsi="Times New Roman" w:cs="Times New Roman"/>
          <w:i/>
          <w:sz w:val="24"/>
        </w:rPr>
        <w:t>кг.д.в</w:t>
      </w:r>
      <w:proofErr w:type="spellEnd"/>
      <w:r w:rsidRPr="005C5B07">
        <w:rPr>
          <w:rFonts w:ascii="Times New Roman" w:hAnsi="Times New Roman" w:cs="Times New Roman"/>
          <w:i/>
          <w:sz w:val="24"/>
        </w:rPr>
        <w:t xml:space="preserve">./га), фактор В - корневая азотная подкормка (б/уд (к), 15 и 30 </w:t>
      </w:r>
      <w:proofErr w:type="spellStart"/>
      <w:r w:rsidRPr="005C5B07">
        <w:rPr>
          <w:rFonts w:ascii="Times New Roman" w:hAnsi="Times New Roman" w:cs="Times New Roman"/>
          <w:i/>
          <w:sz w:val="24"/>
        </w:rPr>
        <w:t>кг.д.в</w:t>
      </w:r>
      <w:proofErr w:type="spellEnd"/>
      <w:r w:rsidRPr="005C5B07">
        <w:rPr>
          <w:rFonts w:ascii="Times New Roman" w:hAnsi="Times New Roman" w:cs="Times New Roman"/>
          <w:i/>
          <w:sz w:val="24"/>
        </w:rPr>
        <w:t xml:space="preserve">./га). Исследованиями установлено, что наивысший урожай початков кукурузы сахарной в молочной спелости - 14,60 и 14,71 т/га был, соответственно, получен на вариантах с внесением N30 при посеве + N15 или N30 в корневую подкормку. Дальнейшее повышение дозировки азота до 60 </w:t>
      </w:r>
      <w:proofErr w:type="spellStart"/>
      <w:r w:rsidRPr="005C5B07">
        <w:rPr>
          <w:rFonts w:ascii="Times New Roman" w:hAnsi="Times New Roman" w:cs="Times New Roman"/>
          <w:i/>
          <w:sz w:val="24"/>
        </w:rPr>
        <w:t>кг.д.в</w:t>
      </w:r>
      <w:proofErr w:type="spellEnd"/>
      <w:r w:rsidRPr="005C5B07">
        <w:rPr>
          <w:rFonts w:ascii="Times New Roman" w:hAnsi="Times New Roman" w:cs="Times New Roman"/>
          <w:i/>
          <w:sz w:val="24"/>
        </w:rPr>
        <w:t xml:space="preserve">./га не приводит к росту урожая. Наибольший уровень рентабельности получен на варианте с </w:t>
      </w:r>
      <w:proofErr w:type="spellStart"/>
      <w:r w:rsidRPr="005C5B07">
        <w:rPr>
          <w:rFonts w:ascii="Times New Roman" w:hAnsi="Times New Roman" w:cs="Times New Roman"/>
          <w:i/>
          <w:sz w:val="24"/>
        </w:rPr>
        <w:t>припосевным</w:t>
      </w:r>
      <w:proofErr w:type="spellEnd"/>
      <w:r w:rsidRPr="005C5B07">
        <w:rPr>
          <w:rFonts w:ascii="Times New Roman" w:hAnsi="Times New Roman" w:cs="Times New Roman"/>
          <w:i/>
          <w:sz w:val="24"/>
        </w:rPr>
        <w:t xml:space="preserve"> азотным удобрением в дозе 30 </w:t>
      </w:r>
      <w:proofErr w:type="spellStart"/>
      <w:r w:rsidRPr="005C5B07">
        <w:rPr>
          <w:rFonts w:ascii="Times New Roman" w:hAnsi="Times New Roman" w:cs="Times New Roman"/>
          <w:i/>
          <w:sz w:val="24"/>
        </w:rPr>
        <w:t>кг.д.в</w:t>
      </w:r>
      <w:proofErr w:type="spellEnd"/>
      <w:r w:rsidRPr="005C5B07">
        <w:rPr>
          <w:rFonts w:ascii="Times New Roman" w:hAnsi="Times New Roman" w:cs="Times New Roman"/>
          <w:i/>
          <w:sz w:val="24"/>
        </w:rPr>
        <w:t xml:space="preserve">./га в сочетании с азотом в подкормку в дозе 15 </w:t>
      </w:r>
      <w:proofErr w:type="spellStart"/>
      <w:r w:rsidRPr="005C5B07">
        <w:rPr>
          <w:rFonts w:ascii="Times New Roman" w:hAnsi="Times New Roman" w:cs="Times New Roman"/>
          <w:i/>
          <w:sz w:val="24"/>
        </w:rPr>
        <w:t>кг.д.в</w:t>
      </w:r>
      <w:proofErr w:type="spellEnd"/>
      <w:r w:rsidRPr="005C5B07">
        <w:rPr>
          <w:rFonts w:ascii="Times New Roman" w:hAnsi="Times New Roman" w:cs="Times New Roman"/>
          <w:i/>
          <w:sz w:val="24"/>
        </w:rPr>
        <w:t>./га (N30+ N15)</w:t>
      </w:r>
    </w:p>
    <w:p w:rsidR="00036042" w:rsidRDefault="00036042" w:rsidP="003044DB">
      <w:pPr>
        <w:pStyle w:val="a3"/>
        <w:jc w:val="center"/>
        <w:rPr>
          <w:rFonts w:ascii="Times New Roman" w:hAnsi="Times New Roman" w:cs="Times New Roman"/>
          <w:b/>
          <w:sz w:val="28"/>
        </w:rPr>
      </w:pPr>
    </w:p>
    <w:p w:rsidR="000551E7" w:rsidRDefault="000551E7" w:rsidP="003044DB">
      <w:pPr>
        <w:pStyle w:val="a3"/>
        <w:jc w:val="center"/>
        <w:rPr>
          <w:rFonts w:ascii="Times New Roman" w:hAnsi="Times New Roman" w:cs="Times New Roman"/>
          <w:b/>
          <w:sz w:val="28"/>
        </w:rPr>
      </w:pPr>
      <w:r>
        <w:rPr>
          <w:rFonts w:ascii="Times New Roman" w:hAnsi="Times New Roman" w:cs="Times New Roman"/>
          <w:b/>
          <w:sz w:val="28"/>
        </w:rPr>
        <w:t>Овес</w:t>
      </w:r>
    </w:p>
    <w:p w:rsidR="00613EF4" w:rsidRPr="005A403D" w:rsidRDefault="00613EF4" w:rsidP="00613EF4">
      <w:pPr>
        <w:pStyle w:val="a3"/>
        <w:ind w:firstLine="709"/>
        <w:jc w:val="both"/>
        <w:rPr>
          <w:rFonts w:ascii="Times New Roman" w:hAnsi="Times New Roman" w:cs="Times New Roman"/>
          <w:sz w:val="28"/>
          <w:szCs w:val="28"/>
        </w:rPr>
      </w:pPr>
      <w:proofErr w:type="spellStart"/>
      <w:r w:rsidRPr="005A403D">
        <w:rPr>
          <w:rFonts w:ascii="Times New Roman" w:hAnsi="Times New Roman" w:cs="Times New Roman"/>
          <w:sz w:val="28"/>
          <w:szCs w:val="28"/>
        </w:rPr>
        <w:t>Войцуцкая</w:t>
      </w:r>
      <w:proofErr w:type="spellEnd"/>
      <w:r w:rsidRPr="005A403D">
        <w:rPr>
          <w:rFonts w:ascii="Times New Roman" w:hAnsi="Times New Roman" w:cs="Times New Roman"/>
          <w:sz w:val="28"/>
          <w:szCs w:val="28"/>
        </w:rPr>
        <w:t>, Н.</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П. </w:t>
      </w:r>
      <w:r w:rsidRPr="00E81B98">
        <w:rPr>
          <w:rFonts w:ascii="Times New Roman" w:hAnsi="Times New Roman" w:cs="Times New Roman"/>
          <w:sz w:val="28"/>
          <w:szCs w:val="28"/>
        </w:rPr>
        <w:t xml:space="preserve">Полевая оценка коллекционных образцов овса посевного на устойчивость к </w:t>
      </w:r>
      <w:proofErr w:type="gramStart"/>
      <w:r w:rsidRPr="00E81B98">
        <w:rPr>
          <w:rFonts w:ascii="Times New Roman" w:hAnsi="Times New Roman" w:cs="Times New Roman"/>
          <w:sz w:val="28"/>
          <w:szCs w:val="28"/>
        </w:rPr>
        <w:t>корончатой</w:t>
      </w:r>
      <w:proofErr w:type="gramEnd"/>
      <w:r w:rsidRPr="00E81B98">
        <w:rPr>
          <w:rFonts w:ascii="Times New Roman" w:hAnsi="Times New Roman" w:cs="Times New Roman"/>
          <w:sz w:val="28"/>
          <w:szCs w:val="28"/>
        </w:rPr>
        <w:t xml:space="preserve"> и стеблевой ржавчинам</w:t>
      </w:r>
      <w:r w:rsidRPr="005A403D">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5A403D">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5A403D">
        <w:rPr>
          <w:rFonts w:ascii="Times New Roman" w:hAnsi="Times New Roman" w:cs="Times New Roman"/>
          <w:sz w:val="28"/>
          <w:szCs w:val="28"/>
        </w:rPr>
        <w:t>Войцуцкая</w:t>
      </w:r>
      <w:proofErr w:type="spellEnd"/>
      <w:r w:rsidRPr="005A403D">
        <w:rPr>
          <w:rFonts w:ascii="Times New Roman" w:hAnsi="Times New Roman" w:cs="Times New Roman"/>
          <w:sz w:val="28"/>
          <w:szCs w:val="28"/>
        </w:rPr>
        <w:t>, И.</w:t>
      </w:r>
      <w:r>
        <w:rPr>
          <w:rFonts w:ascii="Times New Roman" w:hAnsi="Times New Roman" w:cs="Times New Roman"/>
          <w:sz w:val="28"/>
          <w:szCs w:val="28"/>
        </w:rPr>
        <w:t xml:space="preserve"> </w:t>
      </w:r>
      <w:r w:rsidRPr="005A403D">
        <w:rPr>
          <w:rFonts w:ascii="Times New Roman" w:hAnsi="Times New Roman" w:cs="Times New Roman"/>
          <w:sz w:val="28"/>
          <w:szCs w:val="28"/>
        </w:rPr>
        <w:t>Г. Лоскутов</w:t>
      </w:r>
      <w:r>
        <w:rPr>
          <w:rFonts w:ascii="Times New Roman" w:hAnsi="Times New Roman" w:cs="Times New Roman"/>
          <w:sz w:val="28"/>
          <w:szCs w:val="28"/>
        </w:rPr>
        <w:t>.</w:t>
      </w:r>
      <w:r w:rsidRPr="005A403D">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5A403D">
        <w:rPr>
          <w:rFonts w:ascii="Times New Roman" w:hAnsi="Times New Roman" w:cs="Times New Roman"/>
          <w:sz w:val="28"/>
          <w:szCs w:val="28"/>
        </w:rPr>
        <w:t xml:space="preserve">// Таврический вестник аграрной науки. – 2020. – № 1 (21). – С. 7–18.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5" w:history="1">
        <w:r w:rsidRPr="00245286">
          <w:rPr>
            <w:rStyle w:val="a4"/>
            <w:rFonts w:ascii="Times New Roman" w:hAnsi="Times New Roman" w:cs="Times New Roman"/>
            <w:sz w:val="28"/>
            <w:szCs w:val="28"/>
            <w:u w:val="none"/>
          </w:rPr>
          <w:t>https://elibrary.ru/item.asp?id=42779838</w:t>
        </w:r>
      </w:hyperlink>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 xml:space="preserve">дата обращения </w:t>
      </w:r>
      <w:r>
        <w:rPr>
          <w:rFonts w:ascii="Times New Roman" w:eastAsia="Times New Roman" w:hAnsi="Times New Roman" w:cs="Times New Roman"/>
          <w:sz w:val="28"/>
          <w:szCs w:val="24"/>
          <w:lang w:eastAsia="ru-RU"/>
        </w:rPr>
        <w:t>08</w:t>
      </w:r>
      <w:r w:rsidRPr="00217880">
        <w:rPr>
          <w:rFonts w:ascii="Times New Roman" w:eastAsia="Times New Roman" w:hAnsi="Times New Roman" w:cs="Times New Roman"/>
          <w:sz w:val="28"/>
          <w:szCs w:val="24"/>
          <w:lang w:eastAsia="ru-RU"/>
        </w:rPr>
        <w:t>.09.2020)</w:t>
      </w:r>
    </w:p>
    <w:p w:rsidR="00613EF4" w:rsidRDefault="00613EF4" w:rsidP="00613EF4">
      <w:pPr>
        <w:pStyle w:val="a3"/>
        <w:ind w:firstLine="709"/>
        <w:jc w:val="both"/>
        <w:rPr>
          <w:rFonts w:ascii="Times New Roman" w:hAnsi="Times New Roman" w:cs="Times New Roman"/>
          <w:i/>
          <w:sz w:val="24"/>
          <w:szCs w:val="28"/>
        </w:rPr>
      </w:pPr>
      <w:r w:rsidRPr="00965B7B">
        <w:rPr>
          <w:rFonts w:ascii="Times New Roman" w:hAnsi="Times New Roman" w:cs="Times New Roman"/>
          <w:i/>
          <w:sz w:val="24"/>
          <w:szCs w:val="28"/>
        </w:rPr>
        <w:t xml:space="preserve">Эффективность возделывания овса в отдельные годы снижается из-за поражения его болезнями. Исследования, направленные на поиск новых генетических источников для создания устойчивых сортов, являются актуальным решением проблемы. Цель исследования - скрининг коллекционных образцов овса различного эколого-географического происхождения для выявления источников устойчивости к ржавчинным заболеваниям и включения их в селекционные программы. Полевую оценку выполняли в 2014-2017 гг. в условиях Кубанской опытной станции филиала ВИР. Метеоусловия в годы исследований отличались по гидротермическому режиму. В 2014 и 2016 гг. наблюдали обильные осадки и невысокие температуры. Повышенными температурами характеризовались 2015 и 2017 гг. В естественных условиях изучали 150 образцов овса различного эколого-географического происхождения из коллекции ВИР, стандарт - сорт </w:t>
      </w:r>
      <w:proofErr w:type="spellStart"/>
      <w:r w:rsidRPr="00965B7B">
        <w:rPr>
          <w:rFonts w:ascii="Times New Roman" w:hAnsi="Times New Roman" w:cs="Times New Roman"/>
          <w:i/>
          <w:sz w:val="24"/>
          <w:szCs w:val="28"/>
        </w:rPr>
        <w:t>Валдин</w:t>
      </w:r>
      <w:proofErr w:type="spellEnd"/>
      <w:r w:rsidRPr="00965B7B">
        <w:rPr>
          <w:rFonts w:ascii="Times New Roman" w:hAnsi="Times New Roman" w:cs="Times New Roman"/>
          <w:i/>
          <w:sz w:val="24"/>
          <w:szCs w:val="28"/>
        </w:rPr>
        <w:t xml:space="preserve"> 765. Учет поражения проводили по шкале, предложенной Н. И. Вавиловым и усовершенствованной отделом иммунитета ВИР в баллах (1-9), где 1 балл - устойчивость очень низкая, 3 - низкая, 5 - средняя, 7</w:t>
      </w:r>
      <w:r>
        <w:rPr>
          <w:rFonts w:ascii="Times New Roman" w:hAnsi="Times New Roman" w:cs="Times New Roman"/>
          <w:i/>
          <w:sz w:val="24"/>
          <w:szCs w:val="28"/>
        </w:rPr>
        <w:t xml:space="preserve"> - высокая, 9 - очень высокая.</w:t>
      </w:r>
    </w:p>
    <w:p w:rsidR="000551E7" w:rsidRPr="00965B7B" w:rsidRDefault="000551E7" w:rsidP="000551E7">
      <w:pPr>
        <w:pStyle w:val="a3"/>
        <w:ind w:firstLine="709"/>
        <w:jc w:val="both"/>
        <w:rPr>
          <w:rFonts w:ascii="Times New Roman" w:hAnsi="Times New Roman" w:cs="Times New Roman"/>
          <w:i/>
          <w:sz w:val="24"/>
          <w:szCs w:val="28"/>
        </w:rPr>
      </w:pPr>
    </w:p>
    <w:p w:rsidR="005B1BB3" w:rsidRDefault="005B1BB3" w:rsidP="003044DB">
      <w:pPr>
        <w:pStyle w:val="a3"/>
        <w:jc w:val="center"/>
        <w:rPr>
          <w:rFonts w:ascii="Times New Roman" w:hAnsi="Times New Roman" w:cs="Times New Roman"/>
          <w:b/>
          <w:sz w:val="28"/>
        </w:rPr>
      </w:pPr>
      <w:r>
        <w:rPr>
          <w:rFonts w:ascii="Times New Roman" w:hAnsi="Times New Roman" w:cs="Times New Roman"/>
          <w:b/>
          <w:sz w:val="28"/>
        </w:rPr>
        <w:lastRenderedPageBreak/>
        <w:t>Пшеница</w:t>
      </w:r>
    </w:p>
    <w:p w:rsidR="001C3ECE" w:rsidRPr="00D45E7A" w:rsidRDefault="001C3ECE" w:rsidP="001C3ECE">
      <w:pPr>
        <w:pStyle w:val="a3"/>
        <w:ind w:firstLine="709"/>
        <w:jc w:val="both"/>
        <w:rPr>
          <w:rFonts w:ascii="Times New Roman" w:hAnsi="Times New Roman" w:cs="Times New Roman"/>
          <w:sz w:val="28"/>
        </w:rPr>
      </w:pPr>
      <w:r w:rsidRPr="001C3ECE">
        <w:rPr>
          <w:rFonts w:ascii="Times New Roman" w:hAnsi="Times New Roman" w:cs="Times New Roman"/>
          <w:sz w:val="28"/>
        </w:rPr>
        <w:t xml:space="preserve">Влияние некорневой подкормки </w:t>
      </w:r>
      <w:proofErr w:type="spellStart"/>
      <w:r w:rsidRPr="001C3ECE">
        <w:rPr>
          <w:rFonts w:ascii="Times New Roman" w:hAnsi="Times New Roman" w:cs="Times New Roman"/>
          <w:sz w:val="28"/>
        </w:rPr>
        <w:t>хелатами</w:t>
      </w:r>
      <w:proofErr w:type="spellEnd"/>
      <w:r w:rsidRPr="001C3ECE">
        <w:rPr>
          <w:rFonts w:ascii="Times New Roman" w:hAnsi="Times New Roman" w:cs="Times New Roman"/>
          <w:sz w:val="28"/>
        </w:rPr>
        <w:t xml:space="preserve"> микроэлементов на урожайность яровой пшеницы при возделывании на лугово-черноземной почве</w:t>
      </w:r>
      <w:r>
        <w:rPr>
          <w:rFonts w:ascii="Times New Roman" w:hAnsi="Times New Roman" w:cs="Times New Roman"/>
          <w:sz w:val="28"/>
        </w:rPr>
        <w:t xml:space="preserve"> /</w:t>
      </w:r>
      <w:r w:rsidRPr="001C3ECE">
        <w:rPr>
          <w:rFonts w:ascii="Times New Roman" w:hAnsi="Times New Roman" w:cs="Times New Roman"/>
          <w:sz w:val="28"/>
        </w:rPr>
        <w:t xml:space="preserve"> В.</w:t>
      </w:r>
      <w:r>
        <w:rPr>
          <w:rFonts w:ascii="Times New Roman" w:hAnsi="Times New Roman" w:cs="Times New Roman"/>
          <w:sz w:val="28"/>
        </w:rPr>
        <w:t xml:space="preserve"> </w:t>
      </w:r>
      <w:r w:rsidRPr="001C3ECE">
        <w:rPr>
          <w:rFonts w:ascii="Times New Roman" w:hAnsi="Times New Roman" w:cs="Times New Roman"/>
          <w:sz w:val="28"/>
        </w:rPr>
        <w:t>В.</w:t>
      </w:r>
      <w:r>
        <w:rPr>
          <w:rFonts w:ascii="Times New Roman" w:hAnsi="Times New Roman" w:cs="Times New Roman"/>
          <w:sz w:val="28"/>
        </w:rPr>
        <w:t xml:space="preserve"> </w:t>
      </w:r>
      <w:r w:rsidRPr="001C3ECE">
        <w:rPr>
          <w:rFonts w:ascii="Times New Roman" w:hAnsi="Times New Roman" w:cs="Times New Roman"/>
          <w:sz w:val="28"/>
        </w:rPr>
        <w:t>Попова, Н.</w:t>
      </w:r>
      <w:r>
        <w:rPr>
          <w:rFonts w:ascii="Times New Roman" w:hAnsi="Times New Roman" w:cs="Times New Roman"/>
          <w:sz w:val="28"/>
        </w:rPr>
        <w:t xml:space="preserve"> </w:t>
      </w:r>
      <w:r w:rsidRPr="001C3ECE">
        <w:rPr>
          <w:rFonts w:ascii="Times New Roman" w:hAnsi="Times New Roman" w:cs="Times New Roman"/>
          <w:sz w:val="28"/>
        </w:rPr>
        <w:t xml:space="preserve">В. </w:t>
      </w:r>
      <w:proofErr w:type="spellStart"/>
      <w:r w:rsidRPr="001C3ECE">
        <w:rPr>
          <w:rFonts w:ascii="Times New Roman" w:hAnsi="Times New Roman" w:cs="Times New Roman"/>
          <w:sz w:val="28"/>
        </w:rPr>
        <w:t>Гоман</w:t>
      </w:r>
      <w:proofErr w:type="spellEnd"/>
      <w:r>
        <w:rPr>
          <w:rFonts w:ascii="Times New Roman" w:hAnsi="Times New Roman" w:cs="Times New Roman"/>
          <w:sz w:val="28"/>
        </w:rPr>
        <w:t>,</w:t>
      </w:r>
      <w:r w:rsidRPr="001C3ECE">
        <w:rPr>
          <w:rFonts w:ascii="Times New Roman" w:hAnsi="Times New Roman" w:cs="Times New Roman"/>
          <w:sz w:val="28"/>
        </w:rPr>
        <w:t xml:space="preserve"> И.</w:t>
      </w:r>
      <w:r>
        <w:rPr>
          <w:rFonts w:ascii="Times New Roman" w:hAnsi="Times New Roman" w:cs="Times New Roman"/>
          <w:sz w:val="28"/>
        </w:rPr>
        <w:t xml:space="preserve"> </w:t>
      </w:r>
      <w:r w:rsidRPr="001C3ECE">
        <w:rPr>
          <w:rFonts w:ascii="Times New Roman" w:hAnsi="Times New Roman" w:cs="Times New Roman"/>
          <w:sz w:val="28"/>
        </w:rPr>
        <w:t xml:space="preserve">А. </w:t>
      </w:r>
      <w:proofErr w:type="spellStart"/>
      <w:r w:rsidRPr="001C3ECE">
        <w:rPr>
          <w:rFonts w:ascii="Times New Roman" w:hAnsi="Times New Roman" w:cs="Times New Roman"/>
          <w:sz w:val="28"/>
        </w:rPr>
        <w:t>Бобренко</w:t>
      </w:r>
      <w:proofErr w:type="spellEnd"/>
      <w:r w:rsidRPr="001C3ECE">
        <w:rPr>
          <w:rFonts w:ascii="Times New Roman" w:hAnsi="Times New Roman" w:cs="Times New Roman"/>
          <w:sz w:val="28"/>
        </w:rPr>
        <w:t>, А.</w:t>
      </w:r>
      <w:r>
        <w:rPr>
          <w:rFonts w:ascii="Times New Roman" w:hAnsi="Times New Roman" w:cs="Times New Roman"/>
          <w:sz w:val="28"/>
        </w:rPr>
        <w:t xml:space="preserve"> </w:t>
      </w:r>
      <w:r w:rsidRPr="001C3ECE">
        <w:rPr>
          <w:rFonts w:ascii="Times New Roman" w:hAnsi="Times New Roman" w:cs="Times New Roman"/>
          <w:sz w:val="28"/>
        </w:rPr>
        <w:t>А.</w:t>
      </w:r>
      <w:r>
        <w:rPr>
          <w:rFonts w:ascii="Times New Roman" w:hAnsi="Times New Roman" w:cs="Times New Roman"/>
          <w:sz w:val="28"/>
        </w:rPr>
        <w:t xml:space="preserve"> </w:t>
      </w:r>
      <w:r w:rsidRPr="001C3ECE">
        <w:rPr>
          <w:rFonts w:ascii="Times New Roman" w:hAnsi="Times New Roman" w:cs="Times New Roman"/>
          <w:sz w:val="28"/>
        </w:rPr>
        <w:t>Гайдар</w:t>
      </w:r>
      <w:r>
        <w:rPr>
          <w:rFonts w:ascii="Times New Roman" w:hAnsi="Times New Roman" w:cs="Times New Roman"/>
          <w:sz w:val="28"/>
        </w:rPr>
        <w:t>.</w:t>
      </w:r>
      <w:r w:rsidRPr="001C3ECE">
        <w:rPr>
          <w:rFonts w:ascii="Times New Roman" w:hAnsi="Times New Roman" w:cs="Times New Roman"/>
          <w:sz w:val="28"/>
        </w:rPr>
        <w:t xml:space="preserve"> </w:t>
      </w:r>
      <w:r w:rsidRPr="00D45E7A">
        <w:rPr>
          <w:rFonts w:ascii="Times New Roman" w:hAnsi="Times New Roman" w:cs="Times New Roman"/>
          <w:sz w:val="28"/>
        </w:rPr>
        <w:t>–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w:t>
      </w:r>
      <w:r w:rsidRPr="001C3ECE">
        <w:rPr>
          <w:rFonts w:ascii="Times New Roman" w:hAnsi="Times New Roman" w:cs="Times New Roman"/>
          <w:sz w:val="28"/>
        </w:rPr>
        <w:t xml:space="preserve"> </w:t>
      </w:r>
      <w:r>
        <w:rPr>
          <w:rFonts w:ascii="Times New Roman" w:hAnsi="Times New Roman" w:cs="Times New Roman"/>
          <w:sz w:val="28"/>
        </w:rPr>
        <w:t xml:space="preserve">// </w:t>
      </w:r>
      <w:r w:rsidRPr="001C3ECE">
        <w:rPr>
          <w:rFonts w:ascii="Times New Roman" w:hAnsi="Times New Roman" w:cs="Times New Roman"/>
          <w:sz w:val="28"/>
        </w:rPr>
        <w:t xml:space="preserve">Вестник </w:t>
      </w:r>
      <w:proofErr w:type="spellStart"/>
      <w:r w:rsidRPr="001C3ECE">
        <w:rPr>
          <w:rFonts w:ascii="Times New Roman" w:hAnsi="Times New Roman" w:cs="Times New Roman"/>
          <w:sz w:val="28"/>
        </w:rPr>
        <w:t>КрасГАУ</w:t>
      </w:r>
      <w:proofErr w:type="spellEnd"/>
      <w:r w:rsidRPr="001C3ECE">
        <w:rPr>
          <w:rFonts w:ascii="Times New Roman" w:hAnsi="Times New Roman" w:cs="Times New Roman"/>
          <w:sz w:val="28"/>
        </w:rPr>
        <w:t xml:space="preserve">. </w:t>
      </w:r>
      <w:r>
        <w:rPr>
          <w:rFonts w:ascii="Times New Roman" w:hAnsi="Times New Roman" w:cs="Times New Roman"/>
          <w:sz w:val="28"/>
        </w:rPr>
        <w:t xml:space="preserve">– </w:t>
      </w:r>
      <w:r w:rsidRPr="001C3ECE">
        <w:rPr>
          <w:rFonts w:ascii="Times New Roman" w:hAnsi="Times New Roman" w:cs="Times New Roman"/>
          <w:sz w:val="28"/>
        </w:rPr>
        <w:t xml:space="preserve">2020. </w:t>
      </w:r>
      <w:r>
        <w:rPr>
          <w:rFonts w:ascii="Times New Roman" w:hAnsi="Times New Roman" w:cs="Times New Roman"/>
          <w:sz w:val="28"/>
        </w:rPr>
        <w:t xml:space="preserve">– </w:t>
      </w:r>
      <w:r w:rsidRPr="001C3ECE">
        <w:rPr>
          <w:rFonts w:ascii="Times New Roman" w:hAnsi="Times New Roman" w:cs="Times New Roman"/>
          <w:sz w:val="28"/>
        </w:rPr>
        <w:t xml:space="preserve">№ 8 (161). </w:t>
      </w:r>
      <w:r>
        <w:rPr>
          <w:rFonts w:ascii="Times New Roman" w:hAnsi="Times New Roman" w:cs="Times New Roman"/>
          <w:sz w:val="28"/>
        </w:rPr>
        <w:t xml:space="preserve">– </w:t>
      </w:r>
      <w:r w:rsidRPr="001C3ECE">
        <w:rPr>
          <w:rFonts w:ascii="Times New Roman" w:hAnsi="Times New Roman" w:cs="Times New Roman"/>
          <w:sz w:val="28"/>
        </w:rPr>
        <w:t>С. 57</w:t>
      </w:r>
      <w:r>
        <w:rPr>
          <w:rFonts w:ascii="Times New Roman" w:hAnsi="Times New Roman" w:cs="Times New Roman"/>
          <w:sz w:val="28"/>
        </w:rPr>
        <w:t>–</w:t>
      </w:r>
      <w:r w:rsidRPr="001C3ECE">
        <w:rPr>
          <w:rFonts w:ascii="Times New Roman" w:hAnsi="Times New Roman" w:cs="Times New Roman"/>
          <w:sz w:val="28"/>
        </w:rPr>
        <w:t xml:space="preserve">64. </w:t>
      </w:r>
      <w:r w:rsidRPr="00D45E7A">
        <w:rPr>
          <w:rFonts w:ascii="Times New Roman" w:hAnsi="Times New Roman" w:cs="Times New Roman"/>
          <w:sz w:val="28"/>
        </w:rPr>
        <w:t>– URL:</w:t>
      </w:r>
      <w:r>
        <w:rPr>
          <w:rFonts w:ascii="Times New Roman" w:eastAsia="Times New Roman" w:hAnsi="Times New Roman" w:cs="Times New Roman"/>
          <w:sz w:val="24"/>
          <w:szCs w:val="24"/>
          <w:lang w:eastAsia="ru-RU"/>
        </w:rPr>
        <w:t xml:space="preserve"> </w:t>
      </w:r>
      <w:hyperlink r:id="rId16" w:history="1">
        <w:r w:rsidRPr="00851F5B">
          <w:rPr>
            <w:rStyle w:val="a4"/>
            <w:rFonts w:ascii="Times New Roman" w:eastAsia="Times New Roman" w:hAnsi="Times New Roman" w:cs="Times New Roman"/>
            <w:sz w:val="28"/>
            <w:szCs w:val="24"/>
            <w:u w:val="none"/>
            <w:lang w:eastAsia="ru-RU"/>
          </w:rPr>
          <w:t>https://elibrary.ru/item.asp?id=43930164</w:t>
        </w:r>
      </w:hyperlink>
      <w:r w:rsidRPr="00851F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 xml:space="preserve">дата обращения </w:t>
      </w:r>
      <w:r>
        <w:rPr>
          <w:rFonts w:ascii="Times New Roman" w:eastAsia="Times New Roman" w:hAnsi="Times New Roman" w:cs="Times New Roman"/>
          <w:sz w:val="28"/>
          <w:szCs w:val="24"/>
          <w:lang w:eastAsia="ru-RU"/>
        </w:rPr>
        <w:t>21</w:t>
      </w:r>
      <w:r w:rsidRPr="00217880">
        <w:rPr>
          <w:rFonts w:ascii="Times New Roman" w:eastAsia="Times New Roman" w:hAnsi="Times New Roman" w:cs="Times New Roman"/>
          <w:sz w:val="28"/>
          <w:szCs w:val="24"/>
          <w:lang w:eastAsia="ru-RU"/>
        </w:rPr>
        <w:t>.09.2020)</w:t>
      </w:r>
    </w:p>
    <w:p w:rsidR="001C3ECE" w:rsidRPr="001C3ECE" w:rsidRDefault="001C3ECE" w:rsidP="001C3ECE">
      <w:pPr>
        <w:pStyle w:val="a3"/>
        <w:ind w:firstLine="709"/>
        <w:jc w:val="both"/>
        <w:rPr>
          <w:rFonts w:ascii="Times New Roman" w:hAnsi="Times New Roman" w:cs="Times New Roman"/>
          <w:i/>
          <w:sz w:val="24"/>
        </w:rPr>
      </w:pPr>
      <w:r w:rsidRPr="001C3ECE">
        <w:rPr>
          <w:rFonts w:ascii="Times New Roman" w:hAnsi="Times New Roman" w:cs="Times New Roman"/>
          <w:i/>
          <w:sz w:val="24"/>
        </w:rPr>
        <w:t xml:space="preserve">Цель исследований - изучить влияние некорневой подкормки </w:t>
      </w:r>
      <w:proofErr w:type="spellStart"/>
      <w:r w:rsidRPr="001C3ECE">
        <w:rPr>
          <w:rFonts w:ascii="Times New Roman" w:hAnsi="Times New Roman" w:cs="Times New Roman"/>
          <w:i/>
          <w:sz w:val="24"/>
        </w:rPr>
        <w:t>хелатами</w:t>
      </w:r>
      <w:proofErr w:type="spellEnd"/>
      <w:r w:rsidRPr="001C3ECE">
        <w:rPr>
          <w:rFonts w:ascii="Times New Roman" w:hAnsi="Times New Roman" w:cs="Times New Roman"/>
          <w:i/>
          <w:sz w:val="24"/>
        </w:rPr>
        <w:t xml:space="preserve"> цинка и меди в фазу кущения на урожайность и качество урожая пшеницы яровой в условиях южной лесостепи Омского </w:t>
      </w:r>
      <w:proofErr w:type="spellStart"/>
      <w:r w:rsidRPr="001C3ECE">
        <w:rPr>
          <w:rFonts w:ascii="Times New Roman" w:hAnsi="Times New Roman" w:cs="Times New Roman"/>
          <w:i/>
          <w:sz w:val="24"/>
        </w:rPr>
        <w:t>Прииртышья</w:t>
      </w:r>
      <w:proofErr w:type="spellEnd"/>
      <w:r w:rsidRPr="001C3ECE">
        <w:rPr>
          <w:rFonts w:ascii="Times New Roman" w:hAnsi="Times New Roman" w:cs="Times New Roman"/>
          <w:i/>
          <w:sz w:val="24"/>
        </w:rPr>
        <w:t xml:space="preserve">. Представлены результаты экспериментов по применению </w:t>
      </w:r>
      <w:proofErr w:type="spellStart"/>
      <w:r w:rsidRPr="001C3ECE">
        <w:rPr>
          <w:rFonts w:ascii="Times New Roman" w:hAnsi="Times New Roman" w:cs="Times New Roman"/>
          <w:i/>
          <w:sz w:val="24"/>
        </w:rPr>
        <w:t>хелатов</w:t>
      </w:r>
      <w:proofErr w:type="spellEnd"/>
      <w:r w:rsidRPr="001C3ECE">
        <w:rPr>
          <w:rFonts w:ascii="Times New Roman" w:hAnsi="Times New Roman" w:cs="Times New Roman"/>
          <w:i/>
          <w:sz w:val="24"/>
        </w:rPr>
        <w:t xml:space="preserve"> цинка и меди при возделывании мягкой яровой пшеницы (сорт Памяти </w:t>
      </w:r>
      <w:proofErr w:type="spellStart"/>
      <w:r w:rsidRPr="001C3ECE">
        <w:rPr>
          <w:rFonts w:ascii="Times New Roman" w:hAnsi="Times New Roman" w:cs="Times New Roman"/>
          <w:i/>
          <w:sz w:val="24"/>
        </w:rPr>
        <w:t>Азиева</w:t>
      </w:r>
      <w:proofErr w:type="spellEnd"/>
      <w:r w:rsidRPr="001C3ECE">
        <w:rPr>
          <w:rFonts w:ascii="Times New Roman" w:hAnsi="Times New Roman" w:cs="Times New Roman"/>
          <w:i/>
          <w:sz w:val="24"/>
        </w:rPr>
        <w:t xml:space="preserve">) в условиях южной лесостепи Омского </w:t>
      </w:r>
      <w:proofErr w:type="spellStart"/>
      <w:r w:rsidRPr="001C3ECE">
        <w:rPr>
          <w:rFonts w:ascii="Times New Roman" w:hAnsi="Times New Roman" w:cs="Times New Roman"/>
          <w:i/>
          <w:sz w:val="24"/>
        </w:rPr>
        <w:t>Прииртышья</w:t>
      </w:r>
      <w:proofErr w:type="spellEnd"/>
      <w:r w:rsidRPr="001C3ECE">
        <w:rPr>
          <w:rFonts w:ascii="Times New Roman" w:hAnsi="Times New Roman" w:cs="Times New Roman"/>
          <w:i/>
          <w:sz w:val="24"/>
        </w:rPr>
        <w:t xml:space="preserve"> способом некорневой подкормки. В полевом опыте, проводимом в 2017-2019 гг. на полях Омского аграрного научного центра, применялись </w:t>
      </w:r>
      <w:proofErr w:type="spellStart"/>
      <w:r w:rsidRPr="001C3ECE">
        <w:rPr>
          <w:rFonts w:ascii="Times New Roman" w:hAnsi="Times New Roman" w:cs="Times New Roman"/>
          <w:i/>
          <w:sz w:val="24"/>
        </w:rPr>
        <w:t>хелаты</w:t>
      </w:r>
      <w:proofErr w:type="spellEnd"/>
      <w:r w:rsidRPr="001C3ECE">
        <w:rPr>
          <w:rFonts w:ascii="Times New Roman" w:hAnsi="Times New Roman" w:cs="Times New Roman"/>
          <w:i/>
          <w:sz w:val="24"/>
        </w:rPr>
        <w:t xml:space="preserve"> цинка в дозе действующего вещества 10 г/га, 20, 30 г/га, </w:t>
      </w:r>
      <w:proofErr w:type="spellStart"/>
      <w:r w:rsidRPr="001C3ECE">
        <w:rPr>
          <w:rFonts w:ascii="Times New Roman" w:hAnsi="Times New Roman" w:cs="Times New Roman"/>
          <w:i/>
          <w:sz w:val="24"/>
        </w:rPr>
        <w:t>хелаты</w:t>
      </w:r>
      <w:proofErr w:type="spellEnd"/>
      <w:r w:rsidRPr="001C3ECE">
        <w:rPr>
          <w:rFonts w:ascii="Times New Roman" w:hAnsi="Times New Roman" w:cs="Times New Roman"/>
          <w:i/>
          <w:sz w:val="24"/>
        </w:rPr>
        <w:t xml:space="preserve"> меди в той же дозе. Формирование урожая яровой пшеницы изменяется при применении </w:t>
      </w:r>
      <w:proofErr w:type="spellStart"/>
      <w:r w:rsidRPr="001C3ECE">
        <w:rPr>
          <w:rFonts w:ascii="Times New Roman" w:hAnsi="Times New Roman" w:cs="Times New Roman"/>
          <w:i/>
          <w:sz w:val="24"/>
        </w:rPr>
        <w:t>хелатов</w:t>
      </w:r>
      <w:proofErr w:type="spellEnd"/>
      <w:r w:rsidRPr="001C3ECE">
        <w:rPr>
          <w:rFonts w:ascii="Times New Roman" w:hAnsi="Times New Roman" w:cs="Times New Roman"/>
          <w:i/>
          <w:sz w:val="24"/>
        </w:rPr>
        <w:t xml:space="preserve"> цинка и меди, что обеспечило увеличение урожайности от 0,10 до 0,23 т/га зерна. Сбор белка при этом увеличился с 295 в контроле до 322-344 кг/га при применении </w:t>
      </w:r>
      <w:proofErr w:type="spellStart"/>
      <w:r w:rsidRPr="001C3ECE">
        <w:rPr>
          <w:rFonts w:ascii="Times New Roman" w:hAnsi="Times New Roman" w:cs="Times New Roman"/>
          <w:i/>
          <w:sz w:val="24"/>
        </w:rPr>
        <w:t>хелатов</w:t>
      </w:r>
      <w:proofErr w:type="spellEnd"/>
      <w:r w:rsidRPr="001C3ECE">
        <w:rPr>
          <w:rFonts w:ascii="Times New Roman" w:hAnsi="Times New Roman" w:cs="Times New Roman"/>
          <w:i/>
          <w:sz w:val="24"/>
        </w:rPr>
        <w:t>, энергия прорастания полученных семян увеличивалась с 93,3 в контроле до 94,8-98,0 % от некорневой подкормки в фазу кущения. Лучшим по массе 1000 зерен (32,45 г) и натуре зерна (717 г/л) был вариант Cu10, что превышает показатели контроля (29,92 г и 693 г/л соответственно).</w:t>
      </w:r>
    </w:p>
    <w:p w:rsidR="001C3ECE" w:rsidRPr="001C3ECE" w:rsidRDefault="001C3ECE" w:rsidP="001C3ECE">
      <w:pPr>
        <w:pStyle w:val="a3"/>
        <w:ind w:firstLine="709"/>
        <w:jc w:val="both"/>
        <w:rPr>
          <w:rFonts w:ascii="Times New Roman" w:hAnsi="Times New Roman" w:cs="Times New Roman"/>
          <w:sz w:val="28"/>
        </w:rPr>
      </w:pPr>
    </w:p>
    <w:p w:rsidR="0050245B" w:rsidRPr="00D45E7A" w:rsidRDefault="0050245B" w:rsidP="0050245B">
      <w:pPr>
        <w:pStyle w:val="a3"/>
        <w:ind w:firstLine="709"/>
        <w:jc w:val="both"/>
        <w:rPr>
          <w:rFonts w:ascii="Times New Roman" w:hAnsi="Times New Roman" w:cs="Times New Roman"/>
          <w:sz w:val="28"/>
        </w:rPr>
      </w:pPr>
      <w:r w:rsidRPr="00D45E7A">
        <w:rPr>
          <w:rFonts w:ascii="Times New Roman" w:hAnsi="Times New Roman" w:cs="Times New Roman"/>
          <w:sz w:val="28"/>
        </w:rPr>
        <w:t>Влияние предшественников на пищевой режим почвы, урожайность и качество озимой пшеницы (</w:t>
      </w:r>
      <w:proofErr w:type="spellStart"/>
      <w:r w:rsidRPr="00D45E7A">
        <w:rPr>
          <w:rFonts w:ascii="Times New Roman" w:hAnsi="Times New Roman" w:cs="Times New Roman"/>
          <w:sz w:val="28"/>
        </w:rPr>
        <w:t>Triticum</w:t>
      </w:r>
      <w:proofErr w:type="spellEnd"/>
      <w:r w:rsidRPr="00D45E7A">
        <w:rPr>
          <w:rFonts w:ascii="Times New Roman" w:hAnsi="Times New Roman" w:cs="Times New Roman"/>
          <w:sz w:val="28"/>
        </w:rPr>
        <w:t xml:space="preserve"> </w:t>
      </w:r>
      <w:proofErr w:type="spellStart"/>
      <w:r w:rsidRPr="00D45E7A">
        <w:rPr>
          <w:rFonts w:ascii="Times New Roman" w:hAnsi="Times New Roman" w:cs="Times New Roman"/>
          <w:sz w:val="28"/>
        </w:rPr>
        <w:t>aestivum</w:t>
      </w:r>
      <w:proofErr w:type="spellEnd"/>
      <w:r w:rsidRPr="00D45E7A">
        <w:rPr>
          <w:rFonts w:ascii="Times New Roman" w:hAnsi="Times New Roman" w:cs="Times New Roman"/>
          <w:sz w:val="28"/>
        </w:rPr>
        <w:t xml:space="preserve"> l.) в условиях юго-востока ЦЧР / В. И. Турусов, О. А. Богатых, Н. В. Дронова, Е. А. </w:t>
      </w:r>
      <w:proofErr w:type="spellStart"/>
      <w:r w:rsidRPr="00D45E7A">
        <w:rPr>
          <w:rFonts w:ascii="Times New Roman" w:hAnsi="Times New Roman" w:cs="Times New Roman"/>
          <w:sz w:val="28"/>
        </w:rPr>
        <w:t>Балюнова</w:t>
      </w:r>
      <w:proofErr w:type="spellEnd"/>
      <w:r w:rsidRPr="00D45E7A">
        <w:rPr>
          <w:rFonts w:ascii="Times New Roman" w:hAnsi="Times New Roman" w:cs="Times New Roman"/>
          <w:sz w:val="28"/>
        </w:rPr>
        <w:t>. –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 Проблемы агрохимии и экологии. – 2020. – №2. – С. 11–15. – URL:</w:t>
      </w:r>
      <w:hyperlink r:id="rId17" w:history="1">
        <w:r w:rsidR="001C3ECE" w:rsidRPr="00B24199">
          <w:rPr>
            <w:rStyle w:val="a4"/>
            <w:rFonts w:ascii="Times New Roman" w:hAnsi="Times New Roman" w:cs="Times New Roman"/>
            <w:sz w:val="28"/>
            <w:u w:val="none"/>
          </w:rPr>
          <w:t>https://www.elibrary.ru/item.asp?id=43083952</w:t>
        </w:r>
      </w:hyperlink>
      <w:r w:rsidR="00FF7A6E" w:rsidRPr="00B24199">
        <w:rPr>
          <w:rStyle w:val="a4"/>
          <w:rFonts w:ascii="Times New Roman" w:hAnsi="Times New Roman" w:cs="Times New Roman"/>
          <w:sz w:val="28"/>
          <w:u w:val="none"/>
        </w:rPr>
        <w:t xml:space="preserve"> </w:t>
      </w:r>
      <w:r w:rsidR="00FF7A6E">
        <w:rPr>
          <w:rFonts w:ascii="Times New Roman" w:eastAsia="Times New Roman" w:hAnsi="Times New Roman" w:cs="Times New Roman"/>
          <w:sz w:val="24"/>
          <w:szCs w:val="24"/>
          <w:lang w:eastAsia="ru-RU"/>
        </w:rPr>
        <w:t>(</w:t>
      </w:r>
      <w:r w:rsidR="00FF7A6E" w:rsidRPr="00217880">
        <w:rPr>
          <w:rFonts w:ascii="Times New Roman" w:eastAsia="Times New Roman" w:hAnsi="Times New Roman" w:cs="Times New Roman"/>
          <w:sz w:val="28"/>
          <w:szCs w:val="24"/>
          <w:lang w:eastAsia="ru-RU"/>
        </w:rPr>
        <w:t xml:space="preserve">дата обращения </w:t>
      </w:r>
      <w:r w:rsidR="00FF7A6E">
        <w:rPr>
          <w:rFonts w:ascii="Times New Roman" w:eastAsia="Times New Roman" w:hAnsi="Times New Roman" w:cs="Times New Roman"/>
          <w:sz w:val="28"/>
          <w:szCs w:val="24"/>
          <w:lang w:eastAsia="ru-RU"/>
        </w:rPr>
        <w:t>17</w:t>
      </w:r>
      <w:r w:rsidR="00FF7A6E" w:rsidRPr="00217880">
        <w:rPr>
          <w:rFonts w:ascii="Times New Roman" w:eastAsia="Times New Roman" w:hAnsi="Times New Roman" w:cs="Times New Roman"/>
          <w:sz w:val="28"/>
          <w:szCs w:val="24"/>
          <w:lang w:eastAsia="ru-RU"/>
        </w:rPr>
        <w:t>.09.2020)</w:t>
      </w:r>
    </w:p>
    <w:p w:rsidR="0050245B" w:rsidRDefault="0050245B" w:rsidP="0050245B">
      <w:pPr>
        <w:pStyle w:val="a3"/>
        <w:ind w:firstLine="709"/>
        <w:jc w:val="both"/>
        <w:rPr>
          <w:rFonts w:ascii="Times New Roman" w:hAnsi="Times New Roman" w:cs="Times New Roman"/>
          <w:i/>
          <w:sz w:val="24"/>
        </w:rPr>
      </w:pPr>
      <w:r w:rsidRPr="00D45E7A">
        <w:rPr>
          <w:rFonts w:ascii="Times New Roman" w:hAnsi="Times New Roman" w:cs="Times New Roman"/>
          <w:i/>
          <w:sz w:val="24"/>
        </w:rPr>
        <w:t xml:space="preserve">В </w:t>
      </w:r>
      <w:r>
        <w:rPr>
          <w:rFonts w:ascii="Times New Roman" w:hAnsi="Times New Roman" w:cs="Times New Roman"/>
          <w:i/>
          <w:sz w:val="24"/>
        </w:rPr>
        <w:t>статье</w:t>
      </w:r>
      <w:r w:rsidRPr="00D45E7A">
        <w:rPr>
          <w:rFonts w:ascii="Times New Roman" w:hAnsi="Times New Roman" w:cs="Times New Roman"/>
          <w:i/>
          <w:sz w:val="24"/>
        </w:rPr>
        <w:t xml:space="preserve"> представлены результаты исследования различных культур в качестве предшественников озимой пшеницы и их влияние на пищевой режим почвы, количество и качество получаемого урожая. Результаты проведенной работы показали, что в условиях Центрального Черноземья ведущее значение в поддержании бездефицитного баланса органического вещества приобретают многолетние травы, как наиболее дешевый источник биологического азота, позволяющий получать значительные урожаи высококачественного зерна.</w:t>
      </w:r>
    </w:p>
    <w:p w:rsidR="00D903DB" w:rsidRPr="00D45E7A" w:rsidRDefault="00D903DB" w:rsidP="0050245B">
      <w:pPr>
        <w:pStyle w:val="a3"/>
        <w:ind w:firstLine="709"/>
        <w:jc w:val="both"/>
        <w:rPr>
          <w:rFonts w:ascii="Times New Roman" w:hAnsi="Times New Roman" w:cs="Times New Roman"/>
          <w:i/>
          <w:sz w:val="24"/>
        </w:rPr>
      </w:pPr>
    </w:p>
    <w:p w:rsidR="00C26CA3" w:rsidRPr="0006607D" w:rsidRDefault="00C26CA3" w:rsidP="00C26CA3">
      <w:pPr>
        <w:pStyle w:val="a3"/>
        <w:ind w:firstLine="709"/>
        <w:jc w:val="both"/>
        <w:rPr>
          <w:rFonts w:ascii="Times New Roman" w:hAnsi="Times New Roman" w:cs="Times New Roman"/>
          <w:sz w:val="28"/>
        </w:rPr>
      </w:pPr>
      <w:r w:rsidRPr="0006607D">
        <w:rPr>
          <w:rFonts w:ascii="Times New Roman" w:hAnsi="Times New Roman" w:cs="Times New Roman"/>
          <w:sz w:val="28"/>
        </w:rPr>
        <w:t>Ковтун, В. И. Новый высококачественный генотип пшеницы мягкой озимой источник, адаптивный к возделыванию в условиях юга и юго-востока России / В. И. Ковтун, Л. Н. Ковтун</w:t>
      </w:r>
      <w:r>
        <w:rPr>
          <w:rFonts w:ascii="Times New Roman" w:hAnsi="Times New Roman" w:cs="Times New Roman"/>
          <w:sz w:val="28"/>
        </w:rPr>
        <w:t>.</w:t>
      </w:r>
      <w:r w:rsidRPr="0006607D">
        <w:rPr>
          <w:rFonts w:ascii="Times New Roman" w:hAnsi="Times New Roman" w:cs="Times New Roman"/>
          <w:sz w:val="28"/>
        </w:rPr>
        <w:t xml:space="preserve"> </w:t>
      </w:r>
      <w:r w:rsidRPr="00D45E7A">
        <w:rPr>
          <w:rFonts w:ascii="Times New Roman" w:hAnsi="Times New Roman" w:cs="Times New Roman"/>
          <w:sz w:val="28"/>
        </w:rPr>
        <w:t>–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w:t>
      </w:r>
      <w:r w:rsidRPr="0006607D">
        <w:rPr>
          <w:rFonts w:ascii="Times New Roman" w:hAnsi="Times New Roman" w:cs="Times New Roman"/>
          <w:sz w:val="28"/>
        </w:rPr>
        <w:t xml:space="preserve">// Вестник </w:t>
      </w:r>
      <w:proofErr w:type="spellStart"/>
      <w:r w:rsidRPr="0006607D">
        <w:rPr>
          <w:rFonts w:ascii="Times New Roman" w:hAnsi="Times New Roman" w:cs="Times New Roman"/>
          <w:sz w:val="28"/>
        </w:rPr>
        <w:t>КрасГАУ</w:t>
      </w:r>
      <w:proofErr w:type="spellEnd"/>
      <w:r w:rsidRPr="0006607D">
        <w:rPr>
          <w:rFonts w:ascii="Times New Roman" w:hAnsi="Times New Roman" w:cs="Times New Roman"/>
          <w:sz w:val="28"/>
        </w:rPr>
        <w:t xml:space="preserve">. – 2020. – № 5 (158). – С. 3–9. – URL: </w:t>
      </w:r>
      <w:hyperlink r:id="rId18" w:history="1">
        <w:r w:rsidRPr="006903C9">
          <w:rPr>
            <w:rStyle w:val="a4"/>
            <w:rFonts w:ascii="Times New Roman" w:hAnsi="Times New Roman" w:cs="Times New Roman"/>
            <w:sz w:val="28"/>
            <w:u w:val="none"/>
          </w:rPr>
          <w:t>https://elibrary.ru/item.asp?id=43845849</w:t>
        </w:r>
      </w:hyperlink>
      <w:r w:rsidRPr="006903C9">
        <w:rPr>
          <w:rFonts w:ascii="Times New Roman" w:hAnsi="Times New Roman" w:cs="Times New Roman"/>
          <w:sz w:val="28"/>
        </w:rPr>
        <w:t xml:space="preserve"> </w:t>
      </w:r>
      <w:r>
        <w:rPr>
          <w:rFonts w:ascii="Times New Roman" w:hAnsi="Times New Roman" w:cs="Times New Roman"/>
          <w:sz w:val="28"/>
        </w:rPr>
        <w:t>(дата обращения 19.09.2020)</w:t>
      </w:r>
    </w:p>
    <w:p w:rsidR="00C26CA3" w:rsidRPr="0006607D" w:rsidRDefault="00C26CA3" w:rsidP="00C26CA3">
      <w:pPr>
        <w:pStyle w:val="a3"/>
        <w:ind w:firstLine="709"/>
        <w:jc w:val="both"/>
        <w:rPr>
          <w:rFonts w:ascii="Times New Roman" w:hAnsi="Times New Roman" w:cs="Times New Roman"/>
          <w:i/>
          <w:sz w:val="24"/>
        </w:rPr>
      </w:pPr>
      <w:r w:rsidRPr="0006607D">
        <w:rPr>
          <w:rFonts w:ascii="Times New Roman" w:hAnsi="Times New Roman" w:cs="Times New Roman"/>
          <w:i/>
          <w:sz w:val="24"/>
        </w:rPr>
        <w:t xml:space="preserve">Цель исследования - создание нового сорта пшеницы мягкой озимой Источник, приспособленного к выращиванию по интенсивным и среднеинтенсивным технологиям в агроэкологических и почвенно-климатических условиях юга и юго-востока России. Основной метод создания сортов в Северо-Кавказском федеральном научном аграрном центре - внутривидовая, сложная, ступенчатая гибридизация, целенаправленный отбор. Для сокращения и повышения эффективности селекционного процесса наряду с классической селекцией используется гаплоидная и маркерная. При гибридизации используются генетические источники, геномы которых содержат ярко выраженные </w:t>
      </w:r>
      <w:r w:rsidRPr="0006607D">
        <w:rPr>
          <w:rFonts w:ascii="Times New Roman" w:hAnsi="Times New Roman" w:cs="Times New Roman"/>
          <w:i/>
          <w:sz w:val="24"/>
        </w:rPr>
        <w:lastRenderedPageBreak/>
        <w:t>маркеры основных хозяйственно-ценных признаков и свойств. Наблюдения, оценки, учет, определение качества зерна и хлеба, статистическая обработка результатов исследования выполнены согласно «Методике государственного сортоиспытания сельскохозяйственных культур» (1985), «Методике оценки технологических качеств зерна» (1971), «Методическим рекомендациям по оценке качества зерна», «Методике полевого опыта» (1985).</w:t>
      </w:r>
    </w:p>
    <w:p w:rsidR="00C26CA3" w:rsidRDefault="00C26CA3" w:rsidP="00C26CA3">
      <w:pPr>
        <w:pStyle w:val="a3"/>
        <w:ind w:firstLine="709"/>
        <w:jc w:val="both"/>
        <w:rPr>
          <w:rFonts w:ascii="Times New Roman" w:hAnsi="Times New Roman" w:cs="Times New Roman"/>
          <w:sz w:val="28"/>
          <w:szCs w:val="28"/>
        </w:rPr>
      </w:pPr>
    </w:p>
    <w:p w:rsidR="005B1BB3" w:rsidRPr="005A403D" w:rsidRDefault="005B1BB3" w:rsidP="005B1BB3">
      <w:pPr>
        <w:pStyle w:val="a3"/>
        <w:ind w:firstLine="709"/>
        <w:jc w:val="both"/>
        <w:rPr>
          <w:rFonts w:ascii="Times New Roman" w:hAnsi="Times New Roman" w:cs="Times New Roman"/>
          <w:sz w:val="28"/>
          <w:szCs w:val="28"/>
        </w:rPr>
      </w:pPr>
      <w:r w:rsidRPr="005A403D">
        <w:rPr>
          <w:rFonts w:ascii="Times New Roman" w:hAnsi="Times New Roman" w:cs="Times New Roman"/>
          <w:sz w:val="28"/>
          <w:szCs w:val="28"/>
        </w:rPr>
        <w:t>Косенко</w:t>
      </w:r>
      <w:r>
        <w:rPr>
          <w:rFonts w:ascii="Times New Roman" w:hAnsi="Times New Roman" w:cs="Times New Roman"/>
          <w:sz w:val="28"/>
          <w:szCs w:val="28"/>
        </w:rPr>
        <w:t>,</w:t>
      </w:r>
      <w:r w:rsidRPr="005A403D">
        <w:rPr>
          <w:rFonts w:ascii="Times New Roman" w:hAnsi="Times New Roman" w:cs="Times New Roman"/>
          <w:sz w:val="28"/>
          <w:szCs w:val="28"/>
        </w:rPr>
        <w:t xml:space="preserve"> С. В. Результаты изучения коллекционного материала озимой мягкой пшеницы в условиях лесостепи Среднего Поволжья / С. В. Косенко</w:t>
      </w:r>
      <w:r>
        <w:rPr>
          <w:rFonts w:ascii="Times New Roman" w:hAnsi="Times New Roman" w:cs="Times New Roman"/>
          <w:sz w:val="28"/>
          <w:szCs w:val="28"/>
        </w:rPr>
        <w:t>.</w:t>
      </w:r>
      <w:r w:rsidRPr="005A403D">
        <w:rPr>
          <w:rFonts w:ascii="Times New Roman" w:hAnsi="Times New Roman" w:cs="Times New Roman"/>
          <w:sz w:val="28"/>
          <w:szCs w:val="28"/>
        </w:rPr>
        <w:t xml:space="preserve"> </w:t>
      </w:r>
      <w:r w:rsidRPr="006E081A">
        <w:rPr>
          <w:rFonts w:ascii="Times New Roman" w:hAnsi="Times New Roman" w:cs="Times New Roman"/>
          <w:sz w:val="28"/>
        </w:rPr>
        <w:t xml:space="preserve">– Текст (визуальный) электронный </w:t>
      </w:r>
      <w:r w:rsidRPr="005A403D">
        <w:rPr>
          <w:rFonts w:ascii="Times New Roman" w:hAnsi="Times New Roman" w:cs="Times New Roman"/>
          <w:sz w:val="28"/>
          <w:szCs w:val="28"/>
        </w:rPr>
        <w:t xml:space="preserve">// Таврический вестник аграрной науки. – 2020. – № 2 (22). – С. 66–72. – URL: </w:t>
      </w:r>
      <w:hyperlink r:id="rId19" w:history="1">
        <w:r w:rsidRPr="0095783F">
          <w:rPr>
            <w:rStyle w:val="a4"/>
            <w:rFonts w:ascii="Times New Roman" w:hAnsi="Times New Roman" w:cs="Times New Roman"/>
            <w:sz w:val="28"/>
            <w:szCs w:val="28"/>
            <w:u w:val="none"/>
          </w:rPr>
          <w:t>https://elibrary.ru/item.asp?id=43418269</w:t>
        </w:r>
      </w:hyperlink>
      <w:r w:rsidRPr="0095783F">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5B1BB3" w:rsidRPr="005B1BB3" w:rsidRDefault="005B1BB3" w:rsidP="005B1BB3">
      <w:pPr>
        <w:pStyle w:val="a3"/>
        <w:ind w:firstLine="709"/>
        <w:jc w:val="both"/>
        <w:rPr>
          <w:rFonts w:ascii="Times New Roman" w:hAnsi="Times New Roman" w:cs="Times New Roman"/>
          <w:i/>
          <w:sz w:val="24"/>
          <w:szCs w:val="28"/>
        </w:rPr>
      </w:pPr>
      <w:r w:rsidRPr="005B1BB3">
        <w:rPr>
          <w:rFonts w:ascii="Times New Roman" w:hAnsi="Times New Roman" w:cs="Times New Roman"/>
          <w:i/>
          <w:sz w:val="24"/>
          <w:szCs w:val="28"/>
        </w:rPr>
        <w:t xml:space="preserve">Авторами проведена комплексная оценка коллекционных образцов озимой мягкой пшеницы по основным хозяйственно-биологическим признакам и выделены наиболее ценные для дальнейшего использования в селекционных программах. Исследования проводили в 2014-2016 гг. на полях Пензенского НИИСХ. Объектом исследований служили 140 образцов озимой мягкой пшеницы из коллекции CIMMYT. Ведущим признаком, определяющим пригодность сорта озимой мягкой пшеницы в Среднем Поволжье, является зимостойкость растений. Показатель зимостойкости варьировал в пределах от 33% у образца DH01-25-199*R (Канада) до 98% у образца </w:t>
      </w:r>
      <w:proofErr w:type="spellStart"/>
      <w:r w:rsidRPr="005B1BB3">
        <w:rPr>
          <w:rFonts w:ascii="Times New Roman" w:hAnsi="Times New Roman" w:cs="Times New Roman"/>
          <w:i/>
          <w:sz w:val="24"/>
          <w:szCs w:val="28"/>
        </w:rPr>
        <w:t>Лютесценс</w:t>
      </w:r>
      <w:proofErr w:type="spellEnd"/>
      <w:r w:rsidRPr="005B1BB3">
        <w:rPr>
          <w:rFonts w:ascii="Times New Roman" w:hAnsi="Times New Roman" w:cs="Times New Roman"/>
          <w:i/>
          <w:sz w:val="24"/>
          <w:szCs w:val="28"/>
        </w:rPr>
        <w:t xml:space="preserve"> 410Н48 (Казахстан). Стабильно высоким уровнем перезимовки (&gt;71 %) отличились 12 образцов. По признаку скороспелости выделились 13 образцов, которые выколашиваются на шесть-восемь суток раньше стандарта </w:t>
      </w:r>
      <w:proofErr w:type="spellStart"/>
      <w:r w:rsidRPr="005B1BB3">
        <w:rPr>
          <w:rFonts w:ascii="Times New Roman" w:hAnsi="Times New Roman" w:cs="Times New Roman"/>
          <w:i/>
          <w:sz w:val="24"/>
          <w:szCs w:val="28"/>
        </w:rPr>
        <w:t>Безенчукская</w:t>
      </w:r>
      <w:proofErr w:type="spellEnd"/>
      <w:r w:rsidRPr="005B1BB3">
        <w:rPr>
          <w:rFonts w:ascii="Times New Roman" w:hAnsi="Times New Roman" w:cs="Times New Roman"/>
          <w:i/>
          <w:sz w:val="24"/>
          <w:szCs w:val="28"/>
        </w:rPr>
        <w:t xml:space="preserve"> 380.</w:t>
      </w:r>
    </w:p>
    <w:p w:rsidR="00A65314" w:rsidRDefault="00A65314" w:rsidP="00A65314">
      <w:pPr>
        <w:pStyle w:val="a3"/>
        <w:ind w:firstLine="709"/>
        <w:jc w:val="both"/>
        <w:rPr>
          <w:rFonts w:ascii="Times New Roman" w:hAnsi="Times New Roman" w:cs="Times New Roman"/>
          <w:sz w:val="28"/>
          <w:szCs w:val="28"/>
        </w:rPr>
      </w:pPr>
    </w:p>
    <w:p w:rsidR="0002255D" w:rsidRPr="0002255D" w:rsidRDefault="0002255D" w:rsidP="0002255D">
      <w:pPr>
        <w:pStyle w:val="a3"/>
        <w:ind w:firstLine="709"/>
        <w:jc w:val="both"/>
        <w:rPr>
          <w:rFonts w:ascii="Times New Roman" w:hAnsi="Times New Roman" w:cs="Times New Roman"/>
          <w:sz w:val="28"/>
        </w:rPr>
      </w:pPr>
      <w:r w:rsidRPr="0002255D">
        <w:rPr>
          <w:rFonts w:ascii="Times New Roman" w:hAnsi="Times New Roman" w:cs="Times New Roman"/>
          <w:sz w:val="28"/>
        </w:rPr>
        <w:t>Продуктивность озимой пшеницы в зависимости от доз минеральных удобрений при различных технологиях орошения в условиях юга России</w:t>
      </w:r>
      <w:r>
        <w:rPr>
          <w:rFonts w:ascii="Times New Roman" w:hAnsi="Times New Roman" w:cs="Times New Roman"/>
          <w:sz w:val="28"/>
        </w:rPr>
        <w:t xml:space="preserve"> / </w:t>
      </w:r>
      <w:r w:rsidRPr="0002255D">
        <w:rPr>
          <w:rFonts w:ascii="Times New Roman" w:hAnsi="Times New Roman" w:cs="Times New Roman"/>
          <w:sz w:val="28"/>
        </w:rPr>
        <w:t>С.</w:t>
      </w:r>
      <w:r>
        <w:rPr>
          <w:rFonts w:ascii="Times New Roman" w:hAnsi="Times New Roman" w:cs="Times New Roman"/>
          <w:sz w:val="28"/>
        </w:rPr>
        <w:t xml:space="preserve"> </w:t>
      </w:r>
      <w:r w:rsidRPr="0002255D">
        <w:rPr>
          <w:rFonts w:ascii="Times New Roman" w:hAnsi="Times New Roman" w:cs="Times New Roman"/>
          <w:sz w:val="28"/>
        </w:rPr>
        <w:t>М.</w:t>
      </w:r>
      <w:r>
        <w:rPr>
          <w:rFonts w:ascii="Times New Roman" w:hAnsi="Times New Roman" w:cs="Times New Roman"/>
          <w:sz w:val="28"/>
        </w:rPr>
        <w:t xml:space="preserve"> </w:t>
      </w:r>
      <w:r w:rsidRPr="0002255D">
        <w:rPr>
          <w:rFonts w:ascii="Times New Roman" w:hAnsi="Times New Roman" w:cs="Times New Roman"/>
          <w:sz w:val="28"/>
        </w:rPr>
        <w:t>Васильев, В.</w:t>
      </w:r>
      <w:r>
        <w:rPr>
          <w:rFonts w:ascii="Times New Roman" w:hAnsi="Times New Roman" w:cs="Times New Roman"/>
          <w:sz w:val="28"/>
        </w:rPr>
        <w:t xml:space="preserve"> </w:t>
      </w:r>
      <w:r w:rsidRPr="0002255D">
        <w:rPr>
          <w:rFonts w:ascii="Times New Roman" w:hAnsi="Times New Roman" w:cs="Times New Roman"/>
          <w:sz w:val="28"/>
        </w:rPr>
        <w:t>И.</w:t>
      </w:r>
      <w:r>
        <w:rPr>
          <w:rFonts w:ascii="Times New Roman" w:hAnsi="Times New Roman" w:cs="Times New Roman"/>
          <w:sz w:val="28"/>
        </w:rPr>
        <w:t xml:space="preserve"> </w:t>
      </w:r>
      <w:proofErr w:type="spellStart"/>
      <w:r w:rsidRPr="0002255D">
        <w:rPr>
          <w:rFonts w:ascii="Times New Roman" w:hAnsi="Times New Roman" w:cs="Times New Roman"/>
          <w:sz w:val="28"/>
        </w:rPr>
        <w:t>Ольгаренко</w:t>
      </w:r>
      <w:proofErr w:type="spellEnd"/>
      <w:r w:rsidRPr="0002255D">
        <w:rPr>
          <w:rFonts w:ascii="Times New Roman" w:hAnsi="Times New Roman" w:cs="Times New Roman"/>
          <w:sz w:val="28"/>
        </w:rPr>
        <w:t>, А.</w:t>
      </w:r>
      <w:r>
        <w:rPr>
          <w:rFonts w:ascii="Times New Roman" w:hAnsi="Times New Roman" w:cs="Times New Roman"/>
          <w:sz w:val="28"/>
        </w:rPr>
        <w:t xml:space="preserve"> </w:t>
      </w:r>
      <w:r w:rsidRPr="0002255D">
        <w:rPr>
          <w:rFonts w:ascii="Times New Roman" w:hAnsi="Times New Roman" w:cs="Times New Roman"/>
          <w:sz w:val="28"/>
        </w:rPr>
        <w:t>Н. Бабичев, В.</w:t>
      </w:r>
      <w:r>
        <w:rPr>
          <w:rFonts w:ascii="Times New Roman" w:hAnsi="Times New Roman" w:cs="Times New Roman"/>
          <w:sz w:val="28"/>
        </w:rPr>
        <w:t xml:space="preserve"> </w:t>
      </w:r>
      <w:r w:rsidRPr="0002255D">
        <w:rPr>
          <w:rFonts w:ascii="Times New Roman" w:hAnsi="Times New Roman" w:cs="Times New Roman"/>
          <w:sz w:val="28"/>
        </w:rPr>
        <w:t>А.</w:t>
      </w:r>
      <w:r>
        <w:rPr>
          <w:rFonts w:ascii="Times New Roman" w:hAnsi="Times New Roman" w:cs="Times New Roman"/>
          <w:sz w:val="28"/>
        </w:rPr>
        <w:t xml:space="preserve"> </w:t>
      </w:r>
      <w:r w:rsidRPr="0002255D">
        <w:rPr>
          <w:rFonts w:ascii="Times New Roman" w:hAnsi="Times New Roman" w:cs="Times New Roman"/>
          <w:sz w:val="28"/>
        </w:rPr>
        <w:t>Монастырский</w:t>
      </w:r>
      <w:r>
        <w:rPr>
          <w:rFonts w:ascii="Times New Roman" w:hAnsi="Times New Roman" w:cs="Times New Roman"/>
          <w:sz w:val="28"/>
        </w:rPr>
        <w:t>.</w:t>
      </w:r>
      <w:r w:rsidRPr="0002255D">
        <w:rPr>
          <w:rFonts w:ascii="Times New Roman" w:hAnsi="Times New Roman" w:cs="Times New Roman"/>
          <w:sz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02255D">
        <w:rPr>
          <w:rFonts w:ascii="Times New Roman" w:hAnsi="Times New Roman" w:cs="Times New Roman"/>
          <w:sz w:val="28"/>
        </w:rPr>
        <w:t xml:space="preserve">Научный журнал Российского НИИ проблем мелиорации. </w:t>
      </w:r>
      <w:r>
        <w:rPr>
          <w:rFonts w:ascii="Times New Roman" w:hAnsi="Times New Roman" w:cs="Times New Roman"/>
          <w:sz w:val="28"/>
        </w:rPr>
        <w:t xml:space="preserve">– </w:t>
      </w:r>
      <w:r w:rsidRPr="0002255D">
        <w:rPr>
          <w:rFonts w:ascii="Times New Roman" w:hAnsi="Times New Roman" w:cs="Times New Roman"/>
          <w:sz w:val="28"/>
        </w:rPr>
        <w:t xml:space="preserve">2020. </w:t>
      </w:r>
      <w:r>
        <w:rPr>
          <w:rFonts w:ascii="Times New Roman" w:hAnsi="Times New Roman" w:cs="Times New Roman"/>
          <w:sz w:val="28"/>
        </w:rPr>
        <w:t xml:space="preserve">– № </w:t>
      </w:r>
      <w:r w:rsidRPr="0002255D">
        <w:rPr>
          <w:rFonts w:ascii="Times New Roman" w:hAnsi="Times New Roman" w:cs="Times New Roman"/>
          <w:sz w:val="28"/>
        </w:rPr>
        <w:t>3</w:t>
      </w:r>
      <w:r>
        <w:rPr>
          <w:rFonts w:ascii="Times New Roman" w:hAnsi="Times New Roman" w:cs="Times New Roman"/>
          <w:sz w:val="28"/>
        </w:rPr>
        <w:t xml:space="preserve"> </w:t>
      </w:r>
      <w:r w:rsidRPr="0002255D">
        <w:rPr>
          <w:rFonts w:ascii="Times New Roman" w:hAnsi="Times New Roman" w:cs="Times New Roman"/>
          <w:sz w:val="28"/>
        </w:rPr>
        <w:t xml:space="preserve">(39). </w:t>
      </w:r>
      <w:r>
        <w:rPr>
          <w:rFonts w:ascii="Times New Roman" w:hAnsi="Times New Roman" w:cs="Times New Roman"/>
          <w:sz w:val="28"/>
        </w:rPr>
        <w:t xml:space="preserve">– </w:t>
      </w:r>
      <w:r w:rsidRPr="0002255D">
        <w:rPr>
          <w:rFonts w:ascii="Times New Roman" w:hAnsi="Times New Roman" w:cs="Times New Roman"/>
          <w:sz w:val="28"/>
        </w:rPr>
        <w:t>С. 241</w:t>
      </w:r>
      <w:r>
        <w:rPr>
          <w:rFonts w:ascii="Times New Roman" w:hAnsi="Times New Roman" w:cs="Times New Roman"/>
          <w:sz w:val="28"/>
        </w:rPr>
        <w:t>–</w:t>
      </w:r>
      <w:r w:rsidRPr="0002255D">
        <w:rPr>
          <w:rFonts w:ascii="Times New Roman" w:hAnsi="Times New Roman" w:cs="Times New Roman"/>
          <w:sz w:val="28"/>
        </w:rPr>
        <w:t>253.</w:t>
      </w:r>
      <w:r>
        <w:rPr>
          <w:rFonts w:ascii="Times New Roman" w:hAnsi="Times New Roman" w:cs="Times New Roman"/>
          <w:sz w:val="28"/>
        </w:rPr>
        <w:t xml:space="preserve"> </w:t>
      </w:r>
      <w:r w:rsidRPr="005A403D">
        <w:rPr>
          <w:rFonts w:ascii="Times New Roman" w:hAnsi="Times New Roman" w:cs="Times New Roman"/>
          <w:sz w:val="28"/>
          <w:szCs w:val="28"/>
        </w:rPr>
        <w:t>– URL:</w:t>
      </w:r>
      <w:r w:rsidR="00496DE2" w:rsidRPr="00496DE2">
        <w:t xml:space="preserve"> </w:t>
      </w:r>
      <w:hyperlink r:id="rId20" w:history="1">
        <w:r w:rsidR="00496DE2" w:rsidRPr="00D82B89">
          <w:rPr>
            <w:rStyle w:val="a4"/>
            <w:rFonts w:ascii="Times New Roman" w:hAnsi="Times New Roman" w:cs="Times New Roman"/>
            <w:sz w:val="28"/>
            <w:szCs w:val="28"/>
            <w:u w:val="none"/>
          </w:rPr>
          <w:t>https://www.elibrary.ru/item.asp?id=43828681</w:t>
        </w:r>
      </w:hyperlink>
      <w:r w:rsidR="00496DE2">
        <w:rPr>
          <w:rFonts w:ascii="Times New Roman" w:hAnsi="Times New Roman" w:cs="Times New Roman"/>
          <w:sz w:val="28"/>
          <w:szCs w:val="28"/>
        </w:rPr>
        <w:t xml:space="preserve"> </w:t>
      </w:r>
      <w:r>
        <w:rPr>
          <w:rFonts w:ascii="Times New Roman" w:hAnsi="Times New Roman" w:cs="Times New Roman"/>
          <w:sz w:val="28"/>
          <w:szCs w:val="28"/>
        </w:rPr>
        <w:t>(дата обращения 1</w:t>
      </w:r>
      <w:r w:rsidRPr="005A403D">
        <w:rPr>
          <w:rFonts w:ascii="Times New Roman" w:hAnsi="Times New Roman" w:cs="Times New Roman"/>
          <w:sz w:val="28"/>
          <w:szCs w:val="28"/>
        </w:rPr>
        <w:t>8.09.2020)</w:t>
      </w:r>
    </w:p>
    <w:p w:rsidR="00496DE2" w:rsidRDefault="00496DE2" w:rsidP="00496DE2">
      <w:pPr>
        <w:pStyle w:val="a3"/>
        <w:ind w:firstLine="709"/>
        <w:jc w:val="both"/>
        <w:rPr>
          <w:rFonts w:ascii="Times New Roman" w:hAnsi="Times New Roman" w:cs="Times New Roman"/>
          <w:i/>
          <w:sz w:val="24"/>
          <w:szCs w:val="24"/>
        </w:rPr>
      </w:pPr>
      <w:r w:rsidRPr="00496DE2">
        <w:rPr>
          <w:rFonts w:ascii="Times New Roman" w:hAnsi="Times New Roman" w:cs="Times New Roman"/>
          <w:i/>
          <w:sz w:val="24"/>
          <w:szCs w:val="24"/>
        </w:rPr>
        <w:t>Изуч</w:t>
      </w:r>
      <w:r>
        <w:rPr>
          <w:rFonts w:ascii="Times New Roman" w:hAnsi="Times New Roman" w:cs="Times New Roman"/>
          <w:i/>
          <w:sz w:val="24"/>
          <w:szCs w:val="24"/>
        </w:rPr>
        <w:t>ено</w:t>
      </w:r>
      <w:r w:rsidRPr="00496DE2">
        <w:rPr>
          <w:rFonts w:ascii="Times New Roman" w:hAnsi="Times New Roman" w:cs="Times New Roman"/>
          <w:i/>
          <w:sz w:val="24"/>
          <w:szCs w:val="24"/>
        </w:rPr>
        <w:t xml:space="preserve"> влияние различной обеспеченности минеральными удобрениями при различных технологиях орошения на продуктивность озимой пшеницы. На основании технических характеристик выявлены эмпирические зависимости продуктивности озимой пшеницы от применяемых суммарных доз удобрений, используемых зональными системами земледелия, и при прецизионном орошении, а также эмпирическая зависимость динамики урожайности картофеля от суммы внесения доз минеральных удобрений и водопотребления при прецизионном орошении, описыва</w:t>
      </w:r>
      <w:r>
        <w:rPr>
          <w:rFonts w:ascii="Times New Roman" w:hAnsi="Times New Roman" w:cs="Times New Roman"/>
          <w:i/>
          <w:sz w:val="24"/>
          <w:szCs w:val="24"/>
        </w:rPr>
        <w:t>ющаяся уравнением поверхности.</w:t>
      </w:r>
    </w:p>
    <w:p w:rsidR="00652884" w:rsidRPr="00496DE2" w:rsidRDefault="00652884" w:rsidP="00496DE2">
      <w:pPr>
        <w:pStyle w:val="a3"/>
        <w:ind w:firstLine="709"/>
        <w:jc w:val="both"/>
        <w:rPr>
          <w:rFonts w:ascii="Times New Roman" w:hAnsi="Times New Roman" w:cs="Times New Roman"/>
          <w:i/>
          <w:sz w:val="24"/>
          <w:szCs w:val="24"/>
        </w:rPr>
      </w:pPr>
    </w:p>
    <w:p w:rsidR="00A004E4" w:rsidRDefault="00A004E4" w:rsidP="00A004E4">
      <w:pPr>
        <w:pStyle w:val="a3"/>
        <w:ind w:firstLine="709"/>
        <w:jc w:val="both"/>
        <w:rPr>
          <w:rFonts w:ascii="Times New Roman" w:hAnsi="Times New Roman" w:cs="Times New Roman"/>
          <w:sz w:val="24"/>
        </w:rPr>
      </w:pPr>
      <w:proofErr w:type="spellStart"/>
      <w:r w:rsidRPr="009919BB">
        <w:rPr>
          <w:rFonts w:ascii="Times New Roman" w:hAnsi="Times New Roman" w:cs="Times New Roman"/>
          <w:sz w:val="28"/>
          <w:szCs w:val="28"/>
        </w:rPr>
        <w:t>Семенюк</w:t>
      </w:r>
      <w:proofErr w:type="spellEnd"/>
      <w:r>
        <w:rPr>
          <w:rFonts w:ascii="Times New Roman" w:hAnsi="Times New Roman" w:cs="Times New Roman"/>
          <w:sz w:val="28"/>
          <w:szCs w:val="28"/>
        </w:rPr>
        <w:t>,</w:t>
      </w:r>
      <w:r w:rsidRPr="009919BB">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9919BB">
        <w:rPr>
          <w:rFonts w:ascii="Times New Roman" w:hAnsi="Times New Roman" w:cs="Times New Roman"/>
          <w:sz w:val="28"/>
          <w:szCs w:val="28"/>
        </w:rPr>
        <w:t xml:space="preserve">В. Перспектива применения органоминерального удобрения специального назначения </w:t>
      </w:r>
      <w:proofErr w:type="spellStart"/>
      <w:r w:rsidRPr="009919BB">
        <w:rPr>
          <w:rFonts w:ascii="Times New Roman" w:hAnsi="Times New Roman" w:cs="Times New Roman"/>
          <w:sz w:val="28"/>
          <w:szCs w:val="28"/>
        </w:rPr>
        <w:t>Полидон</w:t>
      </w:r>
      <w:proofErr w:type="spellEnd"/>
      <w:r w:rsidRPr="009919BB">
        <w:rPr>
          <w:rFonts w:ascii="Times New Roman" w:hAnsi="Times New Roman" w:cs="Times New Roman"/>
          <w:sz w:val="28"/>
          <w:szCs w:val="28"/>
        </w:rPr>
        <w:t xml:space="preserve"> БИО зерновой при выращивании озимой пшеницы / О.</w:t>
      </w:r>
      <w:r>
        <w:rPr>
          <w:rFonts w:ascii="Times New Roman" w:hAnsi="Times New Roman" w:cs="Times New Roman"/>
          <w:sz w:val="28"/>
          <w:szCs w:val="28"/>
        </w:rPr>
        <w:t xml:space="preserve"> </w:t>
      </w:r>
      <w:r w:rsidRPr="009919BB">
        <w:rPr>
          <w:rFonts w:ascii="Times New Roman" w:hAnsi="Times New Roman" w:cs="Times New Roman"/>
          <w:sz w:val="28"/>
          <w:szCs w:val="28"/>
        </w:rPr>
        <w:t xml:space="preserve">В. </w:t>
      </w:r>
      <w:proofErr w:type="spellStart"/>
      <w:r w:rsidRPr="009919BB">
        <w:rPr>
          <w:rFonts w:ascii="Times New Roman" w:hAnsi="Times New Roman" w:cs="Times New Roman"/>
          <w:sz w:val="28"/>
          <w:szCs w:val="28"/>
        </w:rPr>
        <w:t>Семенюк</w:t>
      </w:r>
      <w:proofErr w:type="spellEnd"/>
      <w:r>
        <w:rPr>
          <w:rFonts w:ascii="Times New Roman" w:hAnsi="Times New Roman" w:cs="Times New Roman"/>
          <w:sz w:val="28"/>
          <w:szCs w:val="28"/>
        </w:rPr>
        <w:t xml:space="preserve">. </w:t>
      </w:r>
      <w:r w:rsidRPr="009919BB">
        <w:rPr>
          <w:rFonts w:ascii="Times New Roman" w:hAnsi="Times New Roman" w:cs="Times New Roman"/>
          <w:sz w:val="28"/>
          <w:szCs w:val="28"/>
        </w:rPr>
        <w:t>– Текст (визуальный)</w:t>
      </w:r>
      <w:proofErr w:type="gramStart"/>
      <w:r w:rsidRPr="009919BB">
        <w:rPr>
          <w:rFonts w:ascii="Times New Roman" w:hAnsi="Times New Roman" w:cs="Times New Roman"/>
          <w:sz w:val="28"/>
          <w:szCs w:val="28"/>
        </w:rPr>
        <w:t xml:space="preserve"> :</w:t>
      </w:r>
      <w:proofErr w:type="gramEnd"/>
      <w:r w:rsidRPr="009919BB">
        <w:rPr>
          <w:rFonts w:ascii="Times New Roman" w:hAnsi="Times New Roman" w:cs="Times New Roman"/>
          <w:sz w:val="28"/>
          <w:szCs w:val="28"/>
        </w:rPr>
        <w:t xml:space="preserve"> электронный // Известия Горского государственного аграрного университета. – 2020. – Т. 57</w:t>
      </w:r>
      <w:r w:rsidR="00D24A10">
        <w:rPr>
          <w:rFonts w:ascii="Times New Roman" w:hAnsi="Times New Roman" w:cs="Times New Roman"/>
          <w:sz w:val="28"/>
          <w:szCs w:val="28"/>
        </w:rPr>
        <w:t>,</w:t>
      </w:r>
      <w:r w:rsidRPr="009919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19BB">
        <w:rPr>
          <w:rFonts w:ascii="Times New Roman" w:hAnsi="Times New Roman" w:cs="Times New Roman"/>
          <w:sz w:val="28"/>
          <w:szCs w:val="28"/>
        </w:rPr>
        <w:t xml:space="preserve">2. – С. 33–39. – </w:t>
      </w:r>
      <w:hyperlink r:id="rId21" w:history="1">
        <w:r w:rsidR="00D24A10" w:rsidRPr="00D24A10">
          <w:rPr>
            <w:rStyle w:val="a4"/>
            <w:rFonts w:ascii="Times New Roman" w:hAnsi="Times New Roman" w:cs="Times New Roman"/>
            <w:color w:val="auto"/>
            <w:sz w:val="28"/>
            <w:szCs w:val="28"/>
            <w:u w:val="none"/>
          </w:rPr>
          <w:t xml:space="preserve">URL: </w:t>
        </w:r>
        <w:r w:rsidR="00D24A10" w:rsidRPr="00D24A10">
          <w:rPr>
            <w:rStyle w:val="a4"/>
            <w:rFonts w:ascii="Times New Roman" w:hAnsi="Times New Roman" w:cs="Times New Roman"/>
            <w:sz w:val="28"/>
            <w:szCs w:val="28"/>
            <w:u w:val="none"/>
          </w:rPr>
          <w:t>https://elibrary.ru/item.asp?id=43828322</w:t>
        </w:r>
      </w:hyperlink>
      <w:r w:rsidR="00E942EC">
        <w:rPr>
          <w:rStyle w:val="a4"/>
          <w:rFonts w:ascii="Times New Roman" w:hAnsi="Times New Roman" w:cs="Times New Roman"/>
          <w:sz w:val="28"/>
          <w:szCs w:val="28"/>
          <w:u w:val="none"/>
        </w:rPr>
        <w:t xml:space="preserve"> </w:t>
      </w:r>
      <w:r w:rsidR="00E942EC">
        <w:rPr>
          <w:rFonts w:ascii="Times New Roman" w:hAnsi="Times New Roman" w:cs="Times New Roman"/>
          <w:sz w:val="28"/>
          <w:szCs w:val="28"/>
        </w:rPr>
        <w:t>(дата обращения 1</w:t>
      </w:r>
      <w:r w:rsidR="00E942EC" w:rsidRPr="005A403D">
        <w:rPr>
          <w:rFonts w:ascii="Times New Roman" w:hAnsi="Times New Roman" w:cs="Times New Roman"/>
          <w:sz w:val="28"/>
          <w:szCs w:val="28"/>
        </w:rPr>
        <w:t>8.09.2020)</w:t>
      </w:r>
    </w:p>
    <w:p w:rsidR="00A004E4" w:rsidRPr="009919BB" w:rsidRDefault="00A004E4" w:rsidP="00A004E4">
      <w:pPr>
        <w:pStyle w:val="a3"/>
        <w:ind w:firstLine="709"/>
        <w:jc w:val="both"/>
        <w:rPr>
          <w:rFonts w:ascii="Times New Roman" w:hAnsi="Times New Roman" w:cs="Times New Roman"/>
          <w:i/>
          <w:sz w:val="24"/>
        </w:rPr>
      </w:pPr>
      <w:r w:rsidRPr="009919BB">
        <w:rPr>
          <w:rFonts w:ascii="Times New Roman" w:hAnsi="Times New Roman" w:cs="Times New Roman"/>
          <w:i/>
          <w:sz w:val="24"/>
        </w:rPr>
        <w:t xml:space="preserve">Среди большого ассортимента жидких комплексных удобрений, ставших неотъемлемой частью технологии возделывания многих сельскохозяйственных культур, все чаще находят применение </w:t>
      </w:r>
      <w:proofErr w:type="spellStart"/>
      <w:r w:rsidRPr="009919BB">
        <w:rPr>
          <w:rFonts w:ascii="Times New Roman" w:hAnsi="Times New Roman" w:cs="Times New Roman"/>
          <w:i/>
          <w:sz w:val="24"/>
        </w:rPr>
        <w:t>агрохимикаты</w:t>
      </w:r>
      <w:proofErr w:type="spellEnd"/>
      <w:r w:rsidRPr="009919BB">
        <w:rPr>
          <w:rFonts w:ascii="Times New Roman" w:hAnsi="Times New Roman" w:cs="Times New Roman"/>
          <w:i/>
          <w:sz w:val="24"/>
        </w:rPr>
        <w:t xml:space="preserve"> целевого использования, состав которых подобран с учетом потребностей и физиологических особенностей развития конкретной </w:t>
      </w:r>
      <w:r w:rsidRPr="009919BB">
        <w:rPr>
          <w:rFonts w:ascii="Times New Roman" w:hAnsi="Times New Roman" w:cs="Times New Roman"/>
          <w:i/>
          <w:sz w:val="24"/>
        </w:rPr>
        <w:lastRenderedPageBreak/>
        <w:t xml:space="preserve">культуры. Работа выполнена на экспериментальном поле отдела физиологии растений ФГБНУ «Северо-Кавказский ФНАЦ» в Шпаковском районе Ставропольского края. Объект исследований - мягкая озимая пшеница сорта Багира, высеваемая в оптимальные для региона сроки по предшественнику черный пар. Фон минерального питания: N60P60К60. Схема опыта включала варианты с предпосевной обработкой семян и комплексной обработкой вегетирующих растений в фазы весеннего кущения и колошения: Контроль (без обработки); </w:t>
      </w:r>
      <w:proofErr w:type="spellStart"/>
      <w:r w:rsidRPr="009919BB">
        <w:rPr>
          <w:rFonts w:ascii="Times New Roman" w:hAnsi="Times New Roman" w:cs="Times New Roman"/>
          <w:i/>
          <w:sz w:val="24"/>
        </w:rPr>
        <w:t>Полидон</w:t>
      </w:r>
      <w:proofErr w:type="spellEnd"/>
      <w:r w:rsidRPr="009919BB">
        <w:rPr>
          <w:rFonts w:ascii="Times New Roman" w:hAnsi="Times New Roman" w:cs="Times New Roman"/>
          <w:i/>
          <w:sz w:val="24"/>
        </w:rPr>
        <w:t xml:space="preserve"> </w:t>
      </w:r>
      <w:proofErr w:type="spellStart"/>
      <w:r w:rsidRPr="009919BB">
        <w:rPr>
          <w:rFonts w:ascii="Times New Roman" w:hAnsi="Times New Roman" w:cs="Times New Roman"/>
          <w:i/>
          <w:sz w:val="24"/>
        </w:rPr>
        <w:t>Био</w:t>
      </w:r>
      <w:proofErr w:type="spellEnd"/>
      <w:r w:rsidRPr="009919BB">
        <w:rPr>
          <w:rFonts w:ascii="Times New Roman" w:hAnsi="Times New Roman" w:cs="Times New Roman"/>
          <w:i/>
          <w:sz w:val="24"/>
        </w:rPr>
        <w:t xml:space="preserve"> Зерновой 0,5 л/т (сем.); </w:t>
      </w:r>
      <w:proofErr w:type="spellStart"/>
      <w:r w:rsidRPr="009919BB">
        <w:rPr>
          <w:rFonts w:ascii="Times New Roman" w:hAnsi="Times New Roman" w:cs="Times New Roman"/>
          <w:i/>
          <w:sz w:val="24"/>
        </w:rPr>
        <w:t>Полидон</w:t>
      </w:r>
      <w:proofErr w:type="spellEnd"/>
      <w:r w:rsidRPr="009919BB">
        <w:rPr>
          <w:rFonts w:ascii="Times New Roman" w:hAnsi="Times New Roman" w:cs="Times New Roman"/>
          <w:i/>
          <w:sz w:val="24"/>
        </w:rPr>
        <w:t xml:space="preserve"> </w:t>
      </w:r>
      <w:proofErr w:type="spellStart"/>
      <w:r w:rsidRPr="009919BB">
        <w:rPr>
          <w:rFonts w:ascii="Times New Roman" w:hAnsi="Times New Roman" w:cs="Times New Roman"/>
          <w:i/>
          <w:sz w:val="24"/>
        </w:rPr>
        <w:t>Био</w:t>
      </w:r>
      <w:proofErr w:type="spellEnd"/>
      <w:r w:rsidRPr="009919BB">
        <w:rPr>
          <w:rFonts w:ascii="Times New Roman" w:hAnsi="Times New Roman" w:cs="Times New Roman"/>
          <w:i/>
          <w:sz w:val="24"/>
        </w:rPr>
        <w:t xml:space="preserve"> Зерновой 1,0 л/т (сем.); </w:t>
      </w:r>
      <w:proofErr w:type="spellStart"/>
      <w:r w:rsidRPr="009919BB">
        <w:rPr>
          <w:rFonts w:ascii="Times New Roman" w:hAnsi="Times New Roman" w:cs="Times New Roman"/>
          <w:i/>
          <w:sz w:val="24"/>
        </w:rPr>
        <w:t>Полидон</w:t>
      </w:r>
      <w:proofErr w:type="spellEnd"/>
      <w:r w:rsidRPr="009919BB">
        <w:rPr>
          <w:rFonts w:ascii="Times New Roman" w:hAnsi="Times New Roman" w:cs="Times New Roman"/>
          <w:i/>
          <w:sz w:val="24"/>
        </w:rPr>
        <w:t xml:space="preserve"> </w:t>
      </w:r>
      <w:proofErr w:type="spellStart"/>
      <w:r w:rsidRPr="009919BB">
        <w:rPr>
          <w:rFonts w:ascii="Times New Roman" w:hAnsi="Times New Roman" w:cs="Times New Roman"/>
          <w:i/>
          <w:sz w:val="24"/>
        </w:rPr>
        <w:t>Био</w:t>
      </w:r>
      <w:proofErr w:type="spellEnd"/>
      <w:r w:rsidRPr="009919BB">
        <w:rPr>
          <w:rFonts w:ascii="Times New Roman" w:hAnsi="Times New Roman" w:cs="Times New Roman"/>
          <w:i/>
          <w:sz w:val="24"/>
        </w:rPr>
        <w:t xml:space="preserve"> Зерновой по 0,5 л/га (кущение + колошение). Отмечено повышение урожайности по вариантам опыта на 3,5-6,3 ц/га или 5,7-10,3%. Наибольшая прибавка урожайности к контролю - 6,3 ц/га или 10,3%, получена при использовании </w:t>
      </w:r>
      <w:proofErr w:type="spellStart"/>
      <w:r w:rsidRPr="009919BB">
        <w:rPr>
          <w:rFonts w:ascii="Times New Roman" w:hAnsi="Times New Roman" w:cs="Times New Roman"/>
          <w:i/>
          <w:sz w:val="24"/>
        </w:rPr>
        <w:t>Полидон</w:t>
      </w:r>
      <w:proofErr w:type="spellEnd"/>
      <w:r w:rsidRPr="009919BB">
        <w:rPr>
          <w:rFonts w:ascii="Times New Roman" w:hAnsi="Times New Roman" w:cs="Times New Roman"/>
          <w:i/>
          <w:sz w:val="24"/>
        </w:rPr>
        <w:t xml:space="preserve"> </w:t>
      </w:r>
      <w:proofErr w:type="spellStart"/>
      <w:r w:rsidRPr="009919BB">
        <w:rPr>
          <w:rFonts w:ascii="Times New Roman" w:hAnsi="Times New Roman" w:cs="Times New Roman"/>
          <w:i/>
          <w:sz w:val="24"/>
        </w:rPr>
        <w:t>Био</w:t>
      </w:r>
      <w:proofErr w:type="spellEnd"/>
      <w:r w:rsidRPr="009919BB">
        <w:rPr>
          <w:rFonts w:ascii="Times New Roman" w:hAnsi="Times New Roman" w:cs="Times New Roman"/>
          <w:i/>
          <w:sz w:val="24"/>
        </w:rPr>
        <w:t xml:space="preserve"> Зерновой для предпосевной обработки семян в дозе 1,0 л/т. Установлено повышение содержания белка в зерне по вариантам опыта на 7,0-11,4%, а также достоверное увеличение массовой доли сырой клейковины в зерне к контролю - на 2,4%, при использовании комплексной листовой подкормки удобрением в фазы кущения и колошения культуры.</w:t>
      </w:r>
    </w:p>
    <w:p w:rsidR="0002255D" w:rsidRDefault="0002255D" w:rsidP="00A65314">
      <w:pPr>
        <w:pStyle w:val="a3"/>
        <w:ind w:firstLine="709"/>
        <w:jc w:val="both"/>
        <w:rPr>
          <w:rFonts w:ascii="Times New Roman" w:hAnsi="Times New Roman" w:cs="Times New Roman"/>
          <w:sz w:val="28"/>
          <w:szCs w:val="28"/>
        </w:rPr>
      </w:pPr>
    </w:p>
    <w:p w:rsidR="00652884" w:rsidRPr="00E97883" w:rsidRDefault="00652884" w:rsidP="00652884">
      <w:pPr>
        <w:pStyle w:val="a3"/>
        <w:ind w:firstLine="709"/>
        <w:jc w:val="both"/>
        <w:rPr>
          <w:rFonts w:ascii="Times New Roman" w:hAnsi="Times New Roman" w:cs="Times New Roman"/>
          <w:sz w:val="28"/>
          <w:szCs w:val="28"/>
        </w:rPr>
      </w:pPr>
      <w:r w:rsidRPr="00E97883">
        <w:rPr>
          <w:rFonts w:ascii="Times New Roman" w:hAnsi="Times New Roman" w:cs="Times New Roman"/>
          <w:sz w:val="28"/>
          <w:szCs w:val="28"/>
        </w:rPr>
        <w:t>Шерстобитов, С.</w:t>
      </w:r>
      <w:r>
        <w:rPr>
          <w:rFonts w:ascii="Times New Roman" w:hAnsi="Times New Roman" w:cs="Times New Roman"/>
          <w:sz w:val="28"/>
          <w:szCs w:val="28"/>
        </w:rPr>
        <w:t xml:space="preserve"> </w:t>
      </w:r>
      <w:r w:rsidRPr="00E97883">
        <w:rPr>
          <w:rFonts w:ascii="Times New Roman" w:hAnsi="Times New Roman" w:cs="Times New Roman"/>
          <w:sz w:val="28"/>
          <w:szCs w:val="28"/>
        </w:rPr>
        <w:t>В. Влияние почвенной неоднородности и внесения усредненной нормы азотных удобрений на урожайность яровой пшеницы / С.</w:t>
      </w:r>
      <w:r>
        <w:rPr>
          <w:rFonts w:ascii="Times New Roman" w:hAnsi="Times New Roman" w:cs="Times New Roman"/>
          <w:sz w:val="28"/>
          <w:szCs w:val="28"/>
        </w:rPr>
        <w:t xml:space="preserve"> В</w:t>
      </w:r>
      <w:r w:rsidRPr="00E97883">
        <w:rPr>
          <w:rFonts w:ascii="Times New Roman" w:hAnsi="Times New Roman" w:cs="Times New Roman"/>
          <w:sz w:val="28"/>
          <w:szCs w:val="28"/>
        </w:rPr>
        <w:t>.</w:t>
      </w:r>
      <w:r>
        <w:rPr>
          <w:rFonts w:ascii="Times New Roman" w:hAnsi="Times New Roman" w:cs="Times New Roman"/>
          <w:sz w:val="28"/>
          <w:szCs w:val="28"/>
        </w:rPr>
        <w:t xml:space="preserve"> </w:t>
      </w:r>
      <w:r w:rsidRPr="00E97883">
        <w:rPr>
          <w:rFonts w:ascii="Times New Roman" w:hAnsi="Times New Roman" w:cs="Times New Roman"/>
          <w:sz w:val="28"/>
          <w:szCs w:val="28"/>
        </w:rPr>
        <w:t>Шерстобитов, Н.</w:t>
      </w:r>
      <w:r>
        <w:rPr>
          <w:rFonts w:ascii="Times New Roman" w:hAnsi="Times New Roman" w:cs="Times New Roman"/>
          <w:sz w:val="28"/>
          <w:szCs w:val="28"/>
        </w:rPr>
        <w:t xml:space="preserve"> </w:t>
      </w:r>
      <w:r w:rsidRPr="00E97883">
        <w:rPr>
          <w:rFonts w:ascii="Times New Roman" w:hAnsi="Times New Roman" w:cs="Times New Roman"/>
          <w:sz w:val="28"/>
          <w:szCs w:val="28"/>
        </w:rPr>
        <w:t>В.</w:t>
      </w:r>
      <w:r>
        <w:rPr>
          <w:rFonts w:ascii="Times New Roman" w:hAnsi="Times New Roman" w:cs="Times New Roman"/>
          <w:sz w:val="28"/>
          <w:szCs w:val="28"/>
        </w:rPr>
        <w:t xml:space="preserve"> </w:t>
      </w:r>
      <w:r w:rsidRPr="00E97883">
        <w:rPr>
          <w:rFonts w:ascii="Times New Roman" w:hAnsi="Times New Roman" w:cs="Times New Roman"/>
          <w:sz w:val="28"/>
          <w:szCs w:val="28"/>
        </w:rPr>
        <w:t>Абрамов</w:t>
      </w:r>
      <w:r>
        <w:rPr>
          <w:rFonts w:ascii="Times New Roman" w:hAnsi="Times New Roman" w:cs="Times New Roman"/>
          <w:sz w:val="28"/>
          <w:szCs w:val="28"/>
        </w:rPr>
        <w:t>.</w:t>
      </w:r>
      <w:r w:rsidRPr="00E97883">
        <w:rPr>
          <w:rFonts w:ascii="Times New Roman" w:hAnsi="Times New Roman" w:cs="Times New Roman"/>
          <w:sz w:val="28"/>
          <w:szCs w:val="28"/>
        </w:rPr>
        <w:t xml:space="preserve"> – Текст (визуальный)</w:t>
      </w:r>
      <w:proofErr w:type="gramStart"/>
      <w:r w:rsidRPr="00E97883">
        <w:rPr>
          <w:rFonts w:ascii="Times New Roman" w:hAnsi="Times New Roman" w:cs="Times New Roman"/>
          <w:sz w:val="28"/>
          <w:szCs w:val="28"/>
        </w:rPr>
        <w:t xml:space="preserve"> :</w:t>
      </w:r>
      <w:proofErr w:type="gramEnd"/>
      <w:r w:rsidRPr="00E97883">
        <w:rPr>
          <w:rFonts w:ascii="Times New Roman" w:hAnsi="Times New Roman" w:cs="Times New Roman"/>
          <w:sz w:val="28"/>
          <w:szCs w:val="28"/>
        </w:rPr>
        <w:t xml:space="preserve"> электронный // Вестник </w:t>
      </w:r>
      <w:proofErr w:type="spellStart"/>
      <w:r w:rsidRPr="00E97883">
        <w:rPr>
          <w:rFonts w:ascii="Times New Roman" w:hAnsi="Times New Roman" w:cs="Times New Roman"/>
          <w:sz w:val="28"/>
          <w:szCs w:val="28"/>
        </w:rPr>
        <w:t>КрасГАУ</w:t>
      </w:r>
      <w:proofErr w:type="spellEnd"/>
      <w:r w:rsidRPr="00E97883">
        <w:rPr>
          <w:rFonts w:ascii="Times New Roman" w:hAnsi="Times New Roman" w:cs="Times New Roman"/>
          <w:sz w:val="28"/>
          <w:szCs w:val="28"/>
        </w:rPr>
        <w:t>. – 2020. – № 5 (158). –</w:t>
      </w:r>
      <w:r>
        <w:rPr>
          <w:rFonts w:ascii="Times New Roman" w:hAnsi="Times New Roman" w:cs="Times New Roman"/>
          <w:sz w:val="28"/>
          <w:szCs w:val="28"/>
        </w:rPr>
        <w:t xml:space="preserve"> </w:t>
      </w:r>
      <w:r w:rsidRPr="00E97883">
        <w:rPr>
          <w:rFonts w:ascii="Times New Roman" w:hAnsi="Times New Roman" w:cs="Times New Roman"/>
          <w:sz w:val="28"/>
          <w:szCs w:val="28"/>
        </w:rPr>
        <w:t>С. 93–99. – URL:</w:t>
      </w:r>
      <w:r w:rsidR="004E36E1">
        <w:rPr>
          <w:rFonts w:ascii="Times New Roman" w:hAnsi="Times New Roman" w:cs="Times New Roman"/>
          <w:sz w:val="28"/>
          <w:szCs w:val="28"/>
        </w:rPr>
        <w:t xml:space="preserve"> </w:t>
      </w:r>
      <w:hyperlink r:id="rId22" w:history="1">
        <w:r w:rsidR="00D4765E" w:rsidRPr="002022C9">
          <w:rPr>
            <w:rStyle w:val="a4"/>
            <w:rFonts w:ascii="Times New Roman" w:hAnsi="Times New Roman" w:cs="Times New Roman"/>
            <w:sz w:val="28"/>
            <w:szCs w:val="28"/>
            <w:u w:val="none"/>
          </w:rPr>
          <w:t>https://elibrary.ru/item.asp?id=43845863</w:t>
        </w:r>
      </w:hyperlink>
      <w:r w:rsidRPr="00E97883">
        <w:rPr>
          <w:rFonts w:ascii="Times New Roman" w:hAnsi="Times New Roman" w:cs="Times New Roman"/>
          <w:sz w:val="28"/>
          <w:szCs w:val="28"/>
        </w:rPr>
        <w:t xml:space="preserve"> (дата обращения 21. 09.2020)</w:t>
      </w:r>
    </w:p>
    <w:p w:rsidR="00652884" w:rsidRPr="00E97883" w:rsidRDefault="00652884" w:rsidP="00652884">
      <w:pPr>
        <w:pStyle w:val="a3"/>
        <w:ind w:firstLine="709"/>
        <w:jc w:val="both"/>
        <w:rPr>
          <w:rFonts w:ascii="Times New Roman" w:hAnsi="Times New Roman" w:cs="Times New Roman"/>
          <w:i/>
          <w:sz w:val="24"/>
        </w:rPr>
      </w:pPr>
      <w:r w:rsidRPr="00E97883">
        <w:rPr>
          <w:rFonts w:ascii="Times New Roman" w:hAnsi="Times New Roman" w:cs="Times New Roman"/>
          <w:i/>
          <w:sz w:val="24"/>
        </w:rPr>
        <w:t xml:space="preserve">Цель исследований - установить интервал вариабельности содержания N-NO3 в слое почвы 0-40 см по элементарным участкам поля, его связь с формированием урожайности яровой пшеницы для перехода на дифференцированное внесение аммиачной селитры в режиме </w:t>
      </w:r>
      <w:proofErr w:type="spellStart"/>
      <w:r w:rsidRPr="00E97883">
        <w:rPr>
          <w:rFonts w:ascii="Times New Roman" w:hAnsi="Times New Roman" w:cs="Times New Roman"/>
          <w:i/>
          <w:sz w:val="24"/>
        </w:rPr>
        <w:t>off-line</w:t>
      </w:r>
      <w:proofErr w:type="spellEnd"/>
      <w:r w:rsidRPr="00E97883">
        <w:rPr>
          <w:rFonts w:ascii="Times New Roman" w:hAnsi="Times New Roman" w:cs="Times New Roman"/>
          <w:i/>
          <w:sz w:val="24"/>
        </w:rPr>
        <w:t xml:space="preserve"> при посеве с использованием систем спутниковой навигации. На варианте без внесения минеральных удобрений </w:t>
      </w:r>
      <w:proofErr w:type="spellStart"/>
      <w:r w:rsidRPr="00E97883">
        <w:rPr>
          <w:rFonts w:ascii="Times New Roman" w:hAnsi="Times New Roman" w:cs="Times New Roman"/>
          <w:i/>
          <w:sz w:val="24"/>
        </w:rPr>
        <w:t>внутрипольные</w:t>
      </w:r>
      <w:proofErr w:type="spellEnd"/>
      <w:r w:rsidRPr="00E97883">
        <w:rPr>
          <w:rFonts w:ascii="Times New Roman" w:hAnsi="Times New Roman" w:cs="Times New Roman"/>
          <w:i/>
          <w:sz w:val="24"/>
        </w:rPr>
        <w:t xml:space="preserve"> колебания содержания нитратного азота составили 7,9-23,3 %. На полях с высоким потенциальным плодородием чернозема выщелоченного получена хорошая урожайность яровой пшеницы даже без внесения минеральных удобрений - 3,38-4,65 т/га. При этом колебания ее по элементарным участкам достигали от 2,86 до 4,77 т/га. Между содержанием N-NO3 в слое почвы 0-40 см перед посевом и урожайностью яровой пшеницы установлена средняя и высокая корреляционная связь r = 0,52-0,97. Применение удобрений традиционным способом (средняя норма на поле) снижало вариабельность содержания нитратного азота до 4,3-10,4 %, а урожайность яровой пшеницы на фоне минеральных удобрений достигала 3,69-4,98 т/га с колебаниями по элементарным </w:t>
      </w:r>
      <w:r>
        <w:rPr>
          <w:rFonts w:ascii="Times New Roman" w:hAnsi="Times New Roman" w:cs="Times New Roman"/>
          <w:i/>
          <w:sz w:val="24"/>
        </w:rPr>
        <w:t>участкам от 3,50 до 5,59 т/га.</w:t>
      </w:r>
    </w:p>
    <w:p w:rsidR="005B1BB3" w:rsidRDefault="005B1BB3" w:rsidP="003044DB">
      <w:pPr>
        <w:pStyle w:val="a3"/>
        <w:jc w:val="center"/>
        <w:rPr>
          <w:rFonts w:ascii="Times New Roman" w:hAnsi="Times New Roman" w:cs="Times New Roman"/>
          <w:b/>
          <w:sz w:val="28"/>
        </w:rPr>
      </w:pPr>
    </w:p>
    <w:p w:rsidR="003044DB" w:rsidRDefault="003044DB" w:rsidP="003044DB">
      <w:pPr>
        <w:pStyle w:val="a3"/>
        <w:jc w:val="center"/>
        <w:rPr>
          <w:rFonts w:ascii="Times New Roman" w:hAnsi="Times New Roman" w:cs="Times New Roman"/>
          <w:b/>
          <w:sz w:val="28"/>
        </w:rPr>
      </w:pPr>
      <w:r>
        <w:rPr>
          <w:rFonts w:ascii="Times New Roman" w:hAnsi="Times New Roman" w:cs="Times New Roman"/>
          <w:b/>
          <w:sz w:val="28"/>
        </w:rPr>
        <w:t>Рапс</w:t>
      </w:r>
    </w:p>
    <w:p w:rsidR="003044DB" w:rsidRDefault="003044DB" w:rsidP="003044DB">
      <w:pPr>
        <w:pStyle w:val="a3"/>
        <w:ind w:firstLine="709"/>
        <w:jc w:val="both"/>
        <w:rPr>
          <w:rFonts w:ascii="Times New Roman" w:hAnsi="Times New Roman" w:cs="Times New Roman"/>
          <w:sz w:val="28"/>
        </w:rPr>
      </w:pPr>
      <w:r>
        <w:rPr>
          <w:rFonts w:ascii="Times New Roman" w:hAnsi="Times New Roman" w:cs="Times New Roman"/>
          <w:sz w:val="28"/>
        </w:rPr>
        <w:t>Возделывание рапса на Ю</w:t>
      </w:r>
      <w:r w:rsidRPr="006E081A">
        <w:rPr>
          <w:rFonts w:ascii="Times New Roman" w:hAnsi="Times New Roman" w:cs="Times New Roman"/>
          <w:sz w:val="28"/>
        </w:rPr>
        <w:t>жном Урале и рациональное его применение / Н.</w:t>
      </w:r>
      <w:r>
        <w:rPr>
          <w:rFonts w:ascii="Times New Roman" w:hAnsi="Times New Roman" w:cs="Times New Roman"/>
          <w:sz w:val="28"/>
        </w:rPr>
        <w:t xml:space="preserve"> </w:t>
      </w:r>
      <w:r w:rsidRPr="006E081A">
        <w:rPr>
          <w:rFonts w:ascii="Times New Roman" w:hAnsi="Times New Roman" w:cs="Times New Roman"/>
          <w:sz w:val="28"/>
        </w:rPr>
        <w:t>С.</w:t>
      </w:r>
      <w:r>
        <w:rPr>
          <w:rFonts w:ascii="Times New Roman" w:hAnsi="Times New Roman" w:cs="Times New Roman"/>
          <w:sz w:val="28"/>
        </w:rPr>
        <w:t xml:space="preserve"> </w:t>
      </w:r>
      <w:r w:rsidRPr="006E081A">
        <w:rPr>
          <w:rFonts w:ascii="Times New Roman" w:hAnsi="Times New Roman" w:cs="Times New Roman"/>
          <w:sz w:val="28"/>
        </w:rPr>
        <w:t>Сергеев, М.</w:t>
      </w:r>
      <w:r>
        <w:rPr>
          <w:rFonts w:ascii="Times New Roman" w:hAnsi="Times New Roman" w:cs="Times New Roman"/>
          <w:sz w:val="28"/>
        </w:rPr>
        <w:t xml:space="preserve"> </w:t>
      </w:r>
      <w:r w:rsidRPr="006E081A">
        <w:rPr>
          <w:rFonts w:ascii="Times New Roman" w:hAnsi="Times New Roman" w:cs="Times New Roman"/>
          <w:sz w:val="28"/>
        </w:rPr>
        <w:t>В.</w:t>
      </w:r>
      <w:r>
        <w:rPr>
          <w:rFonts w:ascii="Times New Roman" w:hAnsi="Times New Roman" w:cs="Times New Roman"/>
          <w:sz w:val="28"/>
        </w:rPr>
        <w:t xml:space="preserve"> </w:t>
      </w:r>
      <w:proofErr w:type="spellStart"/>
      <w:r w:rsidRPr="006E081A">
        <w:rPr>
          <w:rFonts w:ascii="Times New Roman" w:hAnsi="Times New Roman" w:cs="Times New Roman"/>
          <w:sz w:val="28"/>
        </w:rPr>
        <w:t>Запевалов</w:t>
      </w:r>
      <w:proofErr w:type="spellEnd"/>
      <w:r w:rsidRPr="006E081A">
        <w:rPr>
          <w:rFonts w:ascii="Times New Roman" w:hAnsi="Times New Roman" w:cs="Times New Roman"/>
          <w:sz w:val="28"/>
        </w:rPr>
        <w:t>, А.</w:t>
      </w:r>
      <w:r>
        <w:rPr>
          <w:rFonts w:ascii="Times New Roman" w:hAnsi="Times New Roman" w:cs="Times New Roman"/>
          <w:sz w:val="28"/>
        </w:rPr>
        <w:t xml:space="preserve"> </w:t>
      </w:r>
      <w:r w:rsidRPr="006E081A">
        <w:rPr>
          <w:rFonts w:ascii="Times New Roman" w:hAnsi="Times New Roman" w:cs="Times New Roman"/>
          <w:sz w:val="28"/>
        </w:rPr>
        <w:t>В. Гриценко</w:t>
      </w:r>
      <w:r>
        <w:rPr>
          <w:rFonts w:ascii="Times New Roman" w:hAnsi="Times New Roman" w:cs="Times New Roman"/>
          <w:sz w:val="28"/>
        </w:rPr>
        <w:t>.</w:t>
      </w:r>
      <w:r w:rsidR="000A2BF0">
        <w:rPr>
          <w:rFonts w:ascii="Times New Roman" w:hAnsi="Times New Roman" w:cs="Times New Roman"/>
          <w:sz w:val="28"/>
        </w:rPr>
        <w:t xml:space="preserve"> </w:t>
      </w:r>
      <w:r w:rsidRPr="006E081A">
        <w:rPr>
          <w:rFonts w:ascii="Times New Roman" w:hAnsi="Times New Roman" w:cs="Times New Roman"/>
          <w:sz w:val="28"/>
        </w:rPr>
        <w:t>– Текст (визуальный)</w:t>
      </w:r>
      <w:proofErr w:type="gramStart"/>
      <w:r w:rsidRPr="006E081A">
        <w:rPr>
          <w:rFonts w:ascii="Times New Roman" w:hAnsi="Times New Roman" w:cs="Times New Roman"/>
          <w:sz w:val="28"/>
        </w:rPr>
        <w:t xml:space="preserve"> </w:t>
      </w:r>
      <w:r w:rsidR="002022C9">
        <w:rPr>
          <w:rFonts w:ascii="Times New Roman" w:hAnsi="Times New Roman" w:cs="Times New Roman"/>
          <w:sz w:val="28"/>
        </w:rPr>
        <w:t>:</w:t>
      </w:r>
      <w:proofErr w:type="gramEnd"/>
      <w:r w:rsidR="002022C9">
        <w:rPr>
          <w:rFonts w:ascii="Times New Roman" w:hAnsi="Times New Roman" w:cs="Times New Roman"/>
          <w:sz w:val="28"/>
        </w:rPr>
        <w:t xml:space="preserve"> </w:t>
      </w:r>
      <w:r w:rsidRPr="006E081A">
        <w:rPr>
          <w:rFonts w:ascii="Times New Roman" w:hAnsi="Times New Roman" w:cs="Times New Roman"/>
          <w:sz w:val="28"/>
        </w:rPr>
        <w:t xml:space="preserve">электронный // </w:t>
      </w:r>
      <w:proofErr w:type="spellStart"/>
      <w:r w:rsidRPr="006E081A">
        <w:rPr>
          <w:rFonts w:ascii="Times New Roman" w:hAnsi="Times New Roman" w:cs="Times New Roman"/>
          <w:sz w:val="28"/>
        </w:rPr>
        <w:t>Электротехнологии</w:t>
      </w:r>
      <w:proofErr w:type="spellEnd"/>
      <w:r w:rsidRPr="006E081A">
        <w:rPr>
          <w:rFonts w:ascii="Times New Roman" w:hAnsi="Times New Roman" w:cs="Times New Roman"/>
          <w:sz w:val="28"/>
        </w:rPr>
        <w:t xml:space="preserve"> и электрооборудование в АПК. – 2020. – Т</w:t>
      </w:r>
      <w:r w:rsidR="00FF7A6E">
        <w:rPr>
          <w:rFonts w:ascii="Times New Roman" w:hAnsi="Times New Roman" w:cs="Times New Roman"/>
          <w:sz w:val="28"/>
        </w:rPr>
        <w:t>.</w:t>
      </w:r>
      <w:r w:rsidRPr="006E081A">
        <w:rPr>
          <w:rFonts w:ascii="Times New Roman" w:hAnsi="Times New Roman" w:cs="Times New Roman"/>
          <w:sz w:val="28"/>
        </w:rPr>
        <w:t xml:space="preserve"> 67, № 1 (38). – С. 78–86. – URL:</w:t>
      </w:r>
      <w:r w:rsidRPr="00B76D79">
        <w:t xml:space="preserve"> </w:t>
      </w:r>
      <w:hyperlink r:id="rId23" w:history="1">
        <w:r w:rsidR="00FF7A6E" w:rsidRPr="00D4765E">
          <w:rPr>
            <w:rStyle w:val="a4"/>
            <w:rFonts w:ascii="Times New Roman" w:hAnsi="Times New Roman" w:cs="Times New Roman"/>
            <w:sz w:val="28"/>
            <w:u w:val="none"/>
          </w:rPr>
          <w:t>https://elibrary.ru/item.asp?id=42684972</w:t>
        </w:r>
      </w:hyperlink>
      <w:r w:rsidR="00FF7A6E" w:rsidRPr="00D4765E">
        <w:rPr>
          <w:rFonts w:ascii="Times New Roman" w:hAnsi="Times New Roman" w:cs="Times New Roman"/>
          <w:sz w:val="28"/>
        </w:rPr>
        <w:t xml:space="preserve"> </w:t>
      </w:r>
      <w:r w:rsidR="00FF7A6E">
        <w:rPr>
          <w:rFonts w:ascii="Times New Roman" w:eastAsia="Times New Roman" w:hAnsi="Times New Roman" w:cs="Times New Roman"/>
          <w:sz w:val="24"/>
          <w:szCs w:val="24"/>
          <w:lang w:eastAsia="ru-RU"/>
        </w:rPr>
        <w:t>(</w:t>
      </w:r>
      <w:r w:rsidR="00FF7A6E">
        <w:rPr>
          <w:rFonts w:ascii="Times New Roman" w:eastAsia="Times New Roman" w:hAnsi="Times New Roman" w:cs="Times New Roman"/>
          <w:sz w:val="28"/>
          <w:szCs w:val="24"/>
          <w:lang w:eastAsia="ru-RU"/>
        </w:rPr>
        <w:t>дата обращения 09</w:t>
      </w:r>
      <w:r w:rsidR="00FF7A6E" w:rsidRPr="00217880">
        <w:rPr>
          <w:rFonts w:ascii="Times New Roman" w:eastAsia="Times New Roman" w:hAnsi="Times New Roman" w:cs="Times New Roman"/>
          <w:sz w:val="28"/>
          <w:szCs w:val="24"/>
          <w:lang w:eastAsia="ru-RU"/>
        </w:rPr>
        <w:t>.09.2020)</w:t>
      </w:r>
    </w:p>
    <w:p w:rsidR="003044DB" w:rsidRPr="00B76D79" w:rsidRDefault="003044DB" w:rsidP="00D4765E">
      <w:pPr>
        <w:pStyle w:val="a3"/>
        <w:widowControl w:val="0"/>
        <w:ind w:firstLine="709"/>
        <w:jc w:val="both"/>
        <w:rPr>
          <w:rFonts w:ascii="Times New Roman" w:hAnsi="Times New Roman" w:cs="Times New Roman"/>
          <w:i/>
          <w:sz w:val="24"/>
        </w:rPr>
      </w:pPr>
      <w:r w:rsidRPr="00B76D79">
        <w:rPr>
          <w:rFonts w:ascii="Times New Roman" w:hAnsi="Times New Roman" w:cs="Times New Roman"/>
          <w:i/>
          <w:sz w:val="24"/>
        </w:rPr>
        <w:t xml:space="preserve">В условиях континентального климата Южного Урала рапс выгодно отличается от многих кормовых и традиционных силосных культур высоким содержанием белка и адаптивными свойствами. Возделывание рапса гарантирует получение собственных семян, до 40 процентов масла, 60 жмыха и 98 процентов рапсовой муки. Определили влияние различных предшественников на продуктивность и качество семян ярового рапса в звеньях зернопаровых севооборотов северной лесостепи Челябинской области. Проанализировали химический состав почвы и семян ярового рапса после различных предшественников. Предложили для сокращения затрат энергии при отжиме и </w:t>
      </w:r>
      <w:r w:rsidRPr="00B76D79">
        <w:rPr>
          <w:rFonts w:ascii="Times New Roman" w:hAnsi="Times New Roman" w:cs="Times New Roman"/>
          <w:i/>
          <w:sz w:val="24"/>
        </w:rPr>
        <w:lastRenderedPageBreak/>
        <w:t>снижения остаточного масла в жмыхе после предварительного измельчения семян рапса способом резания с использованием центробежно-роторного измельчителя...</w:t>
      </w:r>
    </w:p>
    <w:p w:rsidR="003044DB" w:rsidRDefault="003044DB" w:rsidP="003044DB">
      <w:pPr>
        <w:pStyle w:val="a3"/>
        <w:jc w:val="center"/>
        <w:rPr>
          <w:rFonts w:ascii="Times New Roman" w:hAnsi="Times New Roman" w:cs="Times New Roman"/>
          <w:b/>
          <w:sz w:val="28"/>
        </w:rPr>
      </w:pPr>
    </w:p>
    <w:p w:rsidR="002C0DD8" w:rsidRDefault="00815A20" w:rsidP="003044DB">
      <w:pPr>
        <w:pStyle w:val="a3"/>
        <w:jc w:val="center"/>
        <w:rPr>
          <w:rFonts w:ascii="Times New Roman" w:hAnsi="Times New Roman" w:cs="Times New Roman"/>
          <w:b/>
          <w:sz w:val="28"/>
        </w:rPr>
      </w:pPr>
      <w:r>
        <w:rPr>
          <w:rFonts w:ascii="Times New Roman" w:hAnsi="Times New Roman" w:cs="Times New Roman"/>
          <w:b/>
          <w:sz w:val="28"/>
        </w:rPr>
        <w:t>Рыжик</w:t>
      </w:r>
    </w:p>
    <w:p w:rsidR="00815A20" w:rsidRPr="005A403D" w:rsidRDefault="00815A20" w:rsidP="00815A20">
      <w:pPr>
        <w:pStyle w:val="a3"/>
        <w:ind w:firstLine="709"/>
        <w:jc w:val="both"/>
        <w:rPr>
          <w:rFonts w:ascii="Times New Roman" w:hAnsi="Times New Roman" w:cs="Times New Roman"/>
          <w:sz w:val="28"/>
          <w:szCs w:val="28"/>
        </w:rPr>
      </w:pPr>
      <w:proofErr w:type="spellStart"/>
      <w:r w:rsidRPr="005A403D">
        <w:rPr>
          <w:rFonts w:ascii="Times New Roman" w:hAnsi="Times New Roman" w:cs="Times New Roman"/>
          <w:sz w:val="28"/>
          <w:szCs w:val="28"/>
        </w:rPr>
        <w:t>Прахова</w:t>
      </w:r>
      <w:proofErr w:type="spellEnd"/>
      <w:r>
        <w:rPr>
          <w:rFonts w:ascii="Times New Roman" w:hAnsi="Times New Roman" w:cs="Times New Roman"/>
          <w:sz w:val="28"/>
          <w:szCs w:val="28"/>
        </w:rPr>
        <w:t>,</w:t>
      </w:r>
      <w:r w:rsidRPr="005A403D">
        <w:rPr>
          <w:rFonts w:ascii="Times New Roman" w:hAnsi="Times New Roman" w:cs="Times New Roman"/>
          <w:sz w:val="28"/>
          <w:szCs w:val="28"/>
        </w:rPr>
        <w:t xml:space="preserve"> Т. Я. </w:t>
      </w:r>
      <w:r w:rsidRPr="007A2C9E">
        <w:rPr>
          <w:rFonts w:ascii="Times New Roman" w:hAnsi="Times New Roman" w:cs="Times New Roman"/>
          <w:sz w:val="28"/>
          <w:szCs w:val="28"/>
        </w:rPr>
        <w:t>Оценка исходного материала для селекции рыжика ярового на продуктивность</w:t>
      </w:r>
      <w:r w:rsidRPr="005A403D">
        <w:rPr>
          <w:rFonts w:ascii="Times New Roman" w:hAnsi="Times New Roman" w:cs="Times New Roman"/>
          <w:sz w:val="28"/>
          <w:szCs w:val="28"/>
        </w:rPr>
        <w:t xml:space="preserve"> / Т. Я. </w:t>
      </w:r>
      <w:proofErr w:type="spellStart"/>
      <w:r w:rsidRPr="005A403D">
        <w:rPr>
          <w:rFonts w:ascii="Times New Roman" w:hAnsi="Times New Roman" w:cs="Times New Roman"/>
          <w:sz w:val="28"/>
          <w:szCs w:val="28"/>
        </w:rPr>
        <w:t>Прахова</w:t>
      </w:r>
      <w:proofErr w:type="spellEnd"/>
      <w:r>
        <w:rPr>
          <w:rFonts w:ascii="Times New Roman" w:hAnsi="Times New Roman" w:cs="Times New Roman"/>
          <w:sz w:val="28"/>
          <w:szCs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116–124. – URL: </w:t>
      </w:r>
      <w:hyperlink r:id="rId24" w:history="1">
        <w:r w:rsidRPr="00CA35EF">
          <w:rPr>
            <w:rStyle w:val="a4"/>
            <w:rFonts w:ascii="Times New Roman" w:hAnsi="Times New Roman" w:cs="Times New Roman"/>
            <w:sz w:val="28"/>
            <w:szCs w:val="28"/>
            <w:u w:val="none"/>
          </w:rPr>
          <w:t>https://elibrary.ru/item.asp?id=43418275</w:t>
        </w:r>
      </w:hyperlink>
      <w:r w:rsidRPr="00CA35EF">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815A20" w:rsidRDefault="00815A20" w:rsidP="00815A20">
      <w:pPr>
        <w:pStyle w:val="a3"/>
        <w:ind w:firstLine="709"/>
        <w:jc w:val="both"/>
        <w:rPr>
          <w:rFonts w:ascii="Times New Roman" w:hAnsi="Times New Roman" w:cs="Times New Roman"/>
          <w:i/>
          <w:sz w:val="24"/>
          <w:szCs w:val="28"/>
        </w:rPr>
      </w:pPr>
      <w:r w:rsidRPr="007A2C9E">
        <w:rPr>
          <w:rFonts w:ascii="Times New Roman" w:hAnsi="Times New Roman" w:cs="Times New Roman"/>
          <w:i/>
          <w:sz w:val="24"/>
          <w:szCs w:val="28"/>
        </w:rPr>
        <w:t xml:space="preserve">В статье представлена оценка исходного материала ярового рыжика по продуктивности и параметрам адаптивности. Объектом исследований являлись </w:t>
      </w:r>
      <w:proofErr w:type="spellStart"/>
      <w:r w:rsidRPr="007A2C9E">
        <w:rPr>
          <w:rFonts w:ascii="Times New Roman" w:hAnsi="Times New Roman" w:cs="Times New Roman"/>
          <w:i/>
          <w:sz w:val="24"/>
          <w:szCs w:val="28"/>
        </w:rPr>
        <w:t>сортообразцы</w:t>
      </w:r>
      <w:proofErr w:type="spellEnd"/>
      <w:r w:rsidRPr="007A2C9E">
        <w:rPr>
          <w:rFonts w:ascii="Times New Roman" w:hAnsi="Times New Roman" w:cs="Times New Roman"/>
          <w:i/>
          <w:sz w:val="24"/>
          <w:szCs w:val="28"/>
        </w:rPr>
        <w:t xml:space="preserve"> рыжика различного эколого-географического происхождения из мировой коллекции ВИР. Изучение проводили в 2015-2019 гг. в Пензенской области. Метеоусловия в годы исследований носили контрастный характер. Вегетационный период 2017 г. протекал в недостаточно-увлажненных условиях - ГТК = 0,91 и характеризовался отрицательным индексом условий среды (</w:t>
      </w:r>
      <w:proofErr w:type="spellStart"/>
      <w:r w:rsidRPr="007A2C9E">
        <w:rPr>
          <w:rFonts w:ascii="Times New Roman" w:hAnsi="Times New Roman" w:cs="Times New Roman"/>
          <w:i/>
          <w:sz w:val="24"/>
          <w:szCs w:val="28"/>
        </w:rPr>
        <w:t>Ij</w:t>
      </w:r>
      <w:proofErr w:type="spellEnd"/>
      <w:r w:rsidRPr="007A2C9E">
        <w:rPr>
          <w:rFonts w:ascii="Times New Roman" w:hAnsi="Times New Roman" w:cs="Times New Roman"/>
          <w:i/>
          <w:sz w:val="24"/>
          <w:szCs w:val="28"/>
        </w:rPr>
        <w:t xml:space="preserve">= -0,11). Период вегетации 2019 г. протекал в засушливых условиях - ГТК = 0,67, </w:t>
      </w:r>
      <w:proofErr w:type="spellStart"/>
      <w:r w:rsidRPr="007A2C9E">
        <w:rPr>
          <w:rFonts w:ascii="Times New Roman" w:hAnsi="Times New Roman" w:cs="Times New Roman"/>
          <w:i/>
          <w:sz w:val="24"/>
          <w:szCs w:val="28"/>
        </w:rPr>
        <w:t>Ij</w:t>
      </w:r>
      <w:proofErr w:type="spellEnd"/>
      <w:r w:rsidRPr="007A2C9E">
        <w:rPr>
          <w:rFonts w:ascii="Times New Roman" w:hAnsi="Times New Roman" w:cs="Times New Roman"/>
          <w:i/>
          <w:sz w:val="24"/>
          <w:szCs w:val="28"/>
        </w:rPr>
        <w:t xml:space="preserve">= -1,05. Наиболее благоприятные по гидротермальным условиям были 2015 и 2016 гг. - ГТК = 1,02-1,10, </w:t>
      </w:r>
      <w:proofErr w:type="spellStart"/>
      <w:r w:rsidRPr="007A2C9E">
        <w:rPr>
          <w:rFonts w:ascii="Times New Roman" w:hAnsi="Times New Roman" w:cs="Times New Roman"/>
          <w:i/>
          <w:sz w:val="24"/>
          <w:szCs w:val="28"/>
        </w:rPr>
        <w:t>Ij</w:t>
      </w:r>
      <w:proofErr w:type="spellEnd"/>
      <w:r w:rsidRPr="007A2C9E">
        <w:rPr>
          <w:rFonts w:ascii="Times New Roman" w:hAnsi="Times New Roman" w:cs="Times New Roman"/>
          <w:i/>
          <w:sz w:val="24"/>
          <w:szCs w:val="28"/>
        </w:rPr>
        <w:t xml:space="preserve">= 1,15 и 1,11 соответственно. Наиболее жесткие условия отмечали в 2018 г. - </w:t>
      </w:r>
      <w:proofErr w:type="spellStart"/>
      <w:r w:rsidRPr="007A2C9E">
        <w:rPr>
          <w:rFonts w:ascii="Times New Roman" w:hAnsi="Times New Roman" w:cs="Times New Roman"/>
          <w:i/>
          <w:sz w:val="24"/>
          <w:szCs w:val="28"/>
        </w:rPr>
        <w:t>Ij</w:t>
      </w:r>
      <w:proofErr w:type="spellEnd"/>
      <w:r w:rsidRPr="007A2C9E">
        <w:rPr>
          <w:rFonts w:ascii="Times New Roman" w:hAnsi="Times New Roman" w:cs="Times New Roman"/>
          <w:i/>
          <w:sz w:val="24"/>
          <w:szCs w:val="28"/>
        </w:rPr>
        <w:t xml:space="preserve">= -1,16, ГТК = 0,35. В среднем за годы исследований продуктивность выборки составила 1,66-1,85 т/га. Более урожайными были </w:t>
      </w:r>
      <w:proofErr w:type="spellStart"/>
      <w:r w:rsidRPr="007A2C9E">
        <w:rPr>
          <w:rFonts w:ascii="Times New Roman" w:hAnsi="Times New Roman" w:cs="Times New Roman"/>
          <w:i/>
          <w:sz w:val="24"/>
          <w:szCs w:val="28"/>
        </w:rPr>
        <w:t>сортообразцы</w:t>
      </w:r>
      <w:proofErr w:type="spellEnd"/>
      <w:r w:rsidRPr="007A2C9E">
        <w:rPr>
          <w:rFonts w:ascii="Times New Roman" w:hAnsi="Times New Roman" w:cs="Times New Roman"/>
          <w:i/>
          <w:sz w:val="24"/>
          <w:szCs w:val="28"/>
        </w:rPr>
        <w:t xml:space="preserve"> к-2224 (Украина), к-4165 (Германия) и к-1357 (Франция), продуктивность которых составила 1,81; 1,</w:t>
      </w:r>
      <w:r w:rsidR="00FF7A6E">
        <w:rPr>
          <w:rFonts w:ascii="Times New Roman" w:hAnsi="Times New Roman" w:cs="Times New Roman"/>
          <w:i/>
          <w:sz w:val="24"/>
          <w:szCs w:val="28"/>
        </w:rPr>
        <w:t>82 и 1,85 т/га соответственно.</w:t>
      </w:r>
    </w:p>
    <w:p w:rsidR="00FF7A6E" w:rsidRPr="007A2C9E" w:rsidRDefault="00FF7A6E" w:rsidP="00815A20">
      <w:pPr>
        <w:pStyle w:val="a3"/>
        <w:ind w:firstLine="709"/>
        <w:jc w:val="both"/>
        <w:rPr>
          <w:rFonts w:ascii="Times New Roman" w:hAnsi="Times New Roman" w:cs="Times New Roman"/>
          <w:i/>
          <w:sz w:val="24"/>
          <w:szCs w:val="28"/>
        </w:rPr>
      </w:pPr>
    </w:p>
    <w:p w:rsidR="00815A20" w:rsidRDefault="004F2D3F" w:rsidP="003044DB">
      <w:pPr>
        <w:pStyle w:val="a3"/>
        <w:jc w:val="center"/>
        <w:rPr>
          <w:rFonts w:ascii="Times New Roman" w:hAnsi="Times New Roman" w:cs="Times New Roman"/>
          <w:b/>
          <w:sz w:val="28"/>
        </w:rPr>
      </w:pPr>
      <w:r>
        <w:rPr>
          <w:rFonts w:ascii="Times New Roman" w:hAnsi="Times New Roman" w:cs="Times New Roman"/>
          <w:b/>
          <w:sz w:val="28"/>
        </w:rPr>
        <w:t>Тритикале</w:t>
      </w:r>
    </w:p>
    <w:p w:rsidR="004F2D3F" w:rsidRPr="00F32E5E" w:rsidRDefault="004F2D3F" w:rsidP="004F2D3F">
      <w:pPr>
        <w:pStyle w:val="a3"/>
        <w:ind w:firstLine="709"/>
        <w:jc w:val="both"/>
        <w:rPr>
          <w:rFonts w:ascii="Times New Roman" w:hAnsi="Times New Roman" w:cs="Times New Roman"/>
          <w:sz w:val="28"/>
        </w:rPr>
      </w:pPr>
      <w:r w:rsidRPr="00F32E5E">
        <w:rPr>
          <w:rFonts w:ascii="Times New Roman" w:hAnsi="Times New Roman" w:cs="Times New Roman"/>
          <w:sz w:val="28"/>
        </w:rPr>
        <w:t xml:space="preserve">Влияние традиционного и органического земледелия на урожайность </w:t>
      </w:r>
      <w:proofErr w:type="gramStart"/>
      <w:r w:rsidRPr="00F32E5E">
        <w:rPr>
          <w:rFonts w:ascii="Times New Roman" w:hAnsi="Times New Roman" w:cs="Times New Roman"/>
          <w:sz w:val="28"/>
        </w:rPr>
        <w:t>яровой</w:t>
      </w:r>
      <w:proofErr w:type="gramEnd"/>
      <w:r w:rsidRPr="00F32E5E">
        <w:rPr>
          <w:rFonts w:ascii="Times New Roman" w:hAnsi="Times New Roman" w:cs="Times New Roman"/>
          <w:sz w:val="28"/>
        </w:rPr>
        <w:t xml:space="preserve"> тритикале / Е.</w:t>
      </w:r>
      <w:r>
        <w:rPr>
          <w:rFonts w:ascii="Times New Roman" w:hAnsi="Times New Roman" w:cs="Times New Roman"/>
          <w:sz w:val="28"/>
        </w:rPr>
        <w:t xml:space="preserve"> </w:t>
      </w:r>
      <w:r w:rsidRPr="00F32E5E">
        <w:rPr>
          <w:rFonts w:ascii="Times New Roman" w:hAnsi="Times New Roman" w:cs="Times New Roman"/>
          <w:sz w:val="28"/>
        </w:rPr>
        <w:t>В. Мамыкин, В.</w:t>
      </w:r>
      <w:r>
        <w:rPr>
          <w:rFonts w:ascii="Times New Roman" w:hAnsi="Times New Roman" w:cs="Times New Roman"/>
          <w:sz w:val="28"/>
        </w:rPr>
        <w:t xml:space="preserve"> </w:t>
      </w:r>
      <w:r w:rsidRPr="00F32E5E">
        <w:rPr>
          <w:rFonts w:ascii="Times New Roman" w:hAnsi="Times New Roman" w:cs="Times New Roman"/>
          <w:sz w:val="28"/>
        </w:rPr>
        <w:t>М. Филонов, П.</w:t>
      </w:r>
      <w:r>
        <w:rPr>
          <w:rFonts w:ascii="Times New Roman" w:hAnsi="Times New Roman" w:cs="Times New Roman"/>
          <w:sz w:val="28"/>
        </w:rPr>
        <w:t xml:space="preserve"> </w:t>
      </w:r>
      <w:r w:rsidRPr="00F32E5E">
        <w:rPr>
          <w:rFonts w:ascii="Times New Roman" w:hAnsi="Times New Roman" w:cs="Times New Roman"/>
          <w:sz w:val="28"/>
        </w:rPr>
        <w:t>Е. Назарова, Н.</w:t>
      </w:r>
      <w:r>
        <w:rPr>
          <w:rFonts w:ascii="Times New Roman" w:hAnsi="Times New Roman" w:cs="Times New Roman"/>
          <w:sz w:val="28"/>
        </w:rPr>
        <w:t xml:space="preserve"> </w:t>
      </w:r>
      <w:r w:rsidRPr="00F32E5E">
        <w:rPr>
          <w:rFonts w:ascii="Times New Roman" w:hAnsi="Times New Roman" w:cs="Times New Roman"/>
          <w:sz w:val="28"/>
        </w:rPr>
        <w:t>Б. Зуева. – Текст (визуальный)</w:t>
      </w:r>
      <w:proofErr w:type="gramStart"/>
      <w:r w:rsidRPr="00F32E5E">
        <w:rPr>
          <w:rFonts w:ascii="Times New Roman" w:hAnsi="Times New Roman" w:cs="Times New Roman"/>
          <w:sz w:val="28"/>
        </w:rPr>
        <w:t xml:space="preserve"> :</w:t>
      </w:r>
      <w:proofErr w:type="gramEnd"/>
      <w:r w:rsidRPr="00F32E5E">
        <w:rPr>
          <w:rFonts w:ascii="Times New Roman" w:hAnsi="Times New Roman" w:cs="Times New Roman"/>
          <w:sz w:val="28"/>
        </w:rPr>
        <w:t xml:space="preserve"> электронный // Почвоведение и агрохимия. – 2020. – № 2. – С. 91–99. – </w:t>
      </w:r>
      <w:hyperlink r:id="rId25" w:history="1">
        <w:r w:rsidR="00FF7A6E" w:rsidRPr="00D4471C">
          <w:rPr>
            <w:rStyle w:val="a4"/>
            <w:rFonts w:ascii="Times New Roman" w:hAnsi="Times New Roman" w:cs="Times New Roman"/>
            <w:color w:val="auto"/>
            <w:sz w:val="28"/>
            <w:u w:val="none"/>
          </w:rPr>
          <w:t>URL:</w:t>
        </w:r>
        <w:r w:rsidR="00FF7A6E" w:rsidRPr="00D4471C">
          <w:rPr>
            <w:rStyle w:val="a4"/>
            <w:rFonts w:ascii="Times New Roman" w:hAnsi="Times New Roman" w:cs="Times New Roman"/>
            <w:sz w:val="28"/>
            <w:u w:val="none"/>
          </w:rPr>
          <w:t xml:space="preserve"> https://www.elibrary.ru/item.asp?id=43031446</w:t>
        </w:r>
      </w:hyperlink>
      <w:r w:rsidR="00FF7A6E" w:rsidRPr="00D4471C">
        <w:rPr>
          <w:rFonts w:ascii="Times New Roman" w:hAnsi="Times New Roman" w:cs="Times New Roman"/>
          <w:sz w:val="28"/>
        </w:rPr>
        <w:t xml:space="preserve"> </w:t>
      </w:r>
      <w:r w:rsidR="00FF7A6E">
        <w:rPr>
          <w:rFonts w:ascii="Times New Roman" w:eastAsia="Times New Roman" w:hAnsi="Times New Roman" w:cs="Times New Roman"/>
          <w:sz w:val="24"/>
          <w:szCs w:val="24"/>
          <w:lang w:eastAsia="ru-RU"/>
        </w:rPr>
        <w:t>(</w:t>
      </w:r>
      <w:r w:rsidR="00FF7A6E" w:rsidRPr="00217880">
        <w:rPr>
          <w:rFonts w:ascii="Times New Roman" w:eastAsia="Times New Roman" w:hAnsi="Times New Roman" w:cs="Times New Roman"/>
          <w:sz w:val="28"/>
          <w:szCs w:val="24"/>
          <w:lang w:eastAsia="ru-RU"/>
        </w:rPr>
        <w:t xml:space="preserve">дата обращения </w:t>
      </w:r>
      <w:r w:rsidR="00FF7A6E">
        <w:rPr>
          <w:rFonts w:ascii="Times New Roman" w:eastAsia="Times New Roman" w:hAnsi="Times New Roman" w:cs="Times New Roman"/>
          <w:sz w:val="28"/>
          <w:szCs w:val="24"/>
          <w:lang w:eastAsia="ru-RU"/>
        </w:rPr>
        <w:t>17</w:t>
      </w:r>
      <w:r w:rsidR="00FF7A6E" w:rsidRPr="00217880">
        <w:rPr>
          <w:rFonts w:ascii="Times New Roman" w:eastAsia="Times New Roman" w:hAnsi="Times New Roman" w:cs="Times New Roman"/>
          <w:sz w:val="28"/>
          <w:szCs w:val="24"/>
          <w:lang w:eastAsia="ru-RU"/>
        </w:rPr>
        <w:t>.09.2020)</w:t>
      </w:r>
    </w:p>
    <w:p w:rsidR="004F2D3F" w:rsidRPr="00F32E5E" w:rsidRDefault="004F2D3F" w:rsidP="004F2D3F">
      <w:pPr>
        <w:pStyle w:val="a3"/>
        <w:ind w:firstLine="709"/>
        <w:jc w:val="both"/>
        <w:rPr>
          <w:rFonts w:ascii="Times New Roman" w:hAnsi="Times New Roman" w:cs="Times New Roman"/>
          <w:i/>
          <w:sz w:val="24"/>
        </w:rPr>
      </w:pPr>
      <w:r w:rsidRPr="00F32E5E">
        <w:rPr>
          <w:rFonts w:ascii="Times New Roman" w:hAnsi="Times New Roman" w:cs="Times New Roman"/>
          <w:i/>
          <w:sz w:val="24"/>
        </w:rPr>
        <w:t>В статье представлены результаты исследовании за 2018-2019 гг. по влиянию паровых предшественников, минеральных и органических удобрении на урожайность яровой тритикале в зернопаровом севообороте в условиях традиционного и органического земледелия. По данным исследования было выявлено, что накопление влаги в почве перед посевом яровой тритикале не зависело от системы земледелия, а было напрямую связано с предшествующим периодом парования многолетних трав. Донниковый пар имел лучшую обеспеченность метрового слоя почвы продуктивной влаги - 135 - 136 мм. Этот предшественник также был лучше обеспечен минеральным азотом, накопление которого интенсивно шло в период парования. Так, перед посевом количество N-NO3 в слое почвы 040 см при традиционном земледелии составляло 17,5 мг/кг, при органическом - 23,2 мг/кг. Установлено, что в среднем за 2018-2019 гг. урожайность яровой тритикале, по пласту доннику была выше, чем по житняку, не зависимо от системы земледелия. В условиях традиционного и органического земледелия продуктивность тритикале по доннику составила 28,2 и 16,2 ц/га соответственно, по житняку она была на 7,3 и 4,3 ц/га ниже. Продуктивность яровой тритикале при традиционном земледелии на контрольных вариантах по доннику и житняку была на 43 и 76 % выше, чем при органическом.</w:t>
      </w:r>
    </w:p>
    <w:p w:rsidR="004F2D3F" w:rsidRDefault="004F2D3F" w:rsidP="003044DB">
      <w:pPr>
        <w:pStyle w:val="a3"/>
        <w:jc w:val="center"/>
        <w:rPr>
          <w:rFonts w:ascii="Times New Roman" w:hAnsi="Times New Roman" w:cs="Times New Roman"/>
          <w:b/>
          <w:sz w:val="28"/>
        </w:rPr>
      </w:pPr>
    </w:p>
    <w:p w:rsidR="002022C9" w:rsidRDefault="002C0DD8" w:rsidP="002022C9">
      <w:pPr>
        <w:pStyle w:val="a3"/>
        <w:widowControl w:val="0"/>
        <w:jc w:val="center"/>
        <w:rPr>
          <w:rFonts w:ascii="Times New Roman" w:hAnsi="Times New Roman" w:cs="Times New Roman"/>
          <w:b/>
          <w:sz w:val="28"/>
        </w:rPr>
      </w:pPr>
      <w:r>
        <w:rPr>
          <w:rFonts w:ascii="Times New Roman" w:hAnsi="Times New Roman" w:cs="Times New Roman"/>
          <w:b/>
          <w:sz w:val="28"/>
        </w:rPr>
        <w:t>Ячмень</w:t>
      </w:r>
    </w:p>
    <w:p w:rsidR="001A0E80" w:rsidRPr="00D45E7A" w:rsidRDefault="001A0E80" w:rsidP="002022C9">
      <w:pPr>
        <w:pStyle w:val="a3"/>
        <w:widowControl w:val="0"/>
        <w:jc w:val="both"/>
        <w:rPr>
          <w:rFonts w:ascii="Times New Roman" w:hAnsi="Times New Roman" w:cs="Times New Roman"/>
          <w:sz w:val="28"/>
        </w:rPr>
      </w:pPr>
      <w:r w:rsidRPr="00D45E7A">
        <w:rPr>
          <w:rFonts w:ascii="Times New Roman" w:hAnsi="Times New Roman" w:cs="Times New Roman"/>
          <w:sz w:val="28"/>
        </w:rPr>
        <w:t xml:space="preserve">Применение жидких минеральных удобрений </w:t>
      </w:r>
      <w:proofErr w:type="spellStart"/>
      <w:r w:rsidRPr="00D45E7A">
        <w:rPr>
          <w:rFonts w:ascii="Times New Roman" w:hAnsi="Times New Roman" w:cs="Times New Roman"/>
          <w:sz w:val="28"/>
        </w:rPr>
        <w:t>мегамикс</w:t>
      </w:r>
      <w:proofErr w:type="spellEnd"/>
      <w:r w:rsidRPr="00D45E7A">
        <w:rPr>
          <w:rFonts w:ascii="Times New Roman" w:hAnsi="Times New Roman" w:cs="Times New Roman"/>
          <w:sz w:val="28"/>
        </w:rPr>
        <w:t xml:space="preserve"> на посевах ячменя </w:t>
      </w:r>
      <w:r w:rsidRPr="00D45E7A">
        <w:rPr>
          <w:rFonts w:ascii="Times New Roman" w:hAnsi="Times New Roman" w:cs="Times New Roman"/>
          <w:sz w:val="28"/>
        </w:rPr>
        <w:lastRenderedPageBreak/>
        <w:t>(</w:t>
      </w:r>
      <w:proofErr w:type="spellStart"/>
      <w:r w:rsidR="00D4471C" w:rsidRPr="00D45E7A">
        <w:rPr>
          <w:rFonts w:ascii="Times New Roman" w:hAnsi="Times New Roman" w:cs="Times New Roman"/>
          <w:sz w:val="28"/>
        </w:rPr>
        <w:t>H</w:t>
      </w:r>
      <w:r w:rsidRPr="00D45E7A">
        <w:rPr>
          <w:rFonts w:ascii="Times New Roman" w:hAnsi="Times New Roman" w:cs="Times New Roman"/>
          <w:sz w:val="28"/>
        </w:rPr>
        <w:t>ordeum</w:t>
      </w:r>
      <w:proofErr w:type="spellEnd"/>
      <w:r w:rsidRPr="00D45E7A">
        <w:rPr>
          <w:rFonts w:ascii="Times New Roman" w:hAnsi="Times New Roman" w:cs="Times New Roman"/>
          <w:sz w:val="28"/>
        </w:rPr>
        <w:t xml:space="preserve"> </w:t>
      </w:r>
      <w:proofErr w:type="spellStart"/>
      <w:r w:rsidRPr="00D45E7A">
        <w:rPr>
          <w:rFonts w:ascii="Times New Roman" w:hAnsi="Times New Roman" w:cs="Times New Roman"/>
          <w:sz w:val="28"/>
        </w:rPr>
        <w:t>vulgare</w:t>
      </w:r>
      <w:proofErr w:type="spellEnd"/>
      <w:r w:rsidRPr="00D45E7A">
        <w:rPr>
          <w:rFonts w:ascii="Times New Roman" w:hAnsi="Times New Roman" w:cs="Times New Roman"/>
          <w:sz w:val="28"/>
        </w:rPr>
        <w:t xml:space="preserve"> l.) в условиях лесостепи среднего Поволжья / А. Н. Бурунов, В. Г. Васин, А. О. Стрижаков, Р. Н. Багаутдинов – Текст (визуальный)</w:t>
      </w:r>
      <w:proofErr w:type="gramStart"/>
      <w:r w:rsidRPr="00D45E7A">
        <w:rPr>
          <w:rFonts w:ascii="Times New Roman" w:hAnsi="Times New Roman" w:cs="Times New Roman"/>
          <w:sz w:val="28"/>
        </w:rPr>
        <w:t xml:space="preserve"> :</w:t>
      </w:r>
      <w:proofErr w:type="gramEnd"/>
      <w:r w:rsidRPr="00D45E7A">
        <w:rPr>
          <w:rFonts w:ascii="Times New Roman" w:hAnsi="Times New Roman" w:cs="Times New Roman"/>
          <w:sz w:val="28"/>
        </w:rPr>
        <w:t xml:space="preserve"> электронный // Проблемы агрохимии и экологии. – 2020. – №2. – С. 16–22. – URL:</w:t>
      </w:r>
      <w:r w:rsidR="00D4471C">
        <w:rPr>
          <w:rFonts w:ascii="Times New Roman" w:hAnsi="Times New Roman" w:cs="Times New Roman"/>
          <w:sz w:val="28"/>
        </w:rPr>
        <w:t xml:space="preserve"> </w:t>
      </w:r>
      <w:hyperlink r:id="rId26" w:history="1">
        <w:r w:rsidR="00D4471C" w:rsidRPr="002022C9">
          <w:rPr>
            <w:rStyle w:val="a4"/>
            <w:rFonts w:ascii="Times New Roman" w:hAnsi="Times New Roman" w:cs="Times New Roman"/>
            <w:sz w:val="28"/>
            <w:u w:val="none"/>
          </w:rPr>
          <w:t>https://www.elibrary.ru/item.asp?id=43083953</w:t>
        </w:r>
      </w:hyperlink>
      <w:r w:rsidR="00FF7A6E" w:rsidRPr="002022C9">
        <w:rPr>
          <w:rStyle w:val="a4"/>
          <w:rFonts w:ascii="Times New Roman" w:hAnsi="Times New Roman" w:cs="Times New Roman"/>
          <w:sz w:val="28"/>
          <w:u w:val="none"/>
        </w:rPr>
        <w:t xml:space="preserve"> </w:t>
      </w:r>
      <w:r w:rsidR="00FF7A6E">
        <w:rPr>
          <w:rFonts w:ascii="Times New Roman" w:eastAsia="Times New Roman" w:hAnsi="Times New Roman" w:cs="Times New Roman"/>
          <w:sz w:val="24"/>
          <w:szCs w:val="24"/>
          <w:lang w:eastAsia="ru-RU"/>
        </w:rPr>
        <w:t>(</w:t>
      </w:r>
      <w:r w:rsidR="00FF7A6E">
        <w:rPr>
          <w:rFonts w:ascii="Times New Roman" w:eastAsia="Times New Roman" w:hAnsi="Times New Roman" w:cs="Times New Roman"/>
          <w:sz w:val="28"/>
          <w:szCs w:val="24"/>
          <w:lang w:eastAsia="ru-RU"/>
        </w:rPr>
        <w:t>дата обращения 09</w:t>
      </w:r>
      <w:r w:rsidR="00FF7A6E" w:rsidRPr="00217880">
        <w:rPr>
          <w:rFonts w:ascii="Times New Roman" w:eastAsia="Times New Roman" w:hAnsi="Times New Roman" w:cs="Times New Roman"/>
          <w:sz w:val="28"/>
          <w:szCs w:val="24"/>
          <w:lang w:eastAsia="ru-RU"/>
        </w:rPr>
        <w:t>.09.2020)</w:t>
      </w:r>
    </w:p>
    <w:p w:rsidR="001A0E80" w:rsidRPr="00D45E7A" w:rsidRDefault="001A0E80" w:rsidP="001A0E80">
      <w:pPr>
        <w:pStyle w:val="a3"/>
        <w:ind w:firstLine="709"/>
        <w:jc w:val="both"/>
        <w:rPr>
          <w:rFonts w:ascii="Times New Roman" w:hAnsi="Times New Roman" w:cs="Times New Roman"/>
          <w:i/>
          <w:sz w:val="24"/>
        </w:rPr>
      </w:pPr>
      <w:r w:rsidRPr="00D45E7A">
        <w:rPr>
          <w:rFonts w:ascii="Times New Roman" w:hAnsi="Times New Roman" w:cs="Times New Roman"/>
          <w:i/>
          <w:sz w:val="24"/>
        </w:rPr>
        <w:t xml:space="preserve">В статье приведены результаты трех лет (2017-2019 гг.) исследований по оценке эффективности применения </w:t>
      </w:r>
      <w:proofErr w:type="spellStart"/>
      <w:r w:rsidRPr="00D45E7A">
        <w:rPr>
          <w:rFonts w:ascii="Times New Roman" w:hAnsi="Times New Roman" w:cs="Times New Roman"/>
          <w:i/>
          <w:sz w:val="24"/>
        </w:rPr>
        <w:t>микроудобрительных</w:t>
      </w:r>
      <w:proofErr w:type="spellEnd"/>
      <w:r w:rsidRPr="00D45E7A">
        <w:rPr>
          <w:rFonts w:ascii="Times New Roman" w:hAnsi="Times New Roman" w:cs="Times New Roman"/>
          <w:i/>
          <w:sz w:val="24"/>
        </w:rPr>
        <w:t xml:space="preserve"> смесей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В опыте высевали ячмень сорта Беркут селекции Самарского НИИСХ при трех нормах высева: 4,0; 4,5; 5,0 </w:t>
      </w:r>
      <w:proofErr w:type="gramStart"/>
      <w:r w:rsidRPr="00D45E7A">
        <w:rPr>
          <w:rFonts w:ascii="Times New Roman" w:hAnsi="Times New Roman" w:cs="Times New Roman"/>
          <w:i/>
          <w:sz w:val="24"/>
        </w:rPr>
        <w:t>млн</w:t>
      </w:r>
      <w:proofErr w:type="gramEnd"/>
      <w:r w:rsidRPr="00D45E7A">
        <w:rPr>
          <w:rFonts w:ascii="Times New Roman" w:hAnsi="Times New Roman" w:cs="Times New Roman"/>
          <w:i/>
          <w:sz w:val="24"/>
        </w:rPr>
        <w:t xml:space="preserve"> </w:t>
      </w:r>
      <w:proofErr w:type="spellStart"/>
      <w:r w:rsidRPr="00D45E7A">
        <w:rPr>
          <w:rFonts w:ascii="Times New Roman" w:hAnsi="Times New Roman" w:cs="Times New Roman"/>
          <w:i/>
          <w:sz w:val="24"/>
        </w:rPr>
        <w:t>всх</w:t>
      </w:r>
      <w:proofErr w:type="spellEnd"/>
      <w:r w:rsidRPr="00D45E7A">
        <w:rPr>
          <w:rFonts w:ascii="Times New Roman" w:hAnsi="Times New Roman" w:cs="Times New Roman"/>
          <w:i/>
          <w:sz w:val="24"/>
        </w:rPr>
        <w:t xml:space="preserve">. сем./га. Семена перед посевом обрабатывали препаратами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Семена и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вегетирующие посевы -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и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Азот. Установлено, что лучшее состояние посева ячменя, формирование его продуктивности наблюдалось при норме высева 4,5 млн </w:t>
      </w:r>
      <w:proofErr w:type="spellStart"/>
      <w:r w:rsidRPr="00D45E7A">
        <w:rPr>
          <w:rFonts w:ascii="Times New Roman" w:hAnsi="Times New Roman" w:cs="Times New Roman"/>
          <w:i/>
          <w:sz w:val="24"/>
        </w:rPr>
        <w:t>всх</w:t>
      </w:r>
      <w:proofErr w:type="spellEnd"/>
      <w:r w:rsidRPr="00D45E7A">
        <w:rPr>
          <w:rFonts w:ascii="Times New Roman" w:hAnsi="Times New Roman" w:cs="Times New Roman"/>
          <w:i/>
          <w:sz w:val="24"/>
        </w:rPr>
        <w:t xml:space="preserve">. сем./га и при обработке семян препаратами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Семена,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и вегетирующих растений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Азот. Максимальная площадь листьев формировалась в фазе </w:t>
      </w:r>
      <w:proofErr w:type="spellStart"/>
      <w:r w:rsidRPr="00D45E7A">
        <w:rPr>
          <w:rFonts w:ascii="Times New Roman" w:hAnsi="Times New Roman" w:cs="Times New Roman"/>
          <w:i/>
          <w:sz w:val="24"/>
        </w:rPr>
        <w:t>флагового</w:t>
      </w:r>
      <w:proofErr w:type="spellEnd"/>
      <w:r w:rsidRPr="00D45E7A">
        <w:rPr>
          <w:rFonts w:ascii="Times New Roman" w:hAnsi="Times New Roman" w:cs="Times New Roman"/>
          <w:i/>
          <w:sz w:val="24"/>
        </w:rPr>
        <w:t xml:space="preserve"> листа (стадия 39 ВВСН) также при норме высева 4,5 </w:t>
      </w:r>
      <w:proofErr w:type="gramStart"/>
      <w:r w:rsidRPr="00D45E7A">
        <w:rPr>
          <w:rFonts w:ascii="Times New Roman" w:hAnsi="Times New Roman" w:cs="Times New Roman"/>
          <w:i/>
          <w:sz w:val="24"/>
        </w:rPr>
        <w:t>млн</w:t>
      </w:r>
      <w:proofErr w:type="gramEnd"/>
      <w:r w:rsidRPr="00D45E7A">
        <w:rPr>
          <w:rFonts w:ascii="Times New Roman" w:hAnsi="Times New Roman" w:cs="Times New Roman"/>
          <w:i/>
          <w:sz w:val="24"/>
        </w:rPr>
        <w:t xml:space="preserve"> </w:t>
      </w:r>
      <w:proofErr w:type="spellStart"/>
      <w:r w:rsidRPr="00D45E7A">
        <w:rPr>
          <w:rFonts w:ascii="Times New Roman" w:hAnsi="Times New Roman" w:cs="Times New Roman"/>
          <w:i/>
          <w:sz w:val="24"/>
        </w:rPr>
        <w:t>всх</w:t>
      </w:r>
      <w:proofErr w:type="spellEnd"/>
      <w:r w:rsidRPr="00D45E7A">
        <w:rPr>
          <w:rFonts w:ascii="Times New Roman" w:hAnsi="Times New Roman" w:cs="Times New Roman"/>
          <w:i/>
          <w:sz w:val="24"/>
        </w:rPr>
        <w:t xml:space="preserve">. сем./га и применении препаратов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(в фазу кущения) +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Азот (в фазе </w:t>
      </w:r>
      <w:proofErr w:type="spellStart"/>
      <w:r w:rsidRPr="00D45E7A">
        <w:rPr>
          <w:rFonts w:ascii="Times New Roman" w:hAnsi="Times New Roman" w:cs="Times New Roman"/>
          <w:i/>
          <w:sz w:val="24"/>
        </w:rPr>
        <w:t>флагового</w:t>
      </w:r>
      <w:proofErr w:type="spellEnd"/>
      <w:r w:rsidRPr="00D45E7A">
        <w:rPr>
          <w:rFonts w:ascii="Times New Roman" w:hAnsi="Times New Roman" w:cs="Times New Roman"/>
          <w:i/>
          <w:sz w:val="24"/>
        </w:rPr>
        <w:t xml:space="preserve"> листа) и составляла 54,0 тыс. м2 /га. В условиях лесостепи Среднего Поволжья урожайность ячменя по годам различалась: наибольшая - в 2017 г., более низкая - в 2018 и 2019 гг. В среднем за три года максимальная урожайность ячменя была достигнута при применении во время вегетации растений препаратов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Профи + </w:t>
      </w:r>
      <w:proofErr w:type="spellStart"/>
      <w:r w:rsidRPr="00D45E7A">
        <w:rPr>
          <w:rFonts w:ascii="Times New Roman" w:hAnsi="Times New Roman" w:cs="Times New Roman"/>
          <w:i/>
          <w:sz w:val="24"/>
        </w:rPr>
        <w:t>Мегамикс</w:t>
      </w:r>
      <w:proofErr w:type="spellEnd"/>
      <w:r w:rsidRPr="00D45E7A">
        <w:rPr>
          <w:rFonts w:ascii="Times New Roman" w:hAnsi="Times New Roman" w:cs="Times New Roman"/>
          <w:i/>
          <w:sz w:val="24"/>
        </w:rPr>
        <w:t xml:space="preserve"> Азот. Однако в этих вариантах снижается содержание в зерне </w:t>
      </w:r>
      <w:proofErr w:type="spellStart"/>
      <w:r w:rsidRPr="00D45E7A">
        <w:rPr>
          <w:rFonts w:ascii="Times New Roman" w:hAnsi="Times New Roman" w:cs="Times New Roman"/>
          <w:i/>
          <w:sz w:val="24"/>
        </w:rPr>
        <w:t>переваримого</w:t>
      </w:r>
      <w:proofErr w:type="spellEnd"/>
      <w:r w:rsidRPr="00D45E7A">
        <w:rPr>
          <w:rFonts w:ascii="Times New Roman" w:hAnsi="Times New Roman" w:cs="Times New Roman"/>
          <w:i/>
          <w:sz w:val="24"/>
        </w:rPr>
        <w:t xml:space="preserve"> протеина.</w:t>
      </w:r>
    </w:p>
    <w:p w:rsidR="001A0E80" w:rsidRDefault="001A0E80" w:rsidP="00283CC4">
      <w:pPr>
        <w:pStyle w:val="a3"/>
        <w:ind w:firstLine="709"/>
        <w:jc w:val="both"/>
        <w:rPr>
          <w:rFonts w:ascii="Times New Roman" w:hAnsi="Times New Roman" w:cs="Times New Roman"/>
          <w:sz w:val="28"/>
        </w:rPr>
      </w:pPr>
    </w:p>
    <w:p w:rsidR="00A65CEF" w:rsidRPr="006E2AAB" w:rsidRDefault="00A65CEF" w:rsidP="00A004E4">
      <w:pPr>
        <w:pStyle w:val="a3"/>
        <w:ind w:firstLine="709"/>
        <w:jc w:val="both"/>
        <w:rPr>
          <w:rFonts w:ascii="Times New Roman" w:hAnsi="Times New Roman" w:cs="Times New Roman"/>
          <w:sz w:val="28"/>
          <w:szCs w:val="28"/>
        </w:rPr>
      </w:pPr>
      <w:proofErr w:type="spellStart"/>
      <w:r w:rsidRPr="006E2AAB">
        <w:rPr>
          <w:rFonts w:ascii="Times New Roman" w:hAnsi="Times New Roman" w:cs="Times New Roman"/>
          <w:sz w:val="28"/>
          <w:szCs w:val="28"/>
        </w:rPr>
        <w:t>Седукова</w:t>
      </w:r>
      <w:proofErr w:type="spellEnd"/>
      <w:r w:rsidRPr="006E2AAB">
        <w:rPr>
          <w:rFonts w:ascii="Times New Roman" w:hAnsi="Times New Roman" w:cs="Times New Roman"/>
          <w:sz w:val="28"/>
          <w:szCs w:val="28"/>
        </w:rPr>
        <w:t xml:space="preserve">, Г. В. Влияние элементов питания на урожайность озимого ячменя при разных системах удобрения / Г. В. </w:t>
      </w:r>
      <w:proofErr w:type="spellStart"/>
      <w:r w:rsidRPr="006E2AAB">
        <w:rPr>
          <w:rFonts w:ascii="Times New Roman" w:hAnsi="Times New Roman" w:cs="Times New Roman"/>
          <w:sz w:val="28"/>
          <w:szCs w:val="28"/>
        </w:rPr>
        <w:t>Седукова</w:t>
      </w:r>
      <w:proofErr w:type="spellEnd"/>
      <w:r w:rsidRPr="006E2AAB">
        <w:rPr>
          <w:rFonts w:ascii="Times New Roman" w:hAnsi="Times New Roman" w:cs="Times New Roman"/>
          <w:sz w:val="28"/>
          <w:szCs w:val="28"/>
        </w:rPr>
        <w:t xml:space="preserve">, А. А. </w:t>
      </w:r>
      <w:proofErr w:type="spellStart"/>
      <w:r w:rsidRPr="006E2AAB">
        <w:rPr>
          <w:rFonts w:ascii="Times New Roman" w:hAnsi="Times New Roman" w:cs="Times New Roman"/>
          <w:sz w:val="28"/>
          <w:szCs w:val="28"/>
        </w:rPr>
        <w:t>Зубкович</w:t>
      </w:r>
      <w:proofErr w:type="spellEnd"/>
      <w:r w:rsidRPr="006E2AAB">
        <w:rPr>
          <w:rFonts w:ascii="Times New Roman" w:hAnsi="Times New Roman" w:cs="Times New Roman"/>
          <w:sz w:val="28"/>
          <w:szCs w:val="28"/>
        </w:rPr>
        <w:t>, С. А.</w:t>
      </w:r>
      <w:r>
        <w:rPr>
          <w:rFonts w:ascii="Times New Roman" w:hAnsi="Times New Roman" w:cs="Times New Roman"/>
          <w:sz w:val="28"/>
          <w:szCs w:val="28"/>
        </w:rPr>
        <w:t xml:space="preserve"> </w:t>
      </w:r>
      <w:r w:rsidRPr="006E2AAB">
        <w:rPr>
          <w:rFonts w:ascii="Times New Roman" w:hAnsi="Times New Roman" w:cs="Times New Roman"/>
          <w:sz w:val="28"/>
          <w:szCs w:val="28"/>
        </w:rPr>
        <w:t>Исаченко. – Текст (визуальный)</w:t>
      </w:r>
      <w:proofErr w:type="gramStart"/>
      <w:r w:rsidRPr="006E2AAB">
        <w:rPr>
          <w:rFonts w:ascii="Times New Roman" w:hAnsi="Times New Roman" w:cs="Times New Roman"/>
          <w:sz w:val="28"/>
          <w:szCs w:val="28"/>
        </w:rPr>
        <w:t xml:space="preserve"> :</w:t>
      </w:r>
      <w:proofErr w:type="gramEnd"/>
      <w:r w:rsidRPr="006E2AAB">
        <w:rPr>
          <w:rFonts w:ascii="Times New Roman" w:hAnsi="Times New Roman" w:cs="Times New Roman"/>
          <w:sz w:val="28"/>
          <w:szCs w:val="28"/>
        </w:rPr>
        <w:t xml:space="preserve"> электронный // Земледелие и селекция в Беларуси. – 2020. – </w:t>
      </w:r>
      <w:r>
        <w:rPr>
          <w:rFonts w:ascii="Times New Roman" w:hAnsi="Times New Roman" w:cs="Times New Roman"/>
          <w:sz w:val="28"/>
          <w:szCs w:val="28"/>
        </w:rPr>
        <w:t xml:space="preserve">№ </w:t>
      </w:r>
      <w:r w:rsidRPr="009919BB">
        <w:rPr>
          <w:rFonts w:ascii="Times New Roman" w:hAnsi="Times New Roman" w:cs="Times New Roman"/>
          <w:sz w:val="28"/>
          <w:szCs w:val="28"/>
        </w:rPr>
        <w:t>56</w:t>
      </w:r>
      <w:r w:rsidRPr="006E2AAB">
        <w:rPr>
          <w:rFonts w:ascii="Times New Roman" w:hAnsi="Times New Roman" w:cs="Times New Roman"/>
          <w:sz w:val="28"/>
          <w:szCs w:val="28"/>
        </w:rPr>
        <w:t>. – С. 174–180. –</w:t>
      </w:r>
      <w:r w:rsidRPr="009919BB">
        <w:rPr>
          <w:rFonts w:ascii="Times New Roman" w:hAnsi="Times New Roman" w:cs="Times New Roman"/>
          <w:sz w:val="28"/>
          <w:szCs w:val="28"/>
        </w:rPr>
        <w:t xml:space="preserve"> </w:t>
      </w:r>
      <w:r w:rsidRPr="006E2AAB">
        <w:rPr>
          <w:rFonts w:ascii="Times New Roman" w:hAnsi="Times New Roman" w:cs="Times New Roman"/>
          <w:sz w:val="28"/>
          <w:szCs w:val="28"/>
        </w:rPr>
        <w:t>URL:</w:t>
      </w:r>
      <w:r>
        <w:rPr>
          <w:rFonts w:ascii="Times New Roman" w:hAnsi="Times New Roman" w:cs="Times New Roman"/>
          <w:sz w:val="28"/>
          <w:szCs w:val="28"/>
        </w:rPr>
        <w:t xml:space="preserve"> </w:t>
      </w:r>
      <w:hyperlink r:id="rId27" w:history="1">
        <w:r w:rsidRPr="00D4471C">
          <w:rPr>
            <w:rStyle w:val="a4"/>
            <w:rFonts w:ascii="Times New Roman" w:hAnsi="Times New Roman" w:cs="Times New Roman"/>
            <w:sz w:val="28"/>
            <w:szCs w:val="28"/>
            <w:u w:val="none"/>
          </w:rPr>
          <w:t>https://elibrary.ru/item.asp?id= 43819116</w:t>
        </w:r>
      </w:hyperlink>
      <w:r>
        <w:rPr>
          <w:rFonts w:ascii="Times New Roman" w:hAnsi="Times New Roman" w:cs="Times New Roman"/>
          <w:sz w:val="28"/>
          <w:szCs w:val="28"/>
        </w:rPr>
        <w:t xml:space="preserve"> (дата обращения 21.09.2020)</w:t>
      </w:r>
    </w:p>
    <w:p w:rsidR="00A65CEF" w:rsidRDefault="00A65CEF" w:rsidP="00A65CEF">
      <w:pPr>
        <w:pStyle w:val="a3"/>
        <w:ind w:firstLine="709"/>
        <w:jc w:val="both"/>
        <w:rPr>
          <w:rFonts w:ascii="Times New Roman" w:hAnsi="Times New Roman" w:cs="Times New Roman"/>
          <w:i/>
          <w:sz w:val="24"/>
        </w:rPr>
      </w:pPr>
      <w:r w:rsidRPr="006E2AAB">
        <w:rPr>
          <w:rFonts w:ascii="Times New Roman" w:hAnsi="Times New Roman" w:cs="Times New Roman"/>
          <w:i/>
          <w:sz w:val="24"/>
        </w:rPr>
        <w:t xml:space="preserve">Представлены результаты исследований по урожайности озимого ячменя при возделывании на дерново-подзолистой </w:t>
      </w:r>
      <w:proofErr w:type="spellStart"/>
      <w:r w:rsidRPr="006E2AAB">
        <w:rPr>
          <w:rFonts w:ascii="Times New Roman" w:hAnsi="Times New Roman" w:cs="Times New Roman"/>
          <w:i/>
          <w:sz w:val="24"/>
        </w:rPr>
        <w:t>рыхлосупесчаной</w:t>
      </w:r>
      <w:proofErr w:type="spellEnd"/>
      <w:r w:rsidRPr="006E2AAB">
        <w:rPr>
          <w:rFonts w:ascii="Times New Roman" w:hAnsi="Times New Roman" w:cs="Times New Roman"/>
          <w:i/>
          <w:sz w:val="24"/>
        </w:rPr>
        <w:t xml:space="preserve"> почве. Отмечено достоверное увеличение урожайности зерна этой культуры при внесении азотных удобрений в дозах 90 кг/га </w:t>
      </w:r>
      <w:proofErr w:type="spellStart"/>
      <w:r w:rsidRPr="006E2AAB">
        <w:rPr>
          <w:rFonts w:ascii="Times New Roman" w:hAnsi="Times New Roman" w:cs="Times New Roman"/>
          <w:i/>
          <w:sz w:val="24"/>
        </w:rPr>
        <w:t>д.в</w:t>
      </w:r>
      <w:proofErr w:type="spellEnd"/>
      <w:r w:rsidRPr="006E2AAB">
        <w:rPr>
          <w:rFonts w:ascii="Times New Roman" w:hAnsi="Times New Roman" w:cs="Times New Roman"/>
          <w:i/>
          <w:sz w:val="24"/>
        </w:rPr>
        <w:t xml:space="preserve">. и 120 кг/га </w:t>
      </w:r>
      <w:proofErr w:type="spellStart"/>
      <w:r w:rsidRPr="006E2AAB">
        <w:rPr>
          <w:rFonts w:ascii="Times New Roman" w:hAnsi="Times New Roman" w:cs="Times New Roman"/>
          <w:i/>
          <w:sz w:val="24"/>
        </w:rPr>
        <w:t>д.в</w:t>
      </w:r>
      <w:proofErr w:type="spellEnd"/>
      <w:r w:rsidRPr="006E2AAB">
        <w:rPr>
          <w:rFonts w:ascii="Times New Roman" w:hAnsi="Times New Roman" w:cs="Times New Roman"/>
          <w:i/>
          <w:sz w:val="24"/>
        </w:rPr>
        <w:t xml:space="preserve">. по сравнению с N60. При изменяющихся дозах калийных удобрений достоверные различия 174 в урожайности зерна озимого ячменя установлены при внесении фосфорных удобрений в дозе 90 кг/га </w:t>
      </w:r>
      <w:proofErr w:type="spellStart"/>
      <w:r w:rsidRPr="006E2AAB">
        <w:rPr>
          <w:rFonts w:ascii="Times New Roman" w:hAnsi="Times New Roman" w:cs="Times New Roman"/>
          <w:i/>
          <w:sz w:val="24"/>
        </w:rPr>
        <w:t>д.в</w:t>
      </w:r>
      <w:proofErr w:type="spellEnd"/>
      <w:r w:rsidRPr="006E2AAB">
        <w:rPr>
          <w:rFonts w:ascii="Times New Roman" w:hAnsi="Times New Roman" w:cs="Times New Roman"/>
          <w:i/>
          <w:sz w:val="24"/>
        </w:rPr>
        <w:t xml:space="preserve">. по сравнению с Р30 и Р60. Отмечена тенденция увеличения урожайности озимого ячменя при внесении К120 на </w:t>
      </w:r>
      <w:proofErr w:type="spellStart"/>
      <w:r w:rsidRPr="006E2AAB">
        <w:rPr>
          <w:rFonts w:ascii="Times New Roman" w:hAnsi="Times New Roman" w:cs="Times New Roman"/>
          <w:i/>
          <w:sz w:val="24"/>
        </w:rPr>
        <w:t>дерновоподзолистой</w:t>
      </w:r>
      <w:proofErr w:type="spellEnd"/>
      <w:r w:rsidRPr="006E2AAB">
        <w:rPr>
          <w:rFonts w:ascii="Times New Roman" w:hAnsi="Times New Roman" w:cs="Times New Roman"/>
          <w:i/>
          <w:sz w:val="24"/>
        </w:rPr>
        <w:t xml:space="preserve"> супесчаной почве с очень высоким содержанием калия. Наибольшую прибавку урожайности зерна озимого ячменя обеспечила система удобрений</w:t>
      </w:r>
      <w:r>
        <w:rPr>
          <w:rFonts w:ascii="Times New Roman" w:hAnsi="Times New Roman" w:cs="Times New Roman"/>
          <w:i/>
          <w:sz w:val="24"/>
        </w:rPr>
        <w:t xml:space="preserve"> Мб0+3вР9qKi20.</w:t>
      </w:r>
    </w:p>
    <w:p w:rsidR="00A65CEF" w:rsidRDefault="00A65CEF" w:rsidP="00283CC4">
      <w:pPr>
        <w:pStyle w:val="a3"/>
        <w:ind w:firstLine="709"/>
        <w:jc w:val="both"/>
        <w:rPr>
          <w:rFonts w:ascii="Times New Roman" w:hAnsi="Times New Roman" w:cs="Times New Roman"/>
          <w:sz w:val="28"/>
        </w:rPr>
      </w:pPr>
    </w:p>
    <w:p w:rsidR="00A004E4" w:rsidRPr="005A403D" w:rsidRDefault="00A004E4" w:rsidP="00A004E4">
      <w:pPr>
        <w:pStyle w:val="a3"/>
        <w:ind w:firstLine="709"/>
        <w:jc w:val="both"/>
        <w:rPr>
          <w:rFonts w:ascii="Times New Roman" w:hAnsi="Times New Roman" w:cs="Times New Roman"/>
          <w:sz w:val="28"/>
          <w:szCs w:val="28"/>
        </w:rPr>
      </w:pPr>
      <w:r w:rsidRPr="005A403D">
        <w:rPr>
          <w:rFonts w:ascii="Times New Roman" w:hAnsi="Times New Roman" w:cs="Times New Roman"/>
          <w:sz w:val="28"/>
          <w:szCs w:val="28"/>
        </w:rPr>
        <w:t>Соколенко, Н.</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И. </w:t>
      </w:r>
      <w:r w:rsidRPr="007A2C9E">
        <w:rPr>
          <w:rFonts w:ascii="Times New Roman" w:hAnsi="Times New Roman" w:cs="Times New Roman"/>
          <w:sz w:val="28"/>
          <w:szCs w:val="28"/>
        </w:rPr>
        <w:t>Новый сорт озимого ячменя Шторм</w:t>
      </w:r>
      <w:r w:rsidRPr="005A403D">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5A403D">
        <w:rPr>
          <w:rFonts w:ascii="Times New Roman" w:hAnsi="Times New Roman" w:cs="Times New Roman"/>
          <w:sz w:val="28"/>
          <w:szCs w:val="28"/>
        </w:rPr>
        <w:t>И.</w:t>
      </w:r>
      <w:r>
        <w:rPr>
          <w:rFonts w:ascii="Times New Roman" w:hAnsi="Times New Roman" w:cs="Times New Roman"/>
          <w:sz w:val="28"/>
          <w:szCs w:val="28"/>
        </w:rPr>
        <w:t xml:space="preserve"> </w:t>
      </w:r>
      <w:r w:rsidRPr="005A403D">
        <w:rPr>
          <w:rFonts w:ascii="Times New Roman" w:hAnsi="Times New Roman" w:cs="Times New Roman"/>
          <w:sz w:val="28"/>
          <w:szCs w:val="28"/>
        </w:rPr>
        <w:t>Соколенко, Н.</w:t>
      </w:r>
      <w:r>
        <w:rPr>
          <w:rFonts w:ascii="Times New Roman" w:hAnsi="Times New Roman" w:cs="Times New Roman"/>
          <w:sz w:val="28"/>
          <w:szCs w:val="28"/>
        </w:rPr>
        <w:t xml:space="preserve"> </w:t>
      </w:r>
      <w:r w:rsidRPr="005A403D">
        <w:rPr>
          <w:rFonts w:ascii="Times New Roman" w:hAnsi="Times New Roman" w:cs="Times New Roman"/>
          <w:sz w:val="28"/>
          <w:szCs w:val="28"/>
        </w:rPr>
        <w:t>М. Комаров</w:t>
      </w:r>
      <w:r>
        <w:rPr>
          <w:rFonts w:ascii="Times New Roman" w:hAnsi="Times New Roman" w:cs="Times New Roman"/>
          <w:sz w:val="28"/>
          <w:szCs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143–149. – URL</w:t>
      </w:r>
      <w:r w:rsidRPr="002130B6">
        <w:rPr>
          <w:rFonts w:ascii="Times New Roman" w:hAnsi="Times New Roman" w:cs="Times New Roman"/>
          <w:sz w:val="28"/>
          <w:szCs w:val="28"/>
        </w:rPr>
        <w:t xml:space="preserve">: </w:t>
      </w:r>
      <w:hyperlink r:id="rId28" w:history="1">
        <w:r w:rsidRPr="002130B6">
          <w:rPr>
            <w:rStyle w:val="a4"/>
            <w:rFonts w:ascii="Times New Roman" w:hAnsi="Times New Roman" w:cs="Times New Roman"/>
            <w:sz w:val="28"/>
            <w:szCs w:val="28"/>
            <w:u w:val="none"/>
          </w:rPr>
          <w:t>https://elibrary.ru/item.asp?id=43418278</w:t>
        </w:r>
      </w:hyperlink>
      <w:r w:rsidRPr="005A403D">
        <w:rPr>
          <w:rFonts w:ascii="Times New Roman" w:hAnsi="Times New Roman" w:cs="Times New Roman"/>
          <w:sz w:val="28"/>
          <w:szCs w:val="28"/>
        </w:rPr>
        <w:t xml:space="preserve"> (дата обращения 08.09.2020)</w:t>
      </w:r>
    </w:p>
    <w:p w:rsidR="00A004E4" w:rsidRPr="007A2C9E" w:rsidRDefault="00A004E4" w:rsidP="002130B6">
      <w:pPr>
        <w:pStyle w:val="a3"/>
        <w:widowControl w:val="0"/>
        <w:ind w:firstLine="709"/>
        <w:jc w:val="both"/>
        <w:rPr>
          <w:rFonts w:ascii="Times New Roman" w:hAnsi="Times New Roman" w:cs="Times New Roman"/>
          <w:i/>
          <w:sz w:val="24"/>
          <w:szCs w:val="28"/>
        </w:rPr>
      </w:pPr>
      <w:r w:rsidRPr="007A2C9E">
        <w:rPr>
          <w:rFonts w:ascii="Times New Roman" w:hAnsi="Times New Roman" w:cs="Times New Roman"/>
          <w:i/>
          <w:sz w:val="24"/>
          <w:szCs w:val="28"/>
        </w:rPr>
        <w:t xml:space="preserve">Почвенно-климатические условия южных регионов России в целом благоприятны для возделывания ячменя. Однако превосходство озимого ячменя по урожайности зерна над яровым, особенно в засушливые годы, делает его более востребованным в Ставропольском крае и определяет актуальность создания новых урожайных сортов, адаптированных к условиям выращивания. Цель исследований - оценка нового сорта озимого ячменя Шторм по признакам, обеспечивающим его высокую урожайность, адаптивность к условиям неустойчивого увлажнения и дефициту почвенной и </w:t>
      </w:r>
      <w:r w:rsidRPr="007A2C9E">
        <w:rPr>
          <w:rFonts w:ascii="Times New Roman" w:hAnsi="Times New Roman" w:cs="Times New Roman"/>
          <w:i/>
          <w:sz w:val="24"/>
          <w:szCs w:val="28"/>
        </w:rPr>
        <w:lastRenderedPageBreak/>
        <w:t>атмосферной влаги. Сорт Шторм создан в ФГБНУ «Северо-Кавказский ФНАЦ» методом многократного индивидуального отбора из гибридной популяции, полученной от скрещивания сортов-</w:t>
      </w:r>
      <w:proofErr w:type="spellStart"/>
      <w:r w:rsidRPr="007A2C9E">
        <w:rPr>
          <w:rFonts w:ascii="Times New Roman" w:hAnsi="Times New Roman" w:cs="Times New Roman"/>
          <w:i/>
          <w:sz w:val="24"/>
          <w:szCs w:val="28"/>
        </w:rPr>
        <w:t>двуручек</w:t>
      </w:r>
      <w:proofErr w:type="spellEnd"/>
      <w:r w:rsidRPr="007A2C9E">
        <w:rPr>
          <w:rFonts w:ascii="Times New Roman" w:hAnsi="Times New Roman" w:cs="Times New Roman"/>
          <w:i/>
          <w:sz w:val="24"/>
          <w:szCs w:val="28"/>
        </w:rPr>
        <w:t xml:space="preserve"> Тамань и Ларец. В 2020 г. он внесен в Госреестр селекционных достижений, допущенных к использованию в РФ, с рекомендацией к возделыванию по Северо-Кавказскому региону. По влагообеспеченности зона исследований относится к зоне неустойчивого увлажнения, сумма эффективных температур за год составляет 3177,2 °C, количество осадков - 559,6 мм, ГТК - 1,06...</w:t>
      </w:r>
    </w:p>
    <w:p w:rsidR="00A004E4" w:rsidRDefault="00A004E4" w:rsidP="00283CC4">
      <w:pPr>
        <w:pStyle w:val="a3"/>
        <w:ind w:firstLine="709"/>
        <w:jc w:val="both"/>
        <w:rPr>
          <w:rFonts w:ascii="Times New Roman" w:hAnsi="Times New Roman" w:cs="Times New Roman"/>
          <w:sz w:val="28"/>
        </w:rPr>
      </w:pPr>
    </w:p>
    <w:p w:rsidR="00EB43F6" w:rsidRPr="009919BB" w:rsidRDefault="00A8514D" w:rsidP="00EB43F6">
      <w:pPr>
        <w:pStyle w:val="a3"/>
        <w:ind w:firstLine="709"/>
        <w:jc w:val="both"/>
        <w:rPr>
          <w:rFonts w:ascii="Times New Roman" w:hAnsi="Times New Roman" w:cs="Times New Roman"/>
          <w:sz w:val="28"/>
          <w:szCs w:val="28"/>
        </w:rPr>
      </w:pPr>
      <w:r w:rsidRPr="009919BB">
        <w:rPr>
          <w:rFonts w:ascii="Times New Roman" w:hAnsi="Times New Roman" w:cs="Times New Roman"/>
          <w:sz w:val="28"/>
          <w:szCs w:val="28"/>
        </w:rPr>
        <w:t>Суханова, С.</w:t>
      </w:r>
      <w:r>
        <w:rPr>
          <w:rFonts w:ascii="Times New Roman" w:hAnsi="Times New Roman" w:cs="Times New Roman"/>
          <w:sz w:val="28"/>
          <w:szCs w:val="28"/>
        </w:rPr>
        <w:t xml:space="preserve"> </w:t>
      </w:r>
      <w:r w:rsidRPr="009919BB">
        <w:rPr>
          <w:rFonts w:ascii="Times New Roman" w:hAnsi="Times New Roman" w:cs="Times New Roman"/>
          <w:sz w:val="28"/>
          <w:szCs w:val="28"/>
        </w:rPr>
        <w:t>Ф. Влияние минеральных удобрений на фитосанитарное состояние посевов ярового ячменя / С.</w:t>
      </w:r>
      <w:r>
        <w:rPr>
          <w:rFonts w:ascii="Times New Roman" w:hAnsi="Times New Roman" w:cs="Times New Roman"/>
          <w:sz w:val="28"/>
          <w:szCs w:val="28"/>
        </w:rPr>
        <w:t xml:space="preserve"> </w:t>
      </w:r>
      <w:r w:rsidRPr="009919BB">
        <w:rPr>
          <w:rFonts w:ascii="Times New Roman" w:hAnsi="Times New Roman" w:cs="Times New Roman"/>
          <w:sz w:val="28"/>
          <w:szCs w:val="28"/>
        </w:rPr>
        <w:t>Ф. Суханова, А.</w:t>
      </w:r>
      <w:r>
        <w:rPr>
          <w:rFonts w:ascii="Times New Roman" w:hAnsi="Times New Roman" w:cs="Times New Roman"/>
          <w:sz w:val="28"/>
          <w:szCs w:val="28"/>
        </w:rPr>
        <w:t xml:space="preserve"> </w:t>
      </w:r>
      <w:r w:rsidRPr="009919BB">
        <w:rPr>
          <w:rFonts w:ascii="Times New Roman" w:hAnsi="Times New Roman" w:cs="Times New Roman"/>
          <w:sz w:val="28"/>
          <w:szCs w:val="28"/>
        </w:rPr>
        <w:t>А. Постовалов</w:t>
      </w:r>
      <w:r>
        <w:rPr>
          <w:rFonts w:ascii="Times New Roman" w:hAnsi="Times New Roman" w:cs="Times New Roman"/>
          <w:sz w:val="28"/>
          <w:szCs w:val="28"/>
        </w:rPr>
        <w:t>.</w:t>
      </w:r>
      <w:r w:rsidRPr="009919BB">
        <w:rPr>
          <w:rFonts w:ascii="Times New Roman" w:hAnsi="Times New Roman" w:cs="Times New Roman"/>
          <w:sz w:val="28"/>
          <w:szCs w:val="28"/>
        </w:rPr>
        <w:t>– Текст (визуальный)</w:t>
      </w:r>
      <w:proofErr w:type="gramStart"/>
      <w:r w:rsidRPr="009919BB">
        <w:rPr>
          <w:rFonts w:ascii="Times New Roman" w:hAnsi="Times New Roman" w:cs="Times New Roman"/>
          <w:sz w:val="28"/>
          <w:szCs w:val="28"/>
        </w:rPr>
        <w:t xml:space="preserve"> :</w:t>
      </w:r>
      <w:proofErr w:type="gramEnd"/>
      <w:r w:rsidRPr="009919BB">
        <w:rPr>
          <w:rFonts w:ascii="Times New Roman" w:hAnsi="Times New Roman" w:cs="Times New Roman"/>
          <w:sz w:val="28"/>
          <w:szCs w:val="28"/>
        </w:rPr>
        <w:t xml:space="preserve"> электронный // Известия Горского государственного аграрного университета. – 2020. –</w:t>
      </w:r>
      <w:r>
        <w:rPr>
          <w:rFonts w:ascii="Times New Roman" w:hAnsi="Times New Roman" w:cs="Times New Roman"/>
          <w:sz w:val="28"/>
          <w:szCs w:val="28"/>
        </w:rPr>
        <w:t xml:space="preserve"> </w:t>
      </w:r>
      <w:r w:rsidR="006869CD">
        <w:rPr>
          <w:rFonts w:ascii="Times New Roman" w:hAnsi="Times New Roman" w:cs="Times New Roman"/>
          <w:sz w:val="28"/>
          <w:szCs w:val="28"/>
        </w:rPr>
        <w:t>Т. 57,</w:t>
      </w:r>
      <w:bookmarkStart w:id="0" w:name="_GoBack"/>
      <w:bookmarkEnd w:id="0"/>
      <w:r w:rsidRPr="009919BB">
        <w:rPr>
          <w:rFonts w:ascii="Times New Roman" w:hAnsi="Times New Roman" w:cs="Times New Roman"/>
          <w:sz w:val="28"/>
          <w:szCs w:val="28"/>
        </w:rPr>
        <w:t xml:space="preserve"> № 2. – С. 43–49. – </w:t>
      </w:r>
      <w:hyperlink r:id="rId29" w:history="1">
        <w:r w:rsidR="00570625" w:rsidRPr="002022C9">
          <w:rPr>
            <w:rStyle w:val="a4"/>
            <w:rFonts w:ascii="Times New Roman" w:hAnsi="Times New Roman" w:cs="Times New Roman"/>
            <w:color w:val="auto"/>
            <w:sz w:val="28"/>
            <w:szCs w:val="28"/>
            <w:u w:val="none"/>
          </w:rPr>
          <w:t>URL:</w:t>
        </w:r>
        <w:r w:rsidR="00570625" w:rsidRPr="002022C9">
          <w:rPr>
            <w:rStyle w:val="a4"/>
            <w:rFonts w:ascii="Times New Roman" w:hAnsi="Times New Roman" w:cs="Times New Roman"/>
            <w:sz w:val="28"/>
            <w:szCs w:val="28"/>
            <w:u w:val="none"/>
          </w:rPr>
          <w:t xml:space="preserve"> https://elibrary.ru/item.asp?id=43828324</w:t>
        </w:r>
      </w:hyperlink>
      <w:r w:rsidR="00EB43F6" w:rsidRPr="002022C9">
        <w:rPr>
          <w:rFonts w:ascii="Times New Roman" w:hAnsi="Times New Roman" w:cs="Times New Roman"/>
          <w:sz w:val="28"/>
          <w:szCs w:val="28"/>
        </w:rPr>
        <w:t xml:space="preserve"> </w:t>
      </w:r>
      <w:r w:rsidR="00EB43F6">
        <w:rPr>
          <w:rFonts w:ascii="Times New Roman" w:hAnsi="Times New Roman" w:cs="Times New Roman"/>
          <w:sz w:val="28"/>
          <w:szCs w:val="28"/>
        </w:rPr>
        <w:t>(дата обращения 21. 09.2020)</w:t>
      </w:r>
    </w:p>
    <w:p w:rsidR="00A8514D" w:rsidRPr="009919BB" w:rsidRDefault="00A8514D" w:rsidP="00A8514D">
      <w:pPr>
        <w:pStyle w:val="a3"/>
        <w:ind w:firstLine="709"/>
        <w:jc w:val="both"/>
        <w:rPr>
          <w:rFonts w:ascii="Times New Roman" w:hAnsi="Times New Roman" w:cs="Times New Roman"/>
          <w:i/>
          <w:sz w:val="24"/>
        </w:rPr>
      </w:pPr>
      <w:r w:rsidRPr="009919BB">
        <w:rPr>
          <w:rFonts w:ascii="Times New Roman" w:hAnsi="Times New Roman" w:cs="Times New Roman"/>
          <w:i/>
          <w:sz w:val="24"/>
        </w:rPr>
        <w:t xml:space="preserve">В статье приводятся данные по изучению влияния минеральных удобрений на продуктивность и устойчивость ярового ячменя к корневой гнили. Цель исследований - оценка эффективности применения минеральных удобрений на продуктивность ярового ячменя и устойчивость к корневой гнили. При внесении комплексных минеральных удобрений развитие болезни на корневой системе ярового ячменя снижалось до 22,1%, биологическая эффективность составляла 41,2%. На эпикотиле и основании стебля индекс развития корневой гнили снижался относительно контроля в 1,8-3,0 раза. На поражаемость ярового ячменя корневой гнилью существенное влияние оказывали погодные условия, доля влияния этого фактора была максимальной на протяжении всего периода вегетации и составляла от 23,5% до 86,9%, доля влияния минеральных удобрений составляла от 6,5% до 33,3%. При благоприятных гидротермических условиях развитие корневой гнили снижалось до 10%, при снижении режима увлажнения развитие болезни увеличивалось до 40%. Урожайность ярового ячменя при внесении азотно-фосфорного и полного минеральных удобрений существенно возрастала на 53,7 </w:t>
      </w:r>
      <w:r>
        <w:rPr>
          <w:rFonts w:ascii="Times New Roman" w:hAnsi="Times New Roman" w:cs="Times New Roman"/>
          <w:i/>
          <w:sz w:val="24"/>
        </w:rPr>
        <w:t>и 63,8 % выше, чем в контроле.</w:t>
      </w:r>
    </w:p>
    <w:p w:rsidR="00A8514D" w:rsidRDefault="00A8514D" w:rsidP="00283CC4">
      <w:pPr>
        <w:pStyle w:val="a3"/>
        <w:ind w:firstLine="709"/>
        <w:jc w:val="both"/>
        <w:rPr>
          <w:rFonts w:ascii="Times New Roman" w:hAnsi="Times New Roman" w:cs="Times New Roman"/>
          <w:sz w:val="28"/>
        </w:rPr>
      </w:pPr>
    </w:p>
    <w:p w:rsidR="00283CC4" w:rsidRPr="005C5B07" w:rsidRDefault="00283CC4" w:rsidP="00283CC4">
      <w:pPr>
        <w:pStyle w:val="a3"/>
        <w:ind w:firstLine="709"/>
        <w:jc w:val="both"/>
        <w:rPr>
          <w:rFonts w:ascii="Times New Roman" w:hAnsi="Times New Roman" w:cs="Times New Roman"/>
          <w:sz w:val="28"/>
        </w:rPr>
      </w:pPr>
      <w:r w:rsidRPr="005C5B07">
        <w:rPr>
          <w:rFonts w:ascii="Times New Roman" w:hAnsi="Times New Roman" w:cs="Times New Roman"/>
          <w:sz w:val="28"/>
        </w:rPr>
        <w:t xml:space="preserve">Урожайность озимого ячменя Волжский первый при разных нормах высева / О. В. </w:t>
      </w:r>
      <w:proofErr w:type="spellStart"/>
      <w:r w:rsidRPr="005C5B07">
        <w:rPr>
          <w:rFonts w:ascii="Times New Roman" w:hAnsi="Times New Roman" w:cs="Times New Roman"/>
          <w:sz w:val="28"/>
        </w:rPr>
        <w:t>Ашаева</w:t>
      </w:r>
      <w:proofErr w:type="spellEnd"/>
      <w:r w:rsidRPr="005C5B07">
        <w:rPr>
          <w:rFonts w:ascii="Times New Roman" w:hAnsi="Times New Roman" w:cs="Times New Roman"/>
          <w:sz w:val="28"/>
        </w:rPr>
        <w:t xml:space="preserve">, И. С. </w:t>
      </w:r>
      <w:proofErr w:type="spellStart"/>
      <w:r w:rsidRPr="005C5B07">
        <w:rPr>
          <w:rFonts w:ascii="Times New Roman" w:hAnsi="Times New Roman" w:cs="Times New Roman"/>
          <w:sz w:val="28"/>
        </w:rPr>
        <w:t>Коблова</w:t>
      </w:r>
      <w:proofErr w:type="spellEnd"/>
      <w:r w:rsidRPr="005C5B07">
        <w:rPr>
          <w:rFonts w:ascii="Times New Roman" w:hAnsi="Times New Roman" w:cs="Times New Roman"/>
          <w:sz w:val="28"/>
        </w:rPr>
        <w:t>, Т. В. Смирнова, А. В. Смирнов. – Текст (визуальный)</w:t>
      </w:r>
      <w:proofErr w:type="gramStart"/>
      <w:r w:rsidRPr="005C5B07">
        <w:rPr>
          <w:rFonts w:ascii="Times New Roman" w:hAnsi="Times New Roman" w:cs="Times New Roman"/>
          <w:sz w:val="28"/>
        </w:rPr>
        <w:t xml:space="preserve"> :</w:t>
      </w:r>
      <w:proofErr w:type="gramEnd"/>
      <w:r w:rsidRPr="005C5B07">
        <w:rPr>
          <w:rFonts w:ascii="Times New Roman" w:hAnsi="Times New Roman" w:cs="Times New Roman"/>
          <w:sz w:val="28"/>
        </w:rPr>
        <w:t xml:space="preserve"> электронный // Политематический сетевой электронный научный журнал Кубанского государственного аграрного университета. – 2020. – № 160. – С. 73–82. – </w:t>
      </w:r>
      <w:hyperlink r:id="rId30" w:history="1">
        <w:r w:rsidR="00FF7A6E" w:rsidRPr="00570625">
          <w:rPr>
            <w:rStyle w:val="a4"/>
            <w:rFonts w:ascii="Times New Roman" w:hAnsi="Times New Roman" w:cs="Times New Roman"/>
            <w:color w:val="auto"/>
            <w:sz w:val="28"/>
            <w:u w:val="none"/>
          </w:rPr>
          <w:t xml:space="preserve">URL: </w:t>
        </w:r>
        <w:r w:rsidR="00FF7A6E" w:rsidRPr="00570625">
          <w:rPr>
            <w:rStyle w:val="a4"/>
            <w:rFonts w:ascii="Times New Roman" w:hAnsi="Times New Roman" w:cs="Times New Roman"/>
            <w:sz w:val="28"/>
            <w:u w:val="none"/>
          </w:rPr>
          <w:t>https://www.elibrary.ru/item.asp?id=43128324</w:t>
        </w:r>
      </w:hyperlink>
      <w:r w:rsidR="00FF7A6E" w:rsidRPr="00570625">
        <w:rPr>
          <w:rStyle w:val="a4"/>
          <w:rFonts w:ascii="Times New Roman" w:hAnsi="Times New Roman" w:cs="Times New Roman"/>
          <w:sz w:val="28"/>
          <w:u w:val="none"/>
        </w:rPr>
        <w:t xml:space="preserve"> </w:t>
      </w:r>
      <w:r w:rsidR="00FF7A6E">
        <w:rPr>
          <w:rFonts w:ascii="Times New Roman" w:eastAsia="Times New Roman" w:hAnsi="Times New Roman" w:cs="Times New Roman"/>
          <w:sz w:val="24"/>
          <w:szCs w:val="24"/>
          <w:lang w:eastAsia="ru-RU"/>
        </w:rPr>
        <w:t>(</w:t>
      </w:r>
      <w:r w:rsidR="00FF7A6E" w:rsidRPr="00217880">
        <w:rPr>
          <w:rFonts w:ascii="Times New Roman" w:eastAsia="Times New Roman" w:hAnsi="Times New Roman" w:cs="Times New Roman"/>
          <w:sz w:val="28"/>
          <w:szCs w:val="24"/>
          <w:lang w:eastAsia="ru-RU"/>
        </w:rPr>
        <w:t xml:space="preserve">дата обращения </w:t>
      </w:r>
      <w:r w:rsidR="00FF7A6E">
        <w:rPr>
          <w:rFonts w:ascii="Times New Roman" w:eastAsia="Times New Roman" w:hAnsi="Times New Roman" w:cs="Times New Roman"/>
          <w:sz w:val="28"/>
          <w:szCs w:val="24"/>
          <w:lang w:eastAsia="ru-RU"/>
        </w:rPr>
        <w:t>17</w:t>
      </w:r>
      <w:r w:rsidR="00FF7A6E" w:rsidRPr="00217880">
        <w:rPr>
          <w:rFonts w:ascii="Times New Roman" w:eastAsia="Times New Roman" w:hAnsi="Times New Roman" w:cs="Times New Roman"/>
          <w:sz w:val="28"/>
          <w:szCs w:val="24"/>
          <w:lang w:eastAsia="ru-RU"/>
        </w:rPr>
        <w:t>.09.2020)</w:t>
      </w:r>
    </w:p>
    <w:p w:rsidR="00283CC4" w:rsidRPr="005C5B07" w:rsidRDefault="00283CC4" w:rsidP="00283CC4">
      <w:pPr>
        <w:pStyle w:val="a3"/>
        <w:ind w:firstLine="709"/>
        <w:jc w:val="both"/>
        <w:rPr>
          <w:rFonts w:ascii="Times New Roman" w:hAnsi="Times New Roman" w:cs="Times New Roman"/>
          <w:i/>
          <w:sz w:val="24"/>
        </w:rPr>
      </w:pPr>
      <w:r w:rsidRPr="005C5B07">
        <w:rPr>
          <w:rFonts w:ascii="Times New Roman" w:hAnsi="Times New Roman" w:cs="Times New Roman"/>
          <w:i/>
          <w:sz w:val="24"/>
        </w:rPr>
        <w:t>В статье представлены результаты изучения влияния норм высева на урожайность зерна озимого ячменя. Исследования проводились на опытном поле ФГОУ ВО Нижегородской ГСХА в учебно-опытном хозяйстве «Новинки» с 2015 по 2018 годы на светло-серых лесных почвах. Объектом исследований явился озимый ячмень сорт Волжский Первый. Изучали варианты с нормами высева: 2, 3, 4, 5, 6 и 7 млн. всхожих семян на 1 гектар. Предшественником был чистый пар. В среднем, за 3 года исследований, полевая всхожесть семян составила 84,0-84,5%. Наибольшая урожайность зерна в опыте - 4,47 т/га получена при норме высева 6 млн. всхожих семян на 1 га. Коэффициент общей кустистости изменялся от 2,03 до 2,78, а продуктивной кустистости от 1,99 до 1,42.</w:t>
      </w:r>
    </w:p>
    <w:p w:rsidR="00283CC4" w:rsidRDefault="00283CC4" w:rsidP="002C0DD8">
      <w:pPr>
        <w:pStyle w:val="a3"/>
        <w:ind w:firstLine="709"/>
        <w:jc w:val="both"/>
        <w:rPr>
          <w:rFonts w:ascii="Times New Roman" w:hAnsi="Times New Roman" w:cs="Times New Roman"/>
          <w:bCs/>
          <w:sz w:val="28"/>
          <w:szCs w:val="28"/>
        </w:rPr>
      </w:pPr>
    </w:p>
    <w:p w:rsidR="004B49DB" w:rsidRPr="004B49DB" w:rsidRDefault="004B49DB" w:rsidP="004B49DB">
      <w:pPr>
        <w:pStyle w:val="a3"/>
        <w:ind w:firstLine="709"/>
        <w:jc w:val="both"/>
        <w:rPr>
          <w:rFonts w:ascii="Times New Roman" w:hAnsi="Times New Roman" w:cs="Times New Roman"/>
          <w:sz w:val="28"/>
        </w:rPr>
      </w:pPr>
      <w:r w:rsidRPr="004B49DB">
        <w:rPr>
          <w:rFonts w:ascii="Times New Roman" w:hAnsi="Times New Roman" w:cs="Times New Roman"/>
          <w:sz w:val="28"/>
        </w:rPr>
        <w:t>Шалак</w:t>
      </w:r>
      <w:r>
        <w:rPr>
          <w:rFonts w:ascii="Times New Roman" w:hAnsi="Times New Roman" w:cs="Times New Roman"/>
          <w:sz w:val="28"/>
        </w:rPr>
        <w:t>,</w:t>
      </w:r>
      <w:r w:rsidRPr="004B49DB">
        <w:rPr>
          <w:rFonts w:ascii="Times New Roman" w:hAnsi="Times New Roman" w:cs="Times New Roman"/>
          <w:sz w:val="28"/>
        </w:rPr>
        <w:t xml:space="preserve"> И.</w:t>
      </w:r>
      <w:r>
        <w:rPr>
          <w:rFonts w:ascii="Times New Roman" w:hAnsi="Times New Roman" w:cs="Times New Roman"/>
          <w:sz w:val="28"/>
        </w:rPr>
        <w:t xml:space="preserve"> </w:t>
      </w:r>
      <w:r w:rsidRPr="004B49DB">
        <w:rPr>
          <w:rFonts w:ascii="Times New Roman" w:hAnsi="Times New Roman" w:cs="Times New Roman"/>
          <w:sz w:val="28"/>
        </w:rPr>
        <w:t>О.</w:t>
      </w:r>
      <w:r>
        <w:rPr>
          <w:rFonts w:ascii="Times New Roman" w:hAnsi="Times New Roman" w:cs="Times New Roman"/>
          <w:sz w:val="28"/>
        </w:rPr>
        <w:t xml:space="preserve"> </w:t>
      </w:r>
      <w:r w:rsidRPr="004B49DB">
        <w:rPr>
          <w:rFonts w:ascii="Times New Roman" w:hAnsi="Times New Roman" w:cs="Times New Roman"/>
          <w:sz w:val="28"/>
        </w:rPr>
        <w:t xml:space="preserve">Управление питанием ячменя на основе использования жидкой фракции </w:t>
      </w:r>
      <w:proofErr w:type="spellStart"/>
      <w:r w:rsidRPr="004B49DB">
        <w:rPr>
          <w:rFonts w:ascii="Times New Roman" w:hAnsi="Times New Roman" w:cs="Times New Roman"/>
          <w:sz w:val="28"/>
        </w:rPr>
        <w:t>бесподстилочного</w:t>
      </w:r>
      <w:proofErr w:type="spellEnd"/>
      <w:r w:rsidRPr="004B49DB">
        <w:rPr>
          <w:rFonts w:ascii="Times New Roman" w:hAnsi="Times New Roman" w:cs="Times New Roman"/>
          <w:sz w:val="28"/>
        </w:rPr>
        <w:t xml:space="preserve"> свиного навоза</w:t>
      </w:r>
      <w:r>
        <w:rPr>
          <w:rFonts w:ascii="Times New Roman" w:hAnsi="Times New Roman" w:cs="Times New Roman"/>
          <w:sz w:val="28"/>
        </w:rPr>
        <w:t xml:space="preserve"> / </w:t>
      </w:r>
      <w:r w:rsidRPr="004B49DB">
        <w:rPr>
          <w:rFonts w:ascii="Times New Roman" w:hAnsi="Times New Roman" w:cs="Times New Roman"/>
          <w:sz w:val="28"/>
        </w:rPr>
        <w:t>И.</w:t>
      </w:r>
      <w:r>
        <w:rPr>
          <w:rFonts w:ascii="Times New Roman" w:hAnsi="Times New Roman" w:cs="Times New Roman"/>
          <w:sz w:val="28"/>
        </w:rPr>
        <w:t xml:space="preserve"> </w:t>
      </w:r>
      <w:r w:rsidRPr="004B49DB">
        <w:rPr>
          <w:rFonts w:ascii="Times New Roman" w:hAnsi="Times New Roman" w:cs="Times New Roman"/>
          <w:sz w:val="28"/>
        </w:rPr>
        <w:t>О.</w:t>
      </w:r>
      <w:r>
        <w:rPr>
          <w:rFonts w:ascii="Times New Roman" w:hAnsi="Times New Roman" w:cs="Times New Roman"/>
          <w:sz w:val="28"/>
        </w:rPr>
        <w:t xml:space="preserve"> </w:t>
      </w:r>
      <w:r w:rsidRPr="004B49DB">
        <w:rPr>
          <w:rFonts w:ascii="Times New Roman" w:hAnsi="Times New Roman" w:cs="Times New Roman"/>
          <w:sz w:val="28"/>
        </w:rPr>
        <w:t>Шалак</w:t>
      </w:r>
      <w:r>
        <w:rPr>
          <w:rFonts w:ascii="Times New Roman" w:hAnsi="Times New Roman" w:cs="Times New Roman"/>
          <w:sz w:val="28"/>
        </w:rPr>
        <w:t>.</w:t>
      </w:r>
      <w:r w:rsidRPr="004B49DB">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 </w:t>
      </w:r>
      <w:r w:rsidRPr="004B49DB">
        <w:rPr>
          <w:rFonts w:ascii="Times New Roman" w:hAnsi="Times New Roman" w:cs="Times New Roman"/>
          <w:sz w:val="28"/>
        </w:rPr>
        <w:t xml:space="preserve">Основы и перспективы органических </w:t>
      </w:r>
      <w:r w:rsidRPr="004B49DB">
        <w:rPr>
          <w:rFonts w:ascii="Times New Roman" w:hAnsi="Times New Roman" w:cs="Times New Roman"/>
          <w:sz w:val="28"/>
        </w:rPr>
        <w:lastRenderedPageBreak/>
        <w:t xml:space="preserve">биотехнологий. </w:t>
      </w:r>
      <w:r>
        <w:rPr>
          <w:rFonts w:ascii="Times New Roman" w:hAnsi="Times New Roman" w:cs="Times New Roman"/>
          <w:sz w:val="28"/>
        </w:rPr>
        <w:t xml:space="preserve">– </w:t>
      </w:r>
      <w:r w:rsidRPr="004B49DB">
        <w:rPr>
          <w:rFonts w:ascii="Times New Roman" w:hAnsi="Times New Roman" w:cs="Times New Roman"/>
          <w:sz w:val="28"/>
        </w:rPr>
        <w:t xml:space="preserve">2020. </w:t>
      </w:r>
      <w:r>
        <w:rPr>
          <w:rFonts w:ascii="Times New Roman" w:hAnsi="Times New Roman" w:cs="Times New Roman"/>
          <w:sz w:val="28"/>
        </w:rPr>
        <w:t xml:space="preserve">– </w:t>
      </w:r>
      <w:r w:rsidRPr="004B49DB">
        <w:rPr>
          <w:rFonts w:ascii="Times New Roman" w:hAnsi="Times New Roman" w:cs="Times New Roman"/>
          <w:sz w:val="28"/>
        </w:rPr>
        <w:t xml:space="preserve">№ 2. </w:t>
      </w:r>
      <w:r>
        <w:rPr>
          <w:rFonts w:ascii="Times New Roman" w:hAnsi="Times New Roman" w:cs="Times New Roman"/>
          <w:sz w:val="28"/>
        </w:rPr>
        <w:t xml:space="preserve">– </w:t>
      </w:r>
      <w:r w:rsidRPr="004B49DB">
        <w:rPr>
          <w:rFonts w:ascii="Times New Roman" w:hAnsi="Times New Roman" w:cs="Times New Roman"/>
          <w:sz w:val="28"/>
        </w:rPr>
        <w:t>С. 46</w:t>
      </w:r>
      <w:r>
        <w:rPr>
          <w:rFonts w:ascii="Times New Roman" w:hAnsi="Times New Roman" w:cs="Times New Roman"/>
          <w:sz w:val="28"/>
        </w:rPr>
        <w:t>–</w:t>
      </w:r>
      <w:r w:rsidRPr="004B49DB">
        <w:rPr>
          <w:rFonts w:ascii="Times New Roman" w:hAnsi="Times New Roman" w:cs="Times New Roman"/>
          <w:sz w:val="28"/>
        </w:rPr>
        <w:t>51.</w:t>
      </w:r>
      <w:r w:rsidRPr="004B49DB">
        <w:rPr>
          <w:rFonts w:ascii="Times New Roman" w:hAnsi="Times New Roman" w:cs="Times New Roman"/>
          <w:sz w:val="28"/>
          <w:szCs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4B49DB">
        <w:t xml:space="preserve"> </w:t>
      </w:r>
      <w:hyperlink r:id="rId31" w:history="1">
        <w:r w:rsidRPr="00570625">
          <w:rPr>
            <w:rStyle w:val="a4"/>
            <w:rFonts w:ascii="Times New Roman" w:hAnsi="Times New Roman" w:cs="Times New Roman"/>
            <w:sz w:val="28"/>
            <w:szCs w:val="28"/>
            <w:u w:val="none"/>
          </w:rPr>
          <w:t>https://elibrary.ru/item.asp?id=43859783</w:t>
        </w:r>
      </w:hyperlink>
      <w:r>
        <w:rPr>
          <w:rFonts w:ascii="Times New Roman" w:hAnsi="Times New Roman" w:cs="Times New Roman"/>
          <w:sz w:val="28"/>
          <w:szCs w:val="28"/>
        </w:rPr>
        <w:t xml:space="preserve"> (дата обращения 21.09.2020)</w:t>
      </w:r>
    </w:p>
    <w:p w:rsidR="004B49DB" w:rsidRPr="004B49DB" w:rsidRDefault="004B49DB" w:rsidP="004B49DB">
      <w:pPr>
        <w:pStyle w:val="a3"/>
        <w:ind w:firstLine="709"/>
        <w:jc w:val="both"/>
        <w:rPr>
          <w:rFonts w:ascii="Times New Roman" w:hAnsi="Times New Roman" w:cs="Times New Roman"/>
          <w:i/>
          <w:sz w:val="24"/>
        </w:rPr>
      </w:pPr>
      <w:r w:rsidRPr="004B49DB">
        <w:rPr>
          <w:rFonts w:ascii="Times New Roman" w:hAnsi="Times New Roman" w:cs="Times New Roman"/>
          <w:i/>
          <w:sz w:val="24"/>
        </w:rPr>
        <w:t xml:space="preserve">В исследованиях разработаны агрохимические нормативные параметры применения жидкой фракции </w:t>
      </w:r>
      <w:proofErr w:type="spellStart"/>
      <w:r w:rsidRPr="004B49DB">
        <w:rPr>
          <w:rFonts w:ascii="Times New Roman" w:hAnsi="Times New Roman" w:cs="Times New Roman"/>
          <w:i/>
          <w:sz w:val="24"/>
        </w:rPr>
        <w:t>бесподстилочного</w:t>
      </w:r>
      <w:proofErr w:type="spellEnd"/>
      <w:r w:rsidRPr="004B49DB">
        <w:rPr>
          <w:rFonts w:ascii="Times New Roman" w:hAnsi="Times New Roman" w:cs="Times New Roman"/>
          <w:i/>
          <w:sz w:val="24"/>
        </w:rPr>
        <w:t xml:space="preserve"> свиного навоза для управления питанием ячменя на лугово-черноземной почве лесостепи Западной Сибири. Эксперименты проводились на полях ООО «РУСКОМ-Агро» и кафедре агрохимии и почвоведения ФГБОУ </w:t>
      </w:r>
      <w:proofErr w:type="gramStart"/>
      <w:r w:rsidRPr="004B49DB">
        <w:rPr>
          <w:rFonts w:ascii="Times New Roman" w:hAnsi="Times New Roman" w:cs="Times New Roman"/>
          <w:i/>
          <w:sz w:val="24"/>
        </w:rPr>
        <w:t>ВО</w:t>
      </w:r>
      <w:proofErr w:type="gramEnd"/>
      <w:r w:rsidRPr="004B49DB">
        <w:rPr>
          <w:rFonts w:ascii="Times New Roman" w:hAnsi="Times New Roman" w:cs="Times New Roman"/>
          <w:i/>
          <w:sz w:val="24"/>
        </w:rPr>
        <w:t xml:space="preserve"> Омский ГАУ в 2015-2017 гг. Ячмень сформировал урожайность в без внесения удобрений 2,88 т/га, при внесении удобрений 3,15-3,72 т/га. Наиболее эффективным с точки зрения увеличения урожайности было применение 200 т/га - прибавка урожая составила 0,85 т или 29,43%, окупаемость 1 т навоза - 4,2 кг зерна. 1 т жидкой фракции </w:t>
      </w:r>
      <w:proofErr w:type="spellStart"/>
      <w:r w:rsidRPr="004B49DB">
        <w:rPr>
          <w:rFonts w:ascii="Times New Roman" w:hAnsi="Times New Roman" w:cs="Times New Roman"/>
          <w:i/>
          <w:sz w:val="24"/>
        </w:rPr>
        <w:t>бесподстилочного</w:t>
      </w:r>
      <w:proofErr w:type="spellEnd"/>
      <w:r w:rsidRPr="004B49DB">
        <w:rPr>
          <w:rFonts w:ascii="Times New Roman" w:hAnsi="Times New Roman" w:cs="Times New Roman"/>
          <w:i/>
          <w:sz w:val="24"/>
        </w:rPr>
        <w:t xml:space="preserve"> свиного навоза повышает концентрацию N-NО3 в почве на 0,12 мг/кг, на 0,03 мг/кг P2O5 и на 0,15 K2O. На содержание белка оказал существенное влияние навозное удобрение, наибольшее содержание отмечено при дозе 150 т/га - 18,5 % (в контроле 18,0 %). Установлены количественные характеристики интенсивности действия 1 т навоза на урожайность ячменя (0,005 т/га) и на основе этого предложена формула для расчета доз на плановую прибавку урожая. Выявлен нормативный показатель (коэффициент b2) интенсивности действия 1 т/га навоза на содержание нитратного азота, подвижных фосфора и калия, что позволяет сделать прогноз накопления их в почве и определить дозу удобрений с учетом оптимального и фактического содержания элемента питания в почве.</w:t>
      </w:r>
    </w:p>
    <w:p w:rsidR="004B49DB" w:rsidRPr="004B49DB" w:rsidRDefault="004B49DB" w:rsidP="004B49DB">
      <w:pPr>
        <w:pStyle w:val="a3"/>
        <w:ind w:firstLine="709"/>
        <w:jc w:val="both"/>
        <w:rPr>
          <w:rFonts w:ascii="Times New Roman" w:hAnsi="Times New Roman" w:cs="Times New Roman"/>
          <w:sz w:val="28"/>
        </w:rPr>
      </w:pPr>
    </w:p>
    <w:p w:rsidR="002C0DD8" w:rsidRPr="00217880" w:rsidRDefault="002C0DD8" w:rsidP="002C0DD8">
      <w:pPr>
        <w:pStyle w:val="a3"/>
        <w:ind w:firstLine="709"/>
        <w:jc w:val="both"/>
        <w:rPr>
          <w:rFonts w:ascii="Times New Roman" w:hAnsi="Times New Roman" w:cs="Times New Roman"/>
          <w:sz w:val="32"/>
          <w:szCs w:val="28"/>
        </w:rPr>
      </w:pPr>
      <w:r w:rsidRPr="009166FF">
        <w:rPr>
          <w:rFonts w:ascii="Times New Roman" w:hAnsi="Times New Roman" w:cs="Times New Roman"/>
          <w:bCs/>
          <w:sz w:val="28"/>
          <w:szCs w:val="28"/>
        </w:rPr>
        <w:t>Эффективность технологических приемов возделывания ярового ячменя</w:t>
      </w:r>
      <w:r w:rsidRPr="009166FF">
        <w:rPr>
          <w:rStyle w:val="a4"/>
          <w:rFonts w:ascii="Times New Roman" w:hAnsi="Times New Roman" w:cs="Times New Roman"/>
          <w:bCs/>
          <w:sz w:val="28"/>
          <w:szCs w:val="28"/>
          <w:u w:val="none"/>
        </w:rPr>
        <w:t xml:space="preserve"> / </w:t>
      </w:r>
      <w:r w:rsidRPr="009166FF">
        <w:rPr>
          <w:rFonts w:ascii="Times New Roman" w:hAnsi="Times New Roman" w:cs="Times New Roman"/>
          <w:iCs/>
          <w:sz w:val="28"/>
          <w:szCs w:val="28"/>
        </w:rPr>
        <w:t>Н.</w:t>
      </w:r>
      <w:r>
        <w:rPr>
          <w:rFonts w:ascii="Times New Roman" w:hAnsi="Times New Roman" w:cs="Times New Roman"/>
          <w:iCs/>
          <w:sz w:val="28"/>
          <w:szCs w:val="28"/>
        </w:rPr>
        <w:t xml:space="preserve"> </w:t>
      </w:r>
      <w:r w:rsidRPr="009166FF">
        <w:rPr>
          <w:rFonts w:ascii="Times New Roman" w:hAnsi="Times New Roman" w:cs="Times New Roman"/>
          <w:iCs/>
          <w:sz w:val="28"/>
          <w:szCs w:val="28"/>
        </w:rPr>
        <w:t>Г.</w:t>
      </w:r>
      <w:r>
        <w:rPr>
          <w:rFonts w:ascii="Times New Roman" w:hAnsi="Times New Roman" w:cs="Times New Roman"/>
          <w:iCs/>
          <w:sz w:val="28"/>
          <w:szCs w:val="28"/>
        </w:rPr>
        <w:t xml:space="preserve"> </w:t>
      </w:r>
      <w:r w:rsidRPr="009166FF">
        <w:rPr>
          <w:rFonts w:ascii="Times New Roman" w:hAnsi="Times New Roman" w:cs="Times New Roman"/>
          <w:iCs/>
          <w:sz w:val="28"/>
          <w:szCs w:val="28"/>
        </w:rPr>
        <w:t>Малков,</w:t>
      </w:r>
      <w:r w:rsidRPr="009166FF">
        <w:rPr>
          <w:rFonts w:ascii="Times New Roman" w:hAnsi="Times New Roman" w:cs="Times New Roman"/>
          <w:i/>
          <w:iCs/>
          <w:sz w:val="28"/>
          <w:szCs w:val="28"/>
        </w:rPr>
        <w:t xml:space="preserve"> </w:t>
      </w:r>
      <w:r w:rsidRPr="009166FF">
        <w:rPr>
          <w:rFonts w:ascii="Times New Roman" w:hAnsi="Times New Roman" w:cs="Times New Roman"/>
          <w:iCs/>
          <w:sz w:val="28"/>
          <w:szCs w:val="28"/>
        </w:rPr>
        <w:t xml:space="preserve">О. В. </w:t>
      </w:r>
      <w:proofErr w:type="spellStart"/>
      <w:r w:rsidRPr="009166FF">
        <w:rPr>
          <w:rFonts w:ascii="Times New Roman" w:hAnsi="Times New Roman" w:cs="Times New Roman"/>
          <w:iCs/>
          <w:sz w:val="28"/>
          <w:szCs w:val="28"/>
        </w:rPr>
        <w:t>Чухина</w:t>
      </w:r>
      <w:proofErr w:type="spellEnd"/>
      <w:r w:rsidRPr="009166FF">
        <w:rPr>
          <w:rFonts w:ascii="Times New Roman" w:hAnsi="Times New Roman" w:cs="Times New Roman"/>
          <w:iCs/>
          <w:sz w:val="28"/>
          <w:szCs w:val="28"/>
        </w:rPr>
        <w:t>, А. И. Демидова [и др.].</w:t>
      </w:r>
      <w:r w:rsidRPr="000607C3">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Pr>
          <w:rFonts w:ascii="Times New Roman" w:hAnsi="Times New Roman" w:cs="Times New Roman"/>
          <w:b/>
          <w:bCs/>
          <w:sz w:val="28"/>
          <w:szCs w:val="28"/>
        </w:rPr>
        <w:t xml:space="preserve">// </w:t>
      </w:r>
      <w:r w:rsidRPr="000607C3">
        <w:rPr>
          <w:rFonts w:ascii="Times New Roman" w:hAnsi="Times New Roman" w:cs="Times New Roman"/>
          <w:bCs/>
          <w:sz w:val="28"/>
          <w:szCs w:val="28"/>
        </w:rPr>
        <w:t>Технологии и технические средства механизированного производства продукции растениеводства и животноводства</w:t>
      </w:r>
      <w:r>
        <w:rPr>
          <w:rFonts w:ascii="Times New Roman" w:hAnsi="Times New Roman" w:cs="Times New Roman"/>
          <w:bCs/>
          <w:sz w:val="28"/>
          <w:szCs w:val="28"/>
        </w:rPr>
        <w:t>.</w:t>
      </w:r>
      <w:r w:rsidRPr="000607C3">
        <w:rPr>
          <w:rFonts w:ascii="Times New Roman" w:hAnsi="Times New Roman" w:cs="Times New Roman"/>
          <w:sz w:val="28"/>
          <w:szCs w:val="28"/>
        </w:rPr>
        <w:t xml:space="preserve"> </w:t>
      </w:r>
      <w:r w:rsidRPr="000607C3">
        <w:rPr>
          <w:rFonts w:ascii="Times New Roman" w:hAnsi="Times New Roman" w:cs="Times New Roman"/>
          <w:noProof/>
          <w:sz w:val="28"/>
          <w:szCs w:val="28"/>
          <w:lang w:eastAsia="ru-RU"/>
        </w:rPr>
        <w:drawing>
          <wp:inline distT="0" distB="0" distL="0" distR="0" wp14:anchorId="585D7556" wp14:editId="146B52FD">
            <wp:extent cx="6985" cy="698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607C3">
        <w:rPr>
          <w:rFonts w:ascii="Times New Roman" w:hAnsi="Times New Roman" w:cs="Times New Roman"/>
          <w:sz w:val="28"/>
          <w:szCs w:val="28"/>
        </w:rPr>
        <w:t xml:space="preserve">– </w:t>
      </w:r>
      <w:r w:rsidRPr="000607C3">
        <w:rPr>
          <w:rFonts w:ascii="Times New Roman" w:hAnsi="Times New Roman" w:cs="Times New Roman"/>
          <w:bCs/>
          <w:sz w:val="28"/>
          <w:szCs w:val="28"/>
        </w:rPr>
        <w:t>2020. – № 1. – С.</w:t>
      </w:r>
      <w:r>
        <w:rPr>
          <w:rFonts w:ascii="Times New Roman" w:hAnsi="Times New Roman" w:cs="Times New Roman"/>
          <w:bCs/>
          <w:sz w:val="28"/>
          <w:szCs w:val="28"/>
        </w:rPr>
        <w:t xml:space="preserve"> </w:t>
      </w:r>
      <w:r>
        <w:rPr>
          <w:rFonts w:ascii="Times New Roman" w:hAnsi="Times New Roman" w:cs="Times New Roman"/>
          <w:sz w:val="28"/>
          <w:szCs w:val="28"/>
        </w:rPr>
        <w:t>100–</w:t>
      </w:r>
      <w:r w:rsidRPr="000607C3">
        <w:rPr>
          <w:rFonts w:ascii="Times New Roman" w:hAnsi="Times New Roman" w:cs="Times New Roman"/>
          <w:sz w:val="28"/>
          <w:szCs w:val="28"/>
        </w:rPr>
        <w:t>110</w:t>
      </w:r>
      <w:r>
        <w:rPr>
          <w:rFonts w:ascii="Times New Roman" w:hAnsi="Times New Roman" w:cs="Times New Roman"/>
          <w:sz w:val="28"/>
          <w:szCs w:val="28"/>
        </w:rPr>
        <w:t>.</w:t>
      </w:r>
      <w:r w:rsidRPr="00126900">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33" w:history="1">
        <w:r w:rsidRPr="00F028C8">
          <w:rPr>
            <w:rStyle w:val="a4"/>
            <w:rFonts w:ascii="Times New Roman" w:hAnsi="Times New Roman" w:cs="Times New Roman"/>
            <w:sz w:val="28"/>
            <w:szCs w:val="28"/>
            <w:u w:val="none"/>
          </w:rPr>
          <w:t>https://elibrary.ru/item.asp?id=42777773</w:t>
        </w:r>
      </w:hyperlink>
      <w:r w:rsidRPr="00F028C8">
        <w:rPr>
          <w:rFonts w:ascii="Times New Roman" w:hAnsi="Times New Roman" w:cs="Times New Roman"/>
          <w:sz w:val="28"/>
          <w:szCs w:val="28"/>
        </w:rPr>
        <w:t xml:space="preserve"> </w:t>
      </w:r>
      <w:r w:rsidRPr="00F028C8">
        <w:rPr>
          <w:rFonts w:ascii="Times New Roman" w:eastAsia="Times New Roman" w:hAnsi="Times New Roman" w:cs="Times New Roman"/>
          <w:sz w:val="28"/>
          <w:szCs w:val="24"/>
          <w:lang w:eastAsia="ru-RU"/>
        </w:rPr>
        <w:t>(</w:t>
      </w:r>
      <w:r w:rsidRPr="00217880">
        <w:rPr>
          <w:rFonts w:ascii="Times New Roman" w:eastAsia="Times New Roman" w:hAnsi="Times New Roman" w:cs="Times New Roman"/>
          <w:sz w:val="28"/>
          <w:szCs w:val="24"/>
          <w:lang w:eastAsia="ru-RU"/>
        </w:rPr>
        <w:t>дата обращения 04.09.2020)</w:t>
      </w:r>
    </w:p>
    <w:p w:rsidR="002C0DD8" w:rsidRDefault="002C0DD8" w:rsidP="002C0DD8">
      <w:pPr>
        <w:pStyle w:val="a3"/>
        <w:ind w:firstLine="709"/>
        <w:jc w:val="both"/>
        <w:rPr>
          <w:rFonts w:ascii="Times New Roman" w:hAnsi="Times New Roman" w:cs="Times New Roman"/>
          <w:i/>
          <w:sz w:val="24"/>
        </w:rPr>
      </w:pPr>
      <w:r w:rsidRPr="00217880">
        <w:rPr>
          <w:rFonts w:ascii="Times New Roman" w:hAnsi="Times New Roman" w:cs="Times New Roman"/>
          <w:i/>
          <w:sz w:val="24"/>
        </w:rPr>
        <w:t>Приводится анализ технологии возделывания ярового ячменя в СХПК «Племзавод Майский» Вологодской области. Яровой ячмень является основной зерновой фуражной культурой для предприятия. Площадь его посевов составляет до 96% от общей площади возделывания зерновых культур, при средней урожайности за период с 2016 по 2018 годы - 3,8 т/га, а различных сортов - от 3,0 до 4,5 т/га в то время как средняя урожайность культуры по Вологодской области составляет 2,2-2,5 т/га. Предприятие производит элитные семена ярового ячменя сортов Зазерский-85 и Сонет. Технология возделывания ярового ячменя соответствует почвенно-климатическим и организационно-экономическим условиям Северо-Западного региона и центральной части Вологодской области. По степени интенсивности она оценивается как интенсивная, что позволяет предприятию получать высокие урожаи ярового ячменя и обеспечивать свои потребности в фуражном зерне. Особенность предпосевной обработки почвы заключается в ранневесенней культивации по мере созревания почвы и через 1-2 дня - кул</w:t>
      </w:r>
      <w:r w:rsidR="00FF7A6E">
        <w:rPr>
          <w:rFonts w:ascii="Times New Roman" w:hAnsi="Times New Roman" w:cs="Times New Roman"/>
          <w:i/>
          <w:sz w:val="24"/>
        </w:rPr>
        <w:t>ьтивация с выравниванием поля.</w:t>
      </w:r>
    </w:p>
    <w:p w:rsidR="00FF7A6E" w:rsidRDefault="00FF7A6E" w:rsidP="002C0DD8">
      <w:pPr>
        <w:pStyle w:val="a3"/>
        <w:ind w:firstLine="709"/>
        <w:jc w:val="both"/>
        <w:rPr>
          <w:rFonts w:ascii="Times New Roman" w:hAnsi="Times New Roman" w:cs="Times New Roman"/>
          <w:i/>
          <w:sz w:val="24"/>
        </w:rPr>
      </w:pPr>
    </w:p>
    <w:p w:rsidR="00FF7A6E" w:rsidRPr="00FF7A6E" w:rsidRDefault="00FF7A6E" w:rsidP="002C0DD8">
      <w:pPr>
        <w:pStyle w:val="a3"/>
        <w:ind w:firstLine="709"/>
        <w:jc w:val="both"/>
        <w:rPr>
          <w:rFonts w:ascii="Times New Roman" w:hAnsi="Times New Roman" w:cs="Times New Roman"/>
          <w:sz w:val="28"/>
        </w:rPr>
      </w:pPr>
      <w:r w:rsidRPr="00FF7A6E">
        <w:rPr>
          <w:rFonts w:ascii="Times New Roman" w:hAnsi="Times New Roman" w:cs="Times New Roman"/>
          <w:sz w:val="28"/>
        </w:rPr>
        <w:t>Составитель: Л. М. Бабанина</w:t>
      </w:r>
    </w:p>
    <w:p w:rsidR="002C0DD8" w:rsidRPr="003044DB" w:rsidRDefault="002C0DD8" w:rsidP="003044DB">
      <w:pPr>
        <w:pStyle w:val="a3"/>
        <w:jc w:val="center"/>
        <w:rPr>
          <w:rFonts w:ascii="Times New Roman" w:hAnsi="Times New Roman" w:cs="Times New Roman"/>
          <w:b/>
          <w:sz w:val="28"/>
        </w:rPr>
      </w:pPr>
    </w:p>
    <w:sectPr w:rsidR="002C0DD8" w:rsidRPr="003044DB">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2E" w:rsidRDefault="0049572E" w:rsidP="00FF7A6E">
      <w:pPr>
        <w:spacing w:after="0" w:line="240" w:lineRule="auto"/>
      </w:pPr>
      <w:r>
        <w:separator/>
      </w:r>
    </w:p>
  </w:endnote>
  <w:endnote w:type="continuationSeparator" w:id="0">
    <w:p w:rsidR="0049572E" w:rsidRDefault="0049572E" w:rsidP="00FF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6734"/>
      <w:docPartObj>
        <w:docPartGallery w:val="Page Numbers (Bottom of Page)"/>
        <w:docPartUnique/>
      </w:docPartObj>
    </w:sdtPr>
    <w:sdtEndPr/>
    <w:sdtContent>
      <w:p w:rsidR="00FF7A6E" w:rsidRDefault="00FF7A6E">
        <w:pPr>
          <w:pStyle w:val="a9"/>
          <w:jc w:val="center"/>
        </w:pPr>
        <w:r>
          <w:fldChar w:fldCharType="begin"/>
        </w:r>
        <w:r>
          <w:instrText>PAGE   \* MERGEFORMAT</w:instrText>
        </w:r>
        <w:r>
          <w:fldChar w:fldCharType="separate"/>
        </w:r>
        <w:r w:rsidR="006869CD">
          <w:rPr>
            <w:noProof/>
          </w:rPr>
          <w:t>9</w:t>
        </w:r>
        <w:r>
          <w:fldChar w:fldCharType="end"/>
        </w:r>
      </w:p>
    </w:sdtContent>
  </w:sdt>
  <w:p w:rsidR="00FF7A6E" w:rsidRDefault="00FF7A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2E" w:rsidRDefault="0049572E" w:rsidP="00FF7A6E">
      <w:pPr>
        <w:spacing w:after="0" w:line="240" w:lineRule="auto"/>
      </w:pPr>
      <w:r>
        <w:separator/>
      </w:r>
    </w:p>
  </w:footnote>
  <w:footnote w:type="continuationSeparator" w:id="0">
    <w:p w:rsidR="0049572E" w:rsidRDefault="0049572E" w:rsidP="00FF7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92"/>
    <w:rsid w:val="0002255D"/>
    <w:rsid w:val="00036042"/>
    <w:rsid w:val="00045B47"/>
    <w:rsid w:val="000551E7"/>
    <w:rsid w:val="00096030"/>
    <w:rsid w:val="000A2BF0"/>
    <w:rsid w:val="000B785E"/>
    <w:rsid w:val="001057AA"/>
    <w:rsid w:val="001442CA"/>
    <w:rsid w:val="001A0E80"/>
    <w:rsid w:val="001C3ECE"/>
    <w:rsid w:val="001D39D2"/>
    <w:rsid w:val="001D3CD2"/>
    <w:rsid w:val="002022C9"/>
    <w:rsid w:val="002130B6"/>
    <w:rsid w:val="002772D2"/>
    <w:rsid w:val="00283CC4"/>
    <w:rsid w:val="002C0DD8"/>
    <w:rsid w:val="002E6154"/>
    <w:rsid w:val="003044DB"/>
    <w:rsid w:val="00344201"/>
    <w:rsid w:val="003C3B81"/>
    <w:rsid w:val="00426901"/>
    <w:rsid w:val="00436B12"/>
    <w:rsid w:val="00456A6D"/>
    <w:rsid w:val="00480EBF"/>
    <w:rsid w:val="0049572E"/>
    <w:rsid w:val="00496DE2"/>
    <w:rsid w:val="004B49DB"/>
    <w:rsid w:val="004D0D43"/>
    <w:rsid w:val="004E36E1"/>
    <w:rsid w:val="004F2D3F"/>
    <w:rsid w:val="0050245B"/>
    <w:rsid w:val="00570625"/>
    <w:rsid w:val="005A5C5E"/>
    <w:rsid w:val="005B1BB3"/>
    <w:rsid w:val="00613EF4"/>
    <w:rsid w:val="00652884"/>
    <w:rsid w:val="00685D6A"/>
    <w:rsid w:val="006869CD"/>
    <w:rsid w:val="00692892"/>
    <w:rsid w:val="0069441E"/>
    <w:rsid w:val="006E14BA"/>
    <w:rsid w:val="00706F1D"/>
    <w:rsid w:val="00773EBB"/>
    <w:rsid w:val="007A0348"/>
    <w:rsid w:val="007B51BD"/>
    <w:rsid w:val="007D19ED"/>
    <w:rsid w:val="00813D15"/>
    <w:rsid w:val="00815A20"/>
    <w:rsid w:val="00851F5B"/>
    <w:rsid w:val="008F194F"/>
    <w:rsid w:val="0095783F"/>
    <w:rsid w:val="009A738A"/>
    <w:rsid w:val="00A004E4"/>
    <w:rsid w:val="00A05613"/>
    <w:rsid w:val="00A65314"/>
    <w:rsid w:val="00A65CEF"/>
    <w:rsid w:val="00A6611E"/>
    <w:rsid w:val="00A8188E"/>
    <w:rsid w:val="00A8514D"/>
    <w:rsid w:val="00AB4B51"/>
    <w:rsid w:val="00B10549"/>
    <w:rsid w:val="00B10BDD"/>
    <w:rsid w:val="00B24199"/>
    <w:rsid w:val="00B56630"/>
    <w:rsid w:val="00B661FE"/>
    <w:rsid w:val="00C26CA3"/>
    <w:rsid w:val="00C95DCB"/>
    <w:rsid w:val="00CA08F7"/>
    <w:rsid w:val="00CA35EF"/>
    <w:rsid w:val="00CC70C7"/>
    <w:rsid w:val="00D24A10"/>
    <w:rsid w:val="00D4471C"/>
    <w:rsid w:val="00D4765E"/>
    <w:rsid w:val="00D711ED"/>
    <w:rsid w:val="00D82B89"/>
    <w:rsid w:val="00D903DB"/>
    <w:rsid w:val="00DC312A"/>
    <w:rsid w:val="00E03C67"/>
    <w:rsid w:val="00E7340A"/>
    <w:rsid w:val="00E942EC"/>
    <w:rsid w:val="00EB43F6"/>
    <w:rsid w:val="00EE741A"/>
    <w:rsid w:val="00F028C8"/>
    <w:rsid w:val="00FC5DF9"/>
    <w:rsid w:val="00FF46B0"/>
    <w:rsid w:val="00FF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4DB"/>
    <w:pPr>
      <w:spacing w:after="0" w:line="240" w:lineRule="auto"/>
    </w:pPr>
  </w:style>
  <w:style w:type="character" w:styleId="a4">
    <w:name w:val="Hyperlink"/>
    <w:basedOn w:val="a0"/>
    <w:uiPriority w:val="99"/>
    <w:unhideWhenUsed/>
    <w:rsid w:val="002C0DD8"/>
    <w:rPr>
      <w:color w:val="0000FF" w:themeColor="hyperlink"/>
      <w:u w:val="single"/>
    </w:rPr>
  </w:style>
  <w:style w:type="paragraph" w:styleId="a5">
    <w:name w:val="Balloon Text"/>
    <w:basedOn w:val="a"/>
    <w:link w:val="a6"/>
    <w:uiPriority w:val="99"/>
    <w:semiHidden/>
    <w:unhideWhenUsed/>
    <w:rsid w:val="002C0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DD8"/>
    <w:rPr>
      <w:rFonts w:ascii="Tahoma" w:hAnsi="Tahoma" w:cs="Tahoma"/>
      <w:sz w:val="16"/>
      <w:szCs w:val="16"/>
    </w:rPr>
  </w:style>
  <w:style w:type="table" w:customStyle="1" w:styleId="1">
    <w:name w:val="Сетка таблицы1"/>
    <w:basedOn w:val="a1"/>
    <w:uiPriority w:val="59"/>
    <w:rsid w:val="00AB4B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7A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7A6E"/>
  </w:style>
  <w:style w:type="paragraph" w:styleId="a9">
    <w:name w:val="footer"/>
    <w:basedOn w:val="a"/>
    <w:link w:val="aa"/>
    <w:uiPriority w:val="99"/>
    <w:unhideWhenUsed/>
    <w:rsid w:val="00FF7A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7A6E"/>
  </w:style>
  <w:style w:type="paragraph" w:styleId="ab">
    <w:name w:val="Normal (Web)"/>
    <w:basedOn w:val="a"/>
    <w:uiPriority w:val="99"/>
    <w:semiHidden/>
    <w:unhideWhenUsed/>
    <w:rsid w:val="00496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80E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4DB"/>
    <w:pPr>
      <w:spacing w:after="0" w:line="240" w:lineRule="auto"/>
    </w:pPr>
  </w:style>
  <w:style w:type="character" w:styleId="a4">
    <w:name w:val="Hyperlink"/>
    <w:basedOn w:val="a0"/>
    <w:uiPriority w:val="99"/>
    <w:unhideWhenUsed/>
    <w:rsid w:val="002C0DD8"/>
    <w:rPr>
      <w:color w:val="0000FF" w:themeColor="hyperlink"/>
      <w:u w:val="single"/>
    </w:rPr>
  </w:style>
  <w:style w:type="paragraph" w:styleId="a5">
    <w:name w:val="Balloon Text"/>
    <w:basedOn w:val="a"/>
    <w:link w:val="a6"/>
    <w:uiPriority w:val="99"/>
    <w:semiHidden/>
    <w:unhideWhenUsed/>
    <w:rsid w:val="002C0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DD8"/>
    <w:rPr>
      <w:rFonts w:ascii="Tahoma" w:hAnsi="Tahoma" w:cs="Tahoma"/>
      <w:sz w:val="16"/>
      <w:szCs w:val="16"/>
    </w:rPr>
  </w:style>
  <w:style w:type="table" w:customStyle="1" w:styleId="1">
    <w:name w:val="Сетка таблицы1"/>
    <w:basedOn w:val="a1"/>
    <w:uiPriority w:val="59"/>
    <w:rsid w:val="00AB4B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F7A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7A6E"/>
  </w:style>
  <w:style w:type="paragraph" w:styleId="a9">
    <w:name w:val="footer"/>
    <w:basedOn w:val="a"/>
    <w:link w:val="aa"/>
    <w:uiPriority w:val="99"/>
    <w:unhideWhenUsed/>
    <w:rsid w:val="00FF7A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7A6E"/>
  </w:style>
  <w:style w:type="paragraph" w:styleId="ab">
    <w:name w:val="Normal (Web)"/>
    <w:basedOn w:val="a"/>
    <w:uiPriority w:val="99"/>
    <w:semiHidden/>
    <w:unhideWhenUsed/>
    <w:rsid w:val="00496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8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1674">
      <w:bodyDiv w:val="1"/>
      <w:marLeft w:val="0"/>
      <w:marRight w:val="0"/>
      <w:marTop w:val="0"/>
      <w:marBottom w:val="0"/>
      <w:divBdr>
        <w:top w:val="none" w:sz="0" w:space="0" w:color="auto"/>
        <w:left w:val="none" w:sz="0" w:space="0" w:color="auto"/>
        <w:bottom w:val="none" w:sz="0" w:space="0" w:color="auto"/>
        <w:right w:val="none" w:sz="0" w:space="0" w:color="auto"/>
      </w:divBdr>
    </w:div>
    <w:div w:id="9435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s://elibrary.ru/item.asp?id=43830488" TargetMode="External"/><Relationship Id="rId18" Type="http://schemas.openxmlformats.org/officeDocument/2006/relationships/hyperlink" Target="https://elibrary.ru/item.asp?id=43845849" TargetMode="External"/><Relationship Id="rId26" Type="http://schemas.openxmlformats.org/officeDocument/2006/relationships/hyperlink" Target="https://www.elibrary.ru/item.asp?id=43083953" TargetMode="External"/><Relationship Id="rId3" Type="http://schemas.openxmlformats.org/officeDocument/2006/relationships/settings" Target="settings.xml"/><Relationship Id="rId21" Type="http://schemas.openxmlformats.org/officeDocument/2006/relationships/hyperlink" Target="URL:%20https://elibrary.ru/item.asp?id=4382832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library.ru/item.asp?id=43819113" TargetMode="External"/><Relationship Id="rId17" Type="http://schemas.openxmlformats.org/officeDocument/2006/relationships/hyperlink" Target="https://www.elibrary.ru/item.asp?id=43083952" TargetMode="External"/><Relationship Id="rId25" Type="http://schemas.openxmlformats.org/officeDocument/2006/relationships/hyperlink" Target="URL:%20https://www.elibrary.ru/item.asp?id=43031446" TargetMode="External"/><Relationship Id="rId33" Type="http://schemas.openxmlformats.org/officeDocument/2006/relationships/hyperlink" Target="https://elibrary.ru/item.asp?id=42777773" TargetMode="External"/><Relationship Id="rId2" Type="http://schemas.microsoft.com/office/2007/relationships/stylesWithEffects" Target="stylesWithEffects.xml"/><Relationship Id="rId16" Type="http://schemas.openxmlformats.org/officeDocument/2006/relationships/hyperlink" Target="https://elibrary.ru/item.asp?id=43930164%20" TargetMode="External"/><Relationship Id="rId20" Type="http://schemas.openxmlformats.org/officeDocument/2006/relationships/hyperlink" Target="https://www.elibrary.ru/item.asp?id=43828681" TargetMode="External"/><Relationship Id="rId29" Type="http://schemas.openxmlformats.org/officeDocument/2006/relationships/hyperlink" Target="URL:%20https://elibrary.ru/item.asp?id=4382832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library.ru/item.asp?id=43083951" TargetMode="External"/><Relationship Id="rId24" Type="http://schemas.openxmlformats.org/officeDocument/2006/relationships/hyperlink" Target="https://elibrary.ru/item.asp?id=43418275" TargetMode="External"/><Relationship Id="rId32"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elibrary.ru/item.asp?id=42779838" TargetMode="External"/><Relationship Id="rId23" Type="http://schemas.openxmlformats.org/officeDocument/2006/relationships/hyperlink" Target="https://elibrary.ru/item.asp?id=42684972" TargetMode="External"/><Relationship Id="rId28" Type="http://schemas.openxmlformats.org/officeDocument/2006/relationships/hyperlink" Target="https://elibrary.ru/item.asp?id=43418278" TargetMode="External"/><Relationship Id="rId36" Type="http://schemas.openxmlformats.org/officeDocument/2006/relationships/theme" Target="theme/theme1.xml"/><Relationship Id="rId10" Type="http://schemas.openxmlformats.org/officeDocument/2006/relationships/hyperlink" Target="https://elibrary.ru/item.asp?id=43322730" TargetMode="External"/><Relationship Id="rId19" Type="http://schemas.openxmlformats.org/officeDocument/2006/relationships/hyperlink" Target="https://elibrary.ru/item.asp?id=43418269" TargetMode="External"/><Relationship Id="rId31" Type="http://schemas.openxmlformats.org/officeDocument/2006/relationships/hyperlink" Target="https://elibrary.ru/item.asp?id=43859783" TargetMode="External"/><Relationship Id="rId4" Type="http://schemas.openxmlformats.org/officeDocument/2006/relationships/webSettings" Target="webSettings.xml"/><Relationship Id="rId9" Type="http://schemas.openxmlformats.org/officeDocument/2006/relationships/hyperlink" Target="https://elibrary.ru/item.asp?id=43935244" TargetMode="External"/><Relationship Id="rId14" Type="http://schemas.openxmlformats.org/officeDocument/2006/relationships/hyperlink" Target="URL:%20https://www.elibrary.ru/item.asp?id=43128330" TargetMode="External"/><Relationship Id="rId22" Type="http://schemas.openxmlformats.org/officeDocument/2006/relationships/hyperlink" Target="https://elibrary.ru/item.asp?id=43845863" TargetMode="External"/><Relationship Id="rId27" Type="http://schemas.openxmlformats.org/officeDocument/2006/relationships/hyperlink" Target="https://elibrary.ru/item.asp?id=%2043819116%20" TargetMode="External"/><Relationship Id="rId30" Type="http://schemas.openxmlformats.org/officeDocument/2006/relationships/hyperlink" Target="URL:%20https://www.elibrary.ru/item.asp?id=43128324" TargetMode="External"/><Relationship Id="rId35" Type="http://schemas.openxmlformats.org/officeDocument/2006/relationships/fontTable" Target="fontTable.xml"/><Relationship Id="rId8" Type="http://schemas.openxmlformats.org/officeDocument/2006/relationships/hyperlink" Target="https://elibrary.ru/item.asp?id=43930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5077</Words>
  <Characters>28940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93</cp:revision>
  <dcterms:created xsi:type="dcterms:W3CDTF">2020-09-01T05:05:00Z</dcterms:created>
  <dcterms:modified xsi:type="dcterms:W3CDTF">2020-10-19T00:24:00Z</dcterms:modified>
</cp:coreProperties>
</file>